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416E9" w:rsidRDefault="00B416E9" w:rsidP="004E07E0">
      <w:pPr>
        <w:rPr>
          <w:rFonts w:cs="Arial"/>
          <w:b/>
          <w:sz w:val="18"/>
          <w:szCs w:val="18"/>
        </w:rPr>
      </w:pPr>
      <w:bookmarkStart w:id="0" w:name="_GoBack"/>
      <w:bookmarkEnd w:id="0"/>
    </w:p>
    <w:p w:rsidR="00B416E9" w:rsidRDefault="00B416E9" w:rsidP="004E07E0">
      <w:pPr>
        <w:rPr>
          <w:rFonts w:cs="Arial"/>
          <w:b/>
          <w:sz w:val="18"/>
          <w:szCs w:val="18"/>
        </w:rPr>
      </w:pPr>
    </w:p>
    <w:p w:rsidR="00B416E9" w:rsidRDefault="00E15FAC" w:rsidP="004E07E0">
      <w:pPr>
        <w:rPr>
          <w:rFonts w:cs="Arial"/>
          <w:b/>
          <w:sz w:val="18"/>
          <w:szCs w:val="18"/>
        </w:rPr>
      </w:pPr>
      <w:r>
        <w:rPr>
          <w:rFonts w:cs="Arial"/>
          <w:b/>
          <w:noProof/>
          <w:sz w:val="18"/>
          <w:szCs w:val="18"/>
          <w:lang w:val="es-CL" w:eastAsia="es-CL"/>
        </w:rPr>
        <mc:AlternateContent>
          <mc:Choice Requires="wps">
            <w:drawing>
              <wp:anchor distT="0" distB="0" distL="114300" distR="114300" simplePos="0" relativeHeight="251671552" behindDoc="0" locked="0" layoutInCell="1" allowOverlap="1">
                <wp:simplePos x="0" y="0"/>
                <wp:positionH relativeFrom="column">
                  <wp:posOffset>-643890</wp:posOffset>
                </wp:positionH>
                <wp:positionV relativeFrom="paragraph">
                  <wp:posOffset>-719455</wp:posOffset>
                </wp:positionV>
                <wp:extent cx="6701790" cy="9026525"/>
                <wp:effectExtent l="36195" t="34290" r="34290" b="35560"/>
                <wp:wrapNone/>
                <wp:docPr id="112" name="AutoShap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01790" cy="9026525"/>
                        </a:xfrm>
                        <a:prstGeom prst="roundRect">
                          <a:avLst>
                            <a:gd name="adj" fmla="val 16667"/>
                          </a:avLst>
                        </a:prstGeom>
                        <a:gradFill rotWithShape="1">
                          <a:gsLst>
                            <a:gs pos="0">
                              <a:srgbClr val="3399FF">
                                <a:alpha val="57001"/>
                              </a:srgbClr>
                            </a:gs>
                            <a:gs pos="100000">
                              <a:schemeClr val="bg2">
                                <a:lumMod val="100000"/>
                                <a:lumOff val="0"/>
                              </a:schemeClr>
                            </a:gs>
                          </a:gsLst>
                          <a:path path="shape">
                            <a:fillToRect l="50000" t="50000" r="50000" b="50000"/>
                          </a:path>
                        </a:gradFill>
                        <a:ln w="63500" cmpd="thickThin">
                          <a:solidFill>
                            <a:schemeClr val="tx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92547E" w:rsidRDefault="0092547E" w:rsidP="00B416E9">
                            <w:pPr>
                              <w:jc w:val="center"/>
                              <w:rPr>
                                <w:rFonts w:ascii="Arial Narrow" w:hAnsi="Arial Narrow"/>
                                <w:color w:val="0070C0"/>
                                <w:sz w:val="48"/>
                                <w:szCs w:val="48"/>
                              </w:rPr>
                            </w:pPr>
                          </w:p>
                          <w:p w:rsidR="0092547E" w:rsidRDefault="0092547E" w:rsidP="00B416E9">
                            <w:pPr>
                              <w:rPr>
                                <w:rFonts w:ascii="Arial Narrow" w:hAnsi="Arial Narrow"/>
                                <w:color w:val="0070C0"/>
                                <w:sz w:val="48"/>
                                <w:szCs w:val="48"/>
                              </w:rPr>
                            </w:pPr>
                          </w:p>
                          <w:p w:rsidR="0092547E" w:rsidRDefault="0092547E" w:rsidP="00B416E9">
                            <w:pPr>
                              <w:rPr>
                                <w:rFonts w:ascii="Arial Narrow" w:hAnsi="Arial Narrow"/>
                                <w:color w:val="0070C0"/>
                                <w:sz w:val="48"/>
                                <w:szCs w:val="48"/>
                              </w:rPr>
                            </w:pPr>
                          </w:p>
                          <w:p w:rsidR="0092547E" w:rsidRDefault="0092547E" w:rsidP="00B416E9">
                            <w:pPr>
                              <w:rPr>
                                <w:rFonts w:ascii="Arial Narrow" w:hAnsi="Arial Narrow"/>
                                <w:color w:val="0070C0"/>
                                <w:sz w:val="48"/>
                                <w:szCs w:val="48"/>
                              </w:rPr>
                            </w:pPr>
                          </w:p>
                          <w:p w:rsidR="0092547E" w:rsidRDefault="0092547E" w:rsidP="00B416E9">
                            <w:pPr>
                              <w:rPr>
                                <w:rFonts w:ascii="Arial Narrow" w:hAnsi="Arial Narrow"/>
                                <w:color w:val="0070C0"/>
                                <w:sz w:val="48"/>
                                <w:szCs w:val="48"/>
                              </w:rPr>
                            </w:pPr>
                          </w:p>
                          <w:p w:rsidR="0092547E" w:rsidRDefault="0092547E" w:rsidP="00B416E9">
                            <w:pPr>
                              <w:rPr>
                                <w:rFonts w:ascii="Arial Narrow" w:hAnsi="Arial Narrow"/>
                                <w:color w:val="0070C0"/>
                                <w:sz w:val="48"/>
                                <w:szCs w:val="48"/>
                              </w:rPr>
                            </w:pPr>
                          </w:p>
                          <w:p w:rsidR="0092547E" w:rsidRDefault="0092547E" w:rsidP="00B416E9">
                            <w:pPr>
                              <w:rPr>
                                <w:rFonts w:ascii="Arial Narrow" w:hAnsi="Arial Narrow"/>
                                <w:color w:val="0070C0"/>
                                <w:sz w:val="48"/>
                                <w:szCs w:val="48"/>
                              </w:rPr>
                            </w:pPr>
                          </w:p>
                          <w:p w:rsidR="0092547E" w:rsidRDefault="0092547E" w:rsidP="00B416E9">
                            <w:pPr>
                              <w:rPr>
                                <w:rFonts w:ascii="Arial Narrow" w:hAnsi="Arial Narrow"/>
                                <w:color w:val="0070C0"/>
                                <w:sz w:val="48"/>
                                <w:szCs w:val="48"/>
                              </w:rPr>
                            </w:pPr>
                          </w:p>
                          <w:p w:rsidR="0092547E" w:rsidRDefault="0092547E" w:rsidP="00B416E9">
                            <w:pPr>
                              <w:rPr>
                                <w:rFonts w:ascii="Arial Narrow" w:hAnsi="Arial Narrow"/>
                                <w:sz w:val="48"/>
                                <w:szCs w:val="48"/>
                              </w:rPr>
                            </w:pPr>
                          </w:p>
                          <w:p w:rsidR="0092547E" w:rsidRPr="00261BCE" w:rsidRDefault="0092547E" w:rsidP="00B416E9">
                            <w:pPr>
                              <w:rPr>
                                <w:rFonts w:ascii="Arial Narrow" w:hAnsi="Arial Narrow"/>
                                <w:sz w:val="48"/>
                                <w:szCs w:val="48"/>
                              </w:rPr>
                            </w:pPr>
                          </w:p>
                          <w:p w:rsidR="0092547E" w:rsidRPr="00FF3DCB" w:rsidRDefault="0092547E" w:rsidP="00B416E9">
                            <w:pPr>
                              <w:jc w:val="center"/>
                              <w:rPr>
                                <w:rFonts w:ascii="Arial Narrow" w:hAnsi="Arial Narrow"/>
                                <w:sz w:val="56"/>
                                <w:szCs w:val="56"/>
                              </w:rPr>
                            </w:pPr>
                            <w:r>
                              <w:rPr>
                                <w:rFonts w:ascii="Arial Narrow" w:hAnsi="Arial Narrow"/>
                                <w:sz w:val="56"/>
                                <w:szCs w:val="56"/>
                              </w:rPr>
                              <w:t>“</w:t>
                            </w:r>
                            <w:r w:rsidRPr="00FF3DCB">
                              <w:rPr>
                                <w:rFonts w:ascii="Arial Narrow" w:hAnsi="Arial Narrow"/>
                                <w:sz w:val="56"/>
                                <w:szCs w:val="56"/>
                              </w:rPr>
                              <w:t>PROYECTO</w:t>
                            </w:r>
                            <w:r>
                              <w:rPr>
                                <w:rFonts w:ascii="Arial Narrow" w:hAnsi="Arial Narrow"/>
                                <w:sz w:val="56"/>
                                <w:szCs w:val="56"/>
                              </w:rPr>
                              <w:t xml:space="preserve"> DE  EXPLOTACIÓN CHACO 1 AL 4”</w:t>
                            </w:r>
                          </w:p>
                          <w:p w:rsidR="0092547E" w:rsidRDefault="0092547E" w:rsidP="00B416E9">
                            <w:pPr>
                              <w:jc w:val="center"/>
                              <w:rPr>
                                <w:rFonts w:ascii="Arial Narrow" w:hAnsi="Arial Narrow"/>
                                <w:color w:val="0070C0"/>
                                <w:sz w:val="48"/>
                                <w:szCs w:val="48"/>
                              </w:rPr>
                            </w:pPr>
                          </w:p>
                          <w:p w:rsidR="0092547E" w:rsidRDefault="0092547E" w:rsidP="00B416E9">
                            <w:pPr>
                              <w:jc w:val="center"/>
                              <w:rPr>
                                <w:rFonts w:ascii="Arial Narrow" w:hAnsi="Arial Narrow"/>
                                <w:color w:val="0070C0"/>
                                <w:sz w:val="48"/>
                                <w:szCs w:val="48"/>
                              </w:rPr>
                            </w:pPr>
                          </w:p>
                          <w:p w:rsidR="0092547E" w:rsidRDefault="0092547E" w:rsidP="00B416E9">
                            <w:pPr>
                              <w:jc w:val="center"/>
                              <w:rPr>
                                <w:rFonts w:ascii="Arial Narrow" w:hAnsi="Arial Narrow"/>
                                <w:color w:val="0070C0"/>
                                <w:sz w:val="48"/>
                                <w:szCs w:val="48"/>
                              </w:rPr>
                            </w:pPr>
                          </w:p>
                          <w:p w:rsidR="0092547E" w:rsidRDefault="0092547E" w:rsidP="00B416E9">
                            <w:pPr>
                              <w:jc w:val="center"/>
                              <w:rPr>
                                <w:rFonts w:ascii="Arial Narrow" w:hAnsi="Arial Narrow"/>
                                <w:color w:val="0070C0"/>
                                <w:sz w:val="48"/>
                                <w:szCs w:val="48"/>
                              </w:rPr>
                            </w:pPr>
                          </w:p>
                          <w:p w:rsidR="0092547E" w:rsidRDefault="0092547E" w:rsidP="00B416E9">
                            <w:pPr>
                              <w:jc w:val="center"/>
                              <w:rPr>
                                <w:rFonts w:ascii="Arial Narrow" w:hAnsi="Arial Narrow"/>
                                <w:color w:val="0070C0"/>
                                <w:sz w:val="48"/>
                                <w:szCs w:val="48"/>
                              </w:rPr>
                            </w:pPr>
                          </w:p>
                          <w:p w:rsidR="0092547E" w:rsidRDefault="0092547E" w:rsidP="00B416E9">
                            <w:pPr>
                              <w:jc w:val="center"/>
                              <w:rPr>
                                <w:rFonts w:ascii="Arial Narrow" w:hAnsi="Arial Narrow"/>
                                <w:color w:val="0070C0"/>
                                <w:sz w:val="48"/>
                                <w:szCs w:val="48"/>
                              </w:rPr>
                            </w:pPr>
                          </w:p>
                          <w:p w:rsidR="0092547E" w:rsidRDefault="0092547E" w:rsidP="00B416E9">
                            <w:pPr>
                              <w:jc w:val="center"/>
                              <w:rPr>
                                <w:rFonts w:ascii="Arial Narrow" w:hAnsi="Arial Narrow"/>
                                <w:color w:val="0070C0"/>
                                <w:sz w:val="48"/>
                                <w:szCs w:val="48"/>
                              </w:rPr>
                            </w:pPr>
                          </w:p>
                          <w:p w:rsidR="0092547E" w:rsidRDefault="0092547E" w:rsidP="00932303">
                            <w:pPr>
                              <w:jc w:val="center"/>
                              <w:rPr>
                                <w:rFonts w:ascii="Arial Narrow" w:hAnsi="Arial Narrow"/>
                                <w:sz w:val="52"/>
                                <w:szCs w:val="52"/>
                              </w:rPr>
                            </w:pPr>
                            <w:r>
                              <w:rPr>
                                <w:rFonts w:ascii="Arial Narrow" w:hAnsi="Arial Narrow"/>
                                <w:sz w:val="52"/>
                                <w:szCs w:val="52"/>
                              </w:rPr>
                              <w:t>COMPAÑÍA MINERA HJC CHILE LTDA</w:t>
                            </w:r>
                            <w:r w:rsidRPr="00FF3DCB">
                              <w:rPr>
                                <w:rFonts w:ascii="Arial Narrow" w:hAnsi="Arial Narrow"/>
                                <w:sz w:val="52"/>
                                <w:szCs w:val="52"/>
                              </w:rPr>
                              <w:t>.</w:t>
                            </w:r>
                          </w:p>
                          <w:p w:rsidR="0092547E" w:rsidRPr="00FF3DCB" w:rsidRDefault="0092547E" w:rsidP="00932303">
                            <w:pPr>
                              <w:jc w:val="center"/>
                              <w:rPr>
                                <w:rFonts w:ascii="Arial Narrow" w:hAnsi="Arial Narrow"/>
                                <w:sz w:val="52"/>
                                <w:szCs w:val="52"/>
                              </w:rPr>
                            </w:pPr>
                            <w:r>
                              <w:rPr>
                                <w:rFonts w:ascii="Arial Narrow" w:hAnsi="Arial Narrow"/>
                                <w:sz w:val="52"/>
                                <w:szCs w:val="52"/>
                              </w:rPr>
                              <w:t>DICIEMBRE 2015</w:t>
                            </w:r>
                          </w:p>
                          <w:p w:rsidR="0092547E" w:rsidRPr="00FF3DCB" w:rsidRDefault="0092547E" w:rsidP="00B416E9">
                            <w:pPr>
                              <w:jc w:val="center"/>
                              <w:rPr>
                                <w:rFonts w:ascii="Arial Narrow" w:hAnsi="Arial Narrow"/>
                                <w:sz w:val="52"/>
                                <w:szCs w:val="5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78" o:spid="_x0000_s1026" style="position:absolute;margin-left:-50.7pt;margin-top:-56.65pt;width:527.7pt;height:710.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" fillcolor="#39f" strokecolor="black [3213]" strokeweight="5pt">
                <v:fill opacity="37356f" color2="#eeece1 [3214]" rotate="t" focusposition=".5,.5" focussize="" focus="100%" type="gradientRadial"/>
                <v:stroke linestyle="thickThin"/>
                <v:shadow color="#868686"/>
                <v:textbox>
                  <w:txbxContent>
                    <w:p w:rsidR="0092547E" w:rsidRDefault="0092547E" w:rsidP="00B416E9">
                      <w:pPr>
                        <w:jc w:val="center"/>
                        <w:rPr>
                          <w:rFonts w:ascii="Arial Narrow" w:hAnsi="Arial Narrow"/>
                          <w:color w:val="0070C0"/>
                          <w:sz w:val="48"/>
                          <w:szCs w:val="48"/>
                        </w:rPr>
                      </w:pPr>
                    </w:p>
                    <w:p w:rsidR="0092547E" w:rsidRDefault="0092547E" w:rsidP="00B416E9">
                      <w:pPr>
                        <w:rPr>
                          <w:rFonts w:ascii="Arial Narrow" w:hAnsi="Arial Narrow"/>
                          <w:color w:val="0070C0"/>
                          <w:sz w:val="48"/>
                          <w:szCs w:val="48"/>
                        </w:rPr>
                      </w:pPr>
                    </w:p>
                    <w:p w:rsidR="0092547E" w:rsidRDefault="0092547E" w:rsidP="00B416E9">
                      <w:pPr>
                        <w:rPr>
                          <w:rFonts w:ascii="Arial Narrow" w:hAnsi="Arial Narrow"/>
                          <w:color w:val="0070C0"/>
                          <w:sz w:val="48"/>
                          <w:szCs w:val="48"/>
                        </w:rPr>
                      </w:pPr>
                    </w:p>
                    <w:p w:rsidR="0092547E" w:rsidRDefault="0092547E" w:rsidP="00B416E9">
                      <w:pPr>
                        <w:rPr>
                          <w:rFonts w:ascii="Arial Narrow" w:hAnsi="Arial Narrow"/>
                          <w:color w:val="0070C0"/>
                          <w:sz w:val="48"/>
                          <w:szCs w:val="48"/>
                        </w:rPr>
                      </w:pPr>
                    </w:p>
                    <w:p w:rsidR="0092547E" w:rsidRDefault="0092547E" w:rsidP="00B416E9">
                      <w:pPr>
                        <w:rPr>
                          <w:rFonts w:ascii="Arial Narrow" w:hAnsi="Arial Narrow"/>
                          <w:color w:val="0070C0"/>
                          <w:sz w:val="48"/>
                          <w:szCs w:val="48"/>
                        </w:rPr>
                      </w:pPr>
                    </w:p>
                    <w:p w:rsidR="0092547E" w:rsidRDefault="0092547E" w:rsidP="00B416E9">
                      <w:pPr>
                        <w:rPr>
                          <w:rFonts w:ascii="Arial Narrow" w:hAnsi="Arial Narrow"/>
                          <w:color w:val="0070C0"/>
                          <w:sz w:val="48"/>
                          <w:szCs w:val="48"/>
                        </w:rPr>
                      </w:pPr>
                    </w:p>
                    <w:p w:rsidR="0092547E" w:rsidRDefault="0092547E" w:rsidP="00B416E9">
                      <w:pPr>
                        <w:rPr>
                          <w:rFonts w:ascii="Arial Narrow" w:hAnsi="Arial Narrow"/>
                          <w:color w:val="0070C0"/>
                          <w:sz w:val="48"/>
                          <w:szCs w:val="48"/>
                        </w:rPr>
                      </w:pPr>
                    </w:p>
                    <w:p w:rsidR="0092547E" w:rsidRDefault="0092547E" w:rsidP="00B416E9">
                      <w:pPr>
                        <w:rPr>
                          <w:rFonts w:ascii="Arial Narrow" w:hAnsi="Arial Narrow"/>
                          <w:color w:val="0070C0"/>
                          <w:sz w:val="48"/>
                          <w:szCs w:val="48"/>
                        </w:rPr>
                      </w:pPr>
                    </w:p>
                    <w:p w:rsidR="0092547E" w:rsidRDefault="0092547E" w:rsidP="00B416E9">
                      <w:pPr>
                        <w:rPr>
                          <w:rFonts w:ascii="Arial Narrow" w:hAnsi="Arial Narrow"/>
                          <w:sz w:val="48"/>
                          <w:szCs w:val="48"/>
                        </w:rPr>
                      </w:pPr>
                    </w:p>
                    <w:p w:rsidR="0092547E" w:rsidRPr="00261BCE" w:rsidRDefault="0092547E" w:rsidP="00B416E9">
                      <w:pPr>
                        <w:rPr>
                          <w:rFonts w:ascii="Arial Narrow" w:hAnsi="Arial Narrow"/>
                          <w:sz w:val="48"/>
                          <w:szCs w:val="48"/>
                        </w:rPr>
                      </w:pPr>
                    </w:p>
                    <w:p w:rsidR="0092547E" w:rsidRPr="00FF3DCB" w:rsidRDefault="0092547E" w:rsidP="00B416E9">
                      <w:pPr>
                        <w:jc w:val="center"/>
                        <w:rPr>
                          <w:rFonts w:ascii="Arial Narrow" w:hAnsi="Arial Narrow"/>
                          <w:sz w:val="56"/>
                          <w:szCs w:val="56"/>
                        </w:rPr>
                      </w:pPr>
                      <w:r>
                        <w:rPr>
                          <w:rFonts w:ascii="Arial Narrow" w:hAnsi="Arial Narrow"/>
                          <w:sz w:val="56"/>
                          <w:szCs w:val="56"/>
                        </w:rPr>
                        <w:t>“</w:t>
                      </w:r>
                      <w:r w:rsidRPr="00FF3DCB">
                        <w:rPr>
                          <w:rFonts w:ascii="Arial Narrow" w:hAnsi="Arial Narrow"/>
                          <w:sz w:val="56"/>
                          <w:szCs w:val="56"/>
                        </w:rPr>
                        <w:t>PROYECTO</w:t>
                      </w:r>
                      <w:r>
                        <w:rPr>
                          <w:rFonts w:ascii="Arial Narrow" w:hAnsi="Arial Narrow"/>
                          <w:sz w:val="56"/>
                          <w:szCs w:val="56"/>
                        </w:rPr>
                        <w:t xml:space="preserve"> DE  EXPLOTACIÓN CHACO 1 AL 4”</w:t>
                      </w:r>
                    </w:p>
                    <w:p w:rsidR="0092547E" w:rsidRDefault="0092547E" w:rsidP="00B416E9">
                      <w:pPr>
                        <w:jc w:val="center"/>
                        <w:rPr>
                          <w:rFonts w:ascii="Arial Narrow" w:hAnsi="Arial Narrow"/>
                          <w:color w:val="0070C0"/>
                          <w:sz w:val="48"/>
                          <w:szCs w:val="48"/>
                        </w:rPr>
                      </w:pPr>
                    </w:p>
                    <w:p w:rsidR="0092547E" w:rsidRDefault="0092547E" w:rsidP="00B416E9">
                      <w:pPr>
                        <w:jc w:val="center"/>
                        <w:rPr>
                          <w:rFonts w:ascii="Arial Narrow" w:hAnsi="Arial Narrow"/>
                          <w:color w:val="0070C0"/>
                          <w:sz w:val="48"/>
                          <w:szCs w:val="48"/>
                        </w:rPr>
                      </w:pPr>
                    </w:p>
                    <w:p w:rsidR="0092547E" w:rsidRDefault="0092547E" w:rsidP="00B416E9">
                      <w:pPr>
                        <w:jc w:val="center"/>
                        <w:rPr>
                          <w:rFonts w:ascii="Arial Narrow" w:hAnsi="Arial Narrow"/>
                          <w:color w:val="0070C0"/>
                          <w:sz w:val="48"/>
                          <w:szCs w:val="48"/>
                        </w:rPr>
                      </w:pPr>
                    </w:p>
                    <w:p w:rsidR="0092547E" w:rsidRDefault="0092547E" w:rsidP="00B416E9">
                      <w:pPr>
                        <w:jc w:val="center"/>
                        <w:rPr>
                          <w:rFonts w:ascii="Arial Narrow" w:hAnsi="Arial Narrow"/>
                          <w:color w:val="0070C0"/>
                          <w:sz w:val="48"/>
                          <w:szCs w:val="48"/>
                        </w:rPr>
                      </w:pPr>
                    </w:p>
                    <w:p w:rsidR="0092547E" w:rsidRDefault="0092547E" w:rsidP="00B416E9">
                      <w:pPr>
                        <w:jc w:val="center"/>
                        <w:rPr>
                          <w:rFonts w:ascii="Arial Narrow" w:hAnsi="Arial Narrow"/>
                          <w:color w:val="0070C0"/>
                          <w:sz w:val="48"/>
                          <w:szCs w:val="48"/>
                        </w:rPr>
                      </w:pPr>
                    </w:p>
                    <w:p w:rsidR="0092547E" w:rsidRDefault="0092547E" w:rsidP="00B416E9">
                      <w:pPr>
                        <w:jc w:val="center"/>
                        <w:rPr>
                          <w:rFonts w:ascii="Arial Narrow" w:hAnsi="Arial Narrow"/>
                          <w:color w:val="0070C0"/>
                          <w:sz w:val="48"/>
                          <w:szCs w:val="48"/>
                        </w:rPr>
                      </w:pPr>
                    </w:p>
                    <w:p w:rsidR="0092547E" w:rsidRDefault="0092547E" w:rsidP="00B416E9">
                      <w:pPr>
                        <w:jc w:val="center"/>
                        <w:rPr>
                          <w:rFonts w:ascii="Arial Narrow" w:hAnsi="Arial Narrow"/>
                          <w:color w:val="0070C0"/>
                          <w:sz w:val="48"/>
                          <w:szCs w:val="48"/>
                        </w:rPr>
                      </w:pPr>
                    </w:p>
                    <w:p w:rsidR="0092547E" w:rsidRDefault="0092547E" w:rsidP="00932303">
                      <w:pPr>
                        <w:jc w:val="center"/>
                        <w:rPr>
                          <w:rFonts w:ascii="Arial Narrow" w:hAnsi="Arial Narrow"/>
                          <w:sz w:val="52"/>
                          <w:szCs w:val="52"/>
                        </w:rPr>
                      </w:pPr>
                      <w:r>
                        <w:rPr>
                          <w:rFonts w:ascii="Arial Narrow" w:hAnsi="Arial Narrow"/>
                          <w:sz w:val="52"/>
                          <w:szCs w:val="52"/>
                        </w:rPr>
                        <w:t>COMPAÑÍA MINERA HJC CHILE LTDA</w:t>
                      </w:r>
                      <w:r w:rsidRPr="00FF3DCB">
                        <w:rPr>
                          <w:rFonts w:ascii="Arial Narrow" w:hAnsi="Arial Narrow"/>
                          <w:sz w:val="52"/>
                          <w:szCs w:val="52"/>
                        </w:rPr>
                        <w:t>.</w:t>
                      </w:r>
                    </w:p>
                    <w:p w:rsidR="0092547E" w:rsidRPr="00FF3DCB" w:rsidRDefault="0092547E" w:rsidP="00932303">
                      <w:pPr>
                        <w:jc w:val="center"/>
                        <w:rPr>
                          <w:rFonts w:ascii="Arial Narrow" w:hAnsi="Arial Narrow"/>
                          <w:sz w:val="52"/>
                          <w:szCs w:val="52"/>
                        </w:rPr>
                      </w:pPr>
                      <w:r>
                        <w:rPr>
                          <w:rFonts w:ascii="Arial Narrow" w:hAnsi="Arial Narrow"/>
                          <w:sz w:val="52"/>
                          <w:szCs w:val="52"/>
                        </w:rPr>
                        <w:t>DICIEMBRE 2015</w:t>
                      </w:r>
                    </w:p>
                    <w:p w:rsidR="0092547E" w:rsidRPr="00FF3DCB" w:rsidRDefault="0092547E" w:rsidP="00B416E9">
                      <w:pPr>
                        <w:jc w:val="center"/>
                        <w:rPr>
                          <w:rFonts w:ascii="Arial Narrow" w:hAnsi="Arial Narrow"/>
                          <w:sz w:val="52"/>
                          <w:szCs w:val="52"/>
                        </w:rPr>
                      </w:pPr>
                    </w:p>
                  </w:txbxContent>
                </v:textbox>
              </v:roundrect>
            </w:pict>
          </mc:Fallback>
        </mc:AlternateContent>
      </w: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B416E9" w:rsidRDefault="00B416E9" w:rsidP="004E07E0">
      <w:pPr>
        <w:rPr>
          <w:rFonts w:cs="Arial"/>
          <w:b/>
          <w:sz w:val="18"/>
          <w:szCs w:val="18"/>
        </w:rPr>
      </w:pPr>
    </w:p>
    <w:p w:rsidR="006A5D70" w:rsidRDefault="00B416E9" w:rsidP="006A5D70">
      <w:pPr>
        <w:spacing w:line="360" w:lineRule="auto"/>
        <w:jc w:val="both"/>
        <w:rPr>
          <w:b/>
          <w:sz w:val="18"/>
          <w:szCs w:val="18"/>
        </w:rPr>
      </w:pPr>
      <w:r w:rsidRPr="009F2B51">
        <w:rPr>
          <w:rFonts w:cs="Arial"/>
          <w:b/>
          <w:bCs/>
        </w:rPr>
        <w:lastRenderedPageBreak/>
        <w:t>INDICE PROYECTO</w:t>
      </w:r>
      <w:r w:rsidR="000A5162">
        <w:rPr>
          <w:rFonts w:cs="Arial"/>
          <w:b/>
          <w:bCs/>
        </w:rPr>
        <w:t xml:space="preserve"> EXPLOTACION</w:t>
      </w:r>
      <w:r w:rsidRPr="009F2B51">
        <w:rPr>
          <w:rFonts w:cs="Arial"/>
          <w:b/>
          <w:bCs/>
        </w:rPr>
        <w:t xml:space="preserve"> </w:t>
      </w:r>
      <w:r w:rsidR="004B130B">
        <w:rPr>
          <w:rFonts w:cs="Arial"/>
          <w:b/>
          <w:bCs/>
        </w:rPr>
        <w:t>CHACO 1 AL 4</w:t>
      </w:r>
      <w:r w:rsidRPr="009F2B51">
        <w:rPr>
          <w:rFonts w:cs="Arial"/>
          <w:b/>
          <w:bCs/>
        </w:rPr>
        <w:t>.</w:t>
      </w:r>
      <w:r>
        <w:rPr>
          <w:b/>
          <w:sz w:val="18"/>
          <w:szCs w:val="18"/>
        </w:rPr>
        <w:t xml:space="preserve"> </w:t>
      </w:r>
    </w:p>
    <w:sdt>
      <w:sdtPr>
        <w:rPr>
          <w:b/>
          <w:bCs/>
        </w:rPr>
        <w:id w:val="1236126411"/>
        <w:docPartObj>
          <w:docPartGallery w:val="Table of Contents"/>
          <w:docPartUnique/>
        </w:docPartObj>
      </w:sdtPr>
      <w:sdtEndPr>
        <w:rPr>
          <w:b w:val="0"/>
          <w:bCs w:val="0"/>
        </w:rPr>
      </w:sdtEndPr>
      <w:sdtContent>
        <w:p w:rsidR="005A2194" w:rsidRPr="006A5D70" w:rsidRDefault="005A2194" w:rsidP="006A5D70">
          <w:pPr>
            <w:spacing w:line="360" w:lineRule="auto"/>
            <w:jc w:val="both"/>
            <w:rPr>
              <w:rFonts w:cs="Arial"/>
              <w:b/>
              <w:sz w:val="18"/>
              <w:szCs w:val="18"/>
            </w:rPr>
          </w:pPr>
        </w:p>
        <w:p w:rsidR="00634105" w:rsidRDefault="005A2194">
          <w:pPr>
            <w:pStyle w:val="TDC1"/>
            <w:rPr>
              <w:rFonts w:asciiTheme="minorHAnsi" w:eastAsiaTheme="minorEastAsia" w:hAnsiTheme="minorHAnsi" w:cstheme="minorBidi"/>
              <w:b w:val="0"/>
              <w:bCs w:val="0"/>
              <w:kern w:val="0"/>
              <w:lang w:val="es-CL" w:eastAsia="es-CL"/>
            </w:rPr>
          </w:pPr>
          <w:r>
            <w:fldChar w:fldCharType="begin"/>
          </w:r>
          <w:r>
            <w:instrText xml:space="preserve"> TOC \o "1-3" \h \z \u </w:instrText>
          </w:r>
          <w:r>
            <w:fldChar w:fldCharType="separate"/>
          </w:r>
          <w:hyperlink w:anchor="_Toc436741531" w:history="1">
            <w:r w:rsidR="00634105" w:rsidRPr="005814FB">
              <w:rPr>
                <w:rStyle w:val="Hipervnculo"/>
              </w:rPr>
              <w:t>1.</w:t>
            </w:r>
            <w:r w:rsidR="00634105">
              <w:rPr>
                <w:rFonts w:asciiTheme="minorHAnsi" w:eastAsiaTheme="minorEastAsia" w:hAnsiTheme="minorHAnsi" w:cstheme="minorBidi"/>
                <w:b w:val="0"/>
                <w:bCs w:val="0"/>
                <w:kern w:val="0"/>
                <w:lang w:val="es-CL" w:eastAsia="es-CL"/>
              </w:rPr>
              <w:tab/>
            </w:r>
            <w:r w:rsidR="00634105" w:rsidRPr="005814FB">
              <w:rPr>
                <w:rStyle w:val="Hipervnculo"/>
              </w:rPr>
              <w:t>RESUMEN PROYECTO DE EXPLOTACION CHACO 1 AL 4</w:t>
            </w:r>
            <w:r w:rsidR="00634105">
              <w:rPr>
                <w:webHidden/>
              </w:rPr>
              <w:tab/>
            </w:r>
            <w:r w:rsidR="00634105">
              <w:rPr>
                <w:webHidden/>
              </w:rPr>
              <w:fldChar w:fldCharType="begin"/>
            </w:r>
            <w:r w:rsidR="00634105">
              <w:rPr>
                <w:webHidden/>
              </w:rPr>
              <w:instrText xml:space="preserve"> PAGEREF _Toc436741531 \h </w:instrText>
            </w:r>
            <w:r w:rsidR="00634105">
              <w:rPr>
                <w:webHidden/>
              </w:rPr>
            </w:r>
            <w:r w:rsidR="00634105">
              <w:rPr>
                <w:webHidden/>
              </w:rPr>
              <w:fldChar w:fldCharType="separate"/>
            </w:r>
            <w:r w:rsidR="0092547E">
              <w:rPr>
                <w:webHidden/>
              </w:rPr>
              <w:t>4</w:t>
            </w:r>
            <w:r w:rsidR="00634105">
              <w:rPr>
                <w:webHidden/>
              </w:rPr>
              <w:fldChar w:fldCharType="end"/>
            </w:r>
          </w:hyperlink>
        </w:p>
        <w:p w:rsidR="00634105" w:rsidRDefault="00643CB3">
          <w:pPr>
            <w:pStyle w:val="TDC1"/>
            <w:rPr>
              <w:rFonts w:asciiTheme="minorHAnsi" w:eastAsiaTheme="minorEastAsia" w:hAnsiTheme="minorHAnsi" w:cstheme="minorBidi"/>
              <w:b w:val="0"/>
              <w:bCs w:val="0"/>
              <w:kern w:val="0"/>
              <w:lang w:val="es-CL" w:eastAsia="es-CL"/>
            </w:rPr>
          </w:pPr>
          <w:hyperlink w:anchor="_Toc436741532" w:history="1">
            <w:r w:rsidR="00634105" w:rsidRPr="005814FB">
              <w:rPr>
                <w:rStyle w:val="Hipervnculo"/>
              </w:rPr>
              <w:t>2.</w:t>
            </w:r>
            <w:r w:rsidR="00634105">
              <w:rPr>
                <w:rFonts w:asciiTheme="minorHAnsi" w:eastAsiaTheme="minorEastAsia" w:hAnsiTheme="minorHAnsi" w:cstheme="minorBidi"/>
                <w:b w:val="0"/>
                <w:bCs w:val="0"/>
                <w:kern w:val="0"/>
                <w:lang w:val="es-CL" w:eastAsia="es-CL"/>
              </w:rPr>
              <w:tab/>
            </w:r>
            <w:r w:rsidR="00634105" w:rsidRPr="005814FB">
              <w:rPr>
                <w:rStyle w:val="Hipervnculo"/>
              </w:rPr>
              <w:t>ANTECEDENTES GENERALES PROYECTO DE EXPLOTACION CHACO 1 AL 4.</w:t>
            </w:r>
            <w:r w:rsidR="00634105">
              <w:rPr>
                <w:webHidden/>
              </w:rPr>
              <w:tab/>
            </w:r>
            <w:r w:rsidR="00634105">
              <w:rPr>
                <w:webHidden/>
              </w:rPr>
              <w:fldChar w:fldCharType="begin"/>
            </w:r>
            <w:r w:rsidR="00634105">
              <w:rPr>
                <w:webHidden/>
              </w:rPr>
              <w:instrText xml:space="preserve"> PAGEREF _Toc436741532 \h </w:instrText>
            </w:r>
            <w:r w:rsidR="00634105">
              <w:rPr>
                <w:webHidden/>
              </w:rPr>
            </w:r>
            <w:r w:rsidR="00634105">
              <w:rPr>
                <w:webHidden/>
              </w:rPr>
              <w:fldChar w:fldCharType="separate"/>
            </w:r>
            <w:r w:rsidR="0092547E">
              <w:rPr>
                <w:webHidden/>
              </w:rPr>
              <w:t>5</w:t>
            </w:r>
            <w:r w:rsidR="00634105">
              <w:rPr>
                <w:webHidden/>
              </w:rPr>
              <w:fldChar w:fldCharType="end"/>
            </w:r>
          </w:hyperlink>
        </w:p>
        <w:p w:rsidR="00634105" w:rsidRDefault="00643CB3">
          <w:pPr>
            <w:pStyle w:val="TDC1"/>
            <w:rPr>
              <w:rFonts w:asciiTheme="minorHAnsi" w:eastAsiaTheme="minorEastAsia" w:hAnsiTheme="minorHAnsi" w:cstheme="minorBidi"/>
              <w:b w:val="0"/>
              <w:bCs w:val="0"/>
              <w:kern w:val="0"/>
              <w:lang w:val="es-CL" w:eastAsia="es-CL"/>
            </w:rPr>
          </w:pPr>
          <w:hyperlink w:anchor="_Toc436741533" w:history="1">
            <w:r w:rsidR="00634105" w:rsidRPr="005814FB">
              <w:rPr>
                <w:rStyle w:val="Hipervnculo"/>
              </w:rPr>
              <w:t>3.</w:t>
            </w:r>
            <w:r w:rsidR="00634105">
              <w:rPr>
                <w:rFonts w:asciiTheme="minorHAnsi" w:eastAsiaTheme="minorEastAsia" w:hAnsiTheme="minorHAnsi" w:cstheme="minorBidi"/>
                <w:b w:val="0"/>
                <w:bCs w:val="0"/>
                <w:kern w:val="0"/>
                <w:lang w:val="es-CL" w:eastAsia="es-CL"/>
              </w:rPr>
              <w:tab/>
            </w:r>
            <w:r w:rsidR="00634105" w:rsidRPr="005814FB">
              <w:rPr>
                <w:rStyle w:val="Hipervnculo"/>
              </w:rPr>
              <w:t>DESCRIPCION DEL PROYECTO CHACO 1 AL 4</w:t>
            </w:r>
            <w:r w:rsidR="00634105">
              <w:rPr>
                <w:webHidden/>
              </w:rPr>
              <w:tab/>
            </w:r>
            <w:r w:rsidR="00634105">
              <w:rPr>
                <w:webHidden/>
              </w:rPr>
              <w:fldChar w:fldCharType="begin"/>
            </w:r>
            <w:r w:rsidR="00634105">
              <w:rPr>
                <w:webHidden/>
              </w:rPr>
              <w:instrText xml:space="preserve"> PAGEREF _Toc436741533 \h </w:instrText>
            </w:r>
            <w:r w:rsidR="00634105">
              <w:rPr>
                <w:webHidden/>
              </w:rPr>
            </w:r>
            <w:r w:rsidR="00634105">
              <w:rPr>
                <w:webHidden/>
              </w:rPr>
              <w:fldChar w:fldCharType="separate"/>
            </w:r>
            <w:r w:rsidR="0092547E">
              <w:rPr>
                <w:webHidden/>
              </w:rPr>
              <w:t>14</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34" w:history="1">
            <w:r w:rsidR="00634105" w:rsidRPr="005814FB">
              <w:rPr>
                <w:rStyle w:val="Hipervnculo"/>
              </w:rPr>
              <w:t>3.1</w:t>
            </w:r>
            <w:r w:rsidR="00634105">
              <w:rPr>
                <w:rFonts w:asciiTheme="minorHAnsi" w:eastAsiaTheme="minorEastAsia" w:hAnsiTheme="minorHAnsi" w:cstheme="minorBidi"/>
                <w:b w:val="0"/>
                <w:bCs w:val="0"/>
                <w:kern w:val="0"/>
                <w:lang w:val="es-CL" w:eastAsia="es-CL"/>
              </w:rPr>
              <w:tab/>
            </w:r>
            <w:r w:rsidR="00634105" w:rsidRPr="005814FB">
              <w:rPr>
                <w:rStyle w:val="Hipervnculo"/>
              </w:rPr>
              <w:t>Nombre y Objetivo del Proyecto.</w:t>
            </w:r>
            <w:r w:rsidR="00634105">
              <w:rPr>
                <w:webHidden/>
              </w:rPr>
              <w:tab/>
            </w:r>
            <w:r w:rsidR="00634105">
              <w:rPr>
                <w:webHidden/>
              </w:rPr>
              <w:fldChar w:fldCharType="begin"/>
            </w:r>
            <w:r w:rsidR="00634105">
              <w:rPr>
                <w:webHidden/>
              </w:rPr>
              <w:instrText xml:space="preserve"> PAGEREF _Toc436741534 \h </w:instrText>
            </w:r>
            <w:r w:rsidR="00634105">
              <w:rPr>
                <w:webHidden/>
              </w:rPr>
            </w:r>
            <w:r w:rsidR="00634105">
              <w:rPr>
                <w:webHidden/>
              </w:rPr>
              <w:fldChar w:fldCharType="separate"/>
            </w:r>
            <w:r w:rsidR="0092547E">
              <w:rPr>
                <w:webHidden/>
              </w:rPr>
              <w:t>14</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35" w:history="1">
            <w:r w:rsidR="00634105" w:rsidRPr="005814FB">
              <w:rPr>
                <w:rStyle w:val="Hipervnculo"/>
              </w:rPr>
              <w:t>3.2</w:t>
            </w:r>
            <w:r w:rsidR="00634105">
              <w:rPr>
                <w:rFonts w:asciiTheme="minorHAnsi" w:eastAsiaTheme="minorEastAsia" w:hAnsiTheme="minorHAnsi" w:cstheme="minorBidi"/>
                <w:b w:val="0"/>
                <w:bCs w:val="0"/>
                <w:kern w:val="0"/>
                <w:lang w:val="es-CL" w:eastAsia="es-CL"/>
              </w:rPr>
              <w:tab/>
            </w:r>
            <w:r w:rsidR="00634105" w:rsidRPr="005814FB">
              <w:rPr>
                <w:rStyle w:val="Hipervnculo"/>
              </w:rPr>
              <w:t>Ubicación Geográfica del Proyecto.</w:t>
            </w:r>
            <w:r w:rsidR="00634105">
              <w:rPr>
                <w:webHidden/>
              </w:rPr>
              <w:tab/>
            </w:r>
            <w:r w:rsidR="00634105">
              <w:rPr>
                <w:webHidden/>
              </w:rPr>
              <w:fldChar w:fldCharType="begin"/>
            </w:r>
            <w:r w:rsidR="00634105">
              <w:rPr>
                <w:webHidden/>
              </w:rPr>
              <w:instrText xml:space="preserve"> PAGEREF _Toc436741535 \h </w:instrText>
            </w:r>
            <w:r w:rsidR="00634105">
              <w:rPr>
                <w:webHidden/>
              </w:rPr>
            </w:r>
            <w:r w:rsidR="00634105">
              <w:rPr>
                <w:webHidden/>
              </w:rPr>
              <w:fldChar w:fldCharType="separate"/>
            </w:r>
            <w:r w:rsidR="0092547E">
              <w:rPr>
                <w:webHidden/>
              </w:rPr>
              <w:t>15</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36" w:history="1">
            <w:r w:rsidR="00634105" w:rsidRPr="005814FB">
              <w:rPr>
                <w:rStyle w:val="Hipervnculo"/>
              </w:rPr>
              <w:t>3.3</w:t>
            </w:r>
            <w:r w:rsidR="00634105">
              <w:rPr>
                <w:rFonts w:asciiTheme="minorHAnsi" w:eastAsiaTheme="minorEastAsia" w:hAnsiTheme="minorHAnsi" w:cstheme="minorBidi"/>
                <w:b w:val="0"/>
                <w:bCs w:val="0"/>
                <w:kern w:val="0"/>
                <w:lang w:val="es-CL" w:eastAsia="es-CL"/>
              </w:rPr>
              <w:tab/>
            </w:r>
            <w:r w:rsidR="00634105" w:rsidRPr="005814FB">
              <w:rPr>
                <w:rStyle w:val="Hipervnculo"/>
              </w:rPr>
              <w:t>Pertenencia Minera.</w:t>
            </w:r>
            <w:r w:rsidR="00634105">
              <w:rPr>
                <w:webHidden/>
              </w:rPr>
              <w:tab/>
            </w:r>
            <w:r w:rsidR="00634105">
              <w:rPr>
                <w:webHidden/>
              </w:rPr>
              <w:fldChar w:fldCharType="begin"/>
            </w:r>
            <w:r w:rsidR="00634105">
              <w:rPr>
                <w:webHidden/>
              </w:rPr>
              <w:instrText xml:space="preserve"> PAGEREF _Toc436741536 \h </w:instrText>
            </w:r>
            <w:r w:rsidR="00634105">
              <w:rPr>
                <w:webHidden/>
              </w:rPr>
            </w:r>
            <w:r w:rsidR="00634105">
              <w:rPr>
                <w:webHidden/>
              </w:rPr>
              <w:fldChar w:fldCharType="separate"/>
            </w:r>
            <w:r w:rsidR="0092547E">
              <w:rPr>
                <w:webHidden/>
              </w:rPr>
              <w:t>16</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37" w:history="1">
            <w:r w:rsidR="00634105" w:rsidRPr="005814FB">
              <w:rPr>
                <w:rStyle w:val="Hipervnculo"/>
              </w:rPr>
              <w:t>3.4</w:t>
            </w:r>
            <w:r w:rsidR="00634105">
              <w:rPr>
                <w:rFonts w:asciiTheme="minorHAnsi" w:eastAsiaTheme="minorEastAsia" w:hAnsiTheme="minorHAnsi" w:cstheme="minorBidi"/>
                <w:b w:val="0"/>
                <w:bCs w:val="0"/>
                <w:kern w:val="0"/>
                <w:lang w:val="es-CL" w:eastAsia="es-CL"/>
              </w:rPr>
              <w:tab/>
            </w:r>
            <w:r w:rsidR="00634105" w:rsidRPr="005814FB">
              <w:rPr>
                <w:rStyle w:val="Hipervnculo"/>
              </w:rPr>
              <w:t>Área Emplazamiento del Proyecto.</w:t>
            </w:r>
            <w:r w:rsidR="00634105">
              <w:rPr>
                <w:webHidden/>
              </w:rPr>
              <w:tab/>
            </w:r>
            <w:r w:rsidR="00634105">
              <w:rPr>
                <w:webHidden/>
              </w:rPr>
              <w:fldChar w:fldCharType="begin"/>
            </w:r>
            <w:r w:rsidR="00634105">
              <w:rPr>
                <w:webHidden/>
              </w:rPr>
              <w:instrText xml:space="preserve"> PAGEREF _Toc436741537 \h </w:instrText>
            </w:r>
            <w:r w:rsidR="00634105">
              <w:rPr>
                <w:webHidden/>
              </w:rPr>
            </w:r>
            <w:r w:rsidR="00634105">
              <w:rPr>
                <w:webHidden/>
              </w:rPr>
              <w:fldChar w:fldCharType="separate"/>
            </w:r>
            <w:r w:rsidR="0092547E">
              <w:rPr>
                <w:webHidden/>
              </w:rPr>
              <w:t>17</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38" w:history="1">
            <w:r w:rsidR="00634105" w:rsidRPr="005814FB">
              <w:rPr>
                <w:rStyle w:val="Hipervnculo"/>
                <w:lang w:val="es-ES_tradnl"/>
              </w:rPr>
              <w:t>3.5</w:t>
            </w:r>
            <w:r w:rsidR="00634105">
              <w:rPr>
                <w:rFonts w:asciiTheme="minorHAnsi" w:eastAsiaTheme="minorEastAsia" w:hAnsiTheme="minorHAnsi" w:cstheme="minorBidi"/>
                <w:b w:val="0"/>
                <w:bCs w:val="0"/>
                <w:kern w:val="0"/>
                <w:lang w:val="es-CL" w:eastAsia="es-CL"/>
              </w:rPr>
              <w:tab/>
            </w:r>
            <w:r w:rsidR="00634105" w:rsidRPr="005814FB">
              <w:rPr>
                <w:rStyle w:val="Hipervnculo"/>
                <w:lang w:val="es-ES_tradnl"/>
              </w:rPr>
              <w:t>Situación Actual de la Pertenencia Minera</w:t>
            </w:r>
            <w:r w:rsidR="00634105">
              <w:rPr>
                <w:webHidden/>
              </w:rPr>
              <w:tab/>
            </w:r>
            <w:r w:rsidR="00634105">
              <w:rPr>
                <w:webHidden/>
              </w:rPr>
              <w:fldChar w:fldCharType="begin"/>
            </w:r>
            <w:r w:rsidR="00634105">
              <w:rPr>
                <w:webHidden/>
              </w:rPr>
              <w:instrText xml:space="preserve"> PAGEREF _Toc436741538 \h </w:instrText>
            </w:r>
            <w:r w:rsidR="00634105">
              <w:rPr>
                <w:webHidden/>
              </w:rPr>
            </w:r>
            <w:r w:rsidR="00634105">
              <w:rPr>
                <w:webHidden/>
              </w:rPr>
              <w:fldChar w:fldCharType="separate"/>
            </w:r>
            <w:r w:rsidR="0092547E">
              <w:rPr>
                <w:webHidden/>
              </w:rPr>
              <w:t>18</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39" w:history="1">
            <w:r w:rsidR="00634105" w:rsidRPr="005814FB">
              <w:rPr>
                <w:rStyle w:val="Hipervnculo"/>
              </w:rPr>
              <w:t>3.6</w:t>
            </w:r>
            <w:r w:rsidR="00634105">
              <w:rPr>
                <w:rFonts w:asciiTheme="minorHAnsi" w:eastAsiaTheme="minorEastAsia" w:hAnsiTheme="minorHAnsi" w:cstheme="minorBidi"/>
                <w:b w:val="0"/>
                <w:bCs w:val="0"/>
                <w:kern w:val="0"/>
                <w:lang w:val="es-CL" w:eastAsia="es-CL"/>
              </w:rPr>
              <w:tab/>
            </w:r>
            <w:r w:rsidR="00634105" w:rsidRPr="005814FB">
              <w:rPr>
                <w:rStyle w:val="Hipervnculo"/>
              </w:rPr>
              <w:t>Servidumbre del Proyecto.</w:t>
            </w:r>
            <w:r w:rsidR="00634105">
              <w:rPr>
                <w:webHidden/>
              </w:rPr>
              <w:tab/>
            </w:r>
            <w:r w:rsidR="00634105">
              <w:rPr>
                <w:webHidden/>
              </w:rPr>
              <w:fldChar w:fldCharType="begin"/>
            </w:r>
            <w:r w:rsidR="00634105">
              <w:rPr>
                <w:webHidden/>
              </w:rPr>
              <w:instrText xml:space="preserve"> PAGEREF _Toc436741539 \h </w:instrText>
            </w:r>
            <w:r w:rsidR="00634105">
              <w:rPr>
                <w:webHidden/>
              </w:rPr>
            </w:r>
            <w:r w:rsidR="00634105">
              <w:rPr>
                <w:webHidden/>
              </w:rPr>
              <w:fldChar w:fldCharType="separate"/>
            </w:r>
            <w:r w:rsidR="0092547E">
              <w:rPr>
                <w:webHidden/>
              </w:rPr>
              <w:t>18</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40" w:history="1">
            <w:r w:rsidR="00634105" w:rsidRPr="005814FB">
              <w:rPr>
                <w:rStyle w:val="Hipervnculo"/>
              </w:rPr>
              <w:t>3.7</w:t>
            </w:r>
            <w:r w:rsidR="00634105">
              <w:rPr>
                <w:rFonts w:asciiTheme="minorHAnsi" w:eastAsiaTheme="minorEastAsia" w:hAnsiTheme="minorHAnsi" w:cstheme="minorBidi"/>
                <w:b w:val="0"/>
                <w:bCs w:val="0"/>
                <w:kern w:val="0"/>
                <w:lang w:val="es-CL" w:eastAsia="es-CL"/>
              </w:rPr>
              <w:tab/>
            </w:r>
            <w:r w:rsidR="00634105" w:rsidRPr="005814FB">
              <w:rPr>
                <w:rStyle w:val="Hipervnculo"/>
              </w:rPr>
              <w:t>Carta Gantt del Proyecto.</w:t>
            </w:r>
            <w:r w:rsidR="00634105">
              <w:rPr>
                <w:webHidden/>
              </w:rPr>
              <w:tab/>
            </w:r>
            <w:r w:rsidR="00634105">
              <w:rPr>
                <w:webHidden/>
              </w:rPr>
              <w:fldChar w:fldCharType="begin"/>
            </w:r>
            <w:r w:rsidR="00634105">
              <w:rPr>
                <w:webHidden/>
              </w:rPr>
              <w:instrText xml:space="preserve"> PAGEREF _Toc436741540 \h </w:instrText>
            </w:r>
            <w:r w:rsidR="00634105">
              <w:rPr>
                <w:webHidden/>
              </w:rPr>
            </w:r>
            <w:r w:rsidR="00634105">
              <w:rPr>
                <w:webHidden/>
              </w:rPr>
              <w:fldChar w:fldCharType="separate"/>
            </w:r>
            <w:r w:rsidR="0092547E">
              <w:rPr>
                <w:webHidden/>
              </w:rPr>
              <w:t>19</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41" w:history="1">
            <w:r w:rsidR="00634105" w:rsidRPr="005814FB">
              <w:rPr>
                <w:rStyle w:val="Hipervnculo"/>
              </w:rPr>
              <w:t>3.8</w:t>
            </w:r>
            <w:r w:rsidR="00634105">
              <w:rPr>
                <w:rFonts w:asciiTheme="minorHAnsi" w:eastAsiaTheme="minorEastAsia" w:hAnsiTheme="minorHAnsi" w:cstheme="minorBidi"/>
                <w:b w:val="0"/>
                <w:bCs w:val="0"/>
                <w:kern w:val="0"/>
                <w:lang w:val="es-CL" w:eastAsia="es-CL"/>
              </w:rPr>
              <w:tab/>
            </w:r>
            <w:r w:rsidR="00634105" w:rsidRPr="005814FB">
              <w:rPr>
                <w:rStyle w:val="Hipervnculo"/>
              </w:rPr>
              <w:t>Organigrama General y Recursos Humanos</w:t>
            </w:r>
            <w:r w:rsidR="00634105">
              <w:rPr>
                <w:webHidden/>
              </w:rPr>
              <w:tab/>
            </w:r>
            <w:r w:rsidR="00634105">
              <w:rPr>
                <w:webHidden/>
              </w:rPr>
              <w:fldChar w:fldCharType="begin"/>
            </w:r>
            <w:r w:rsidR="00634105">
              <w:rPr>
                <w:webHidden/>
              </w:rPr>
              <w:instrText xml:space="preserve"> PAGEREF _Toc436741541 \h </w:instrText>
            </w:r>
            <w:r w:rsidR="00634105">
              <w:rPr>
                <w:webHidden/>
              </w:rPr>
            </w:r>
            <w:r w:rsidR="00634105">
              <w:rPr>
                <w:webHidden/>
              </w:rPr>
              <w:fldChar w:fldCharType="separate"/>
            </w:r>
            <w:r w:rsidR="0092547E">
              <w:rPr>
                <w:webHidden/>
              </w:rPr>
              <w:t>20</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42" w:history="1">
            <w:r w:rsidR="00634105" w:rsidRPr="005814FB">
              <w:rPr>
                <w:rStyle w:val="Hipervnculo"/>
              </w:rPr>
              <w:t>3.9</w:t>
            </w:r>
            <w:r w:rsidR="00634105">
              <w:rPr>
                <w:rFonts w:asciiTheme="minorHAnsi" w:eastAsiaTheme="minorEastAsia" w:hAnsiTheme="minorHAnsi" w:cstheme="minorBidi"/>
                <w:b w:val="0"/>
                <w:bCs w:val="0"/>
                <w:kern w:val="0"/>
                <w:lang w:val="es-CL" w:eastAsia="es-CL"/>
              </w:rPr>
              <w:tab/>
            </w:r>
            <w:r w:rsidR="00634105" w:rsidRPr="005814FB">
              <w:rPr>
                <w:rStyle w:val="Hipervnculo"/>
              </w:rPr>
              <w:t>Organigrama Faena Minera</w:t>
            </w:r>
            <w:r w:rsidR="00634105">
              <w:rPr>
                <w:webHidden/>
              </w:rPr>
              <w:tab/>
            </w:r>
            <w:r w:rsidR="00634105">
              <w:rPr>
                <w:webHidden/>
              </w:rPr>
              <w:fldChar w:fldCharType="begin"/>
            </w:r>
            <w:r w:rsidR="00634105">
              <w:rPr>
                <w:webHidden/>
              </w:rPr>
              <w:instrText xml:space="preserve"> PAGEREF _Toc436741542 \h </w:instrText>
            </w:r>
            <w:r w:rsidR="00634105">
              <w:rPr>
                <w:webHidden/>
              </w:rPr>
            </w:r>
            <w:r w:rsidR="00634105">
              <w:rPr>
                <w:webHidden/>
              </w:rPr>
              <w:fldChar w:fldCharType="separate"/>
            </w:r>
            <w:r w:rsidR="0092547E">
              <w:rPr>
                <w:webHidden/>
              </w:rPr>
              <w:t>21</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43" w:history="1">
            <w:r w:rsidR="00634105" w:rsidRPr="005814FB">
              <w:rPr>
                <w:rStyle w:val="Hipervnculo"/>
              </w:rPr>
              <w:t>3.10</w:t>
            </w:r>
            <w:r w:rsidR="00634105">
              <w:rPr>
                <w:rFonts w:asciiTheme="minorHAnsi" w:eastAsiaTheme="minorEastAsia" w:hAnsiTheme="minorHAnsi" w:cstheme="minorBidi"/>
                <w:b w:val="0"/>
                <w:bCs w:val="0"/>
                <w:kern w:val="0"/>
                <w:lang w:val="es-CL" w:eastAsia="es-CL"/>
              </w:rPr>
              <w:tab/>
            </w:r>
            <w:r w:rsidR="00634105" w:rsidRPr="005814FB">
              <w:rPr>
                <w:rStyle w:val="Hipervnculo"/>
              </w:rPr>
              <w:t>Suministro del Proyecto</w:t>
            </w:r>
            <w:r w:rsidR="00634105">
              <w:rPr>
                <w:webHidden/>
              </w:rPr>
              <w:tab/>
            </w:r>
            <w:r w:rsidR="00634105">
              <w:rPr>
                <w:webHidden/>
              </w:rPr>
              <w:fldChar w:fldCharType="begin"/>
            </w:r>
            <w:r w:rsidR="00634105">
              <w:rPr>
                <w:webHidden/>
              </w:rPr>
              <w:instrText xml:space="preserve"> PAGEREF _Toc436741543 \h </w:instrText>
            </w:r>
            <w:r w:rsidR="00634105">
              <w:rPr>
                <w:webHidden/>
              </w:rPr>
            </w:r>
            <w:r w:rsidR="00634105">
              <w:rPr>
                <w:webHidden/>
              </w:rPr>
              <w:fldChar w:fldCharType="separate"/>
            </w:r>
            <w:r w:rsidR="0092547E">
              <w:rPr>
                <w:webHidden/>
              </w:rPr>
              <w:t>22</w:t>
            </w:r>
            <w:r w:rsidR="00634105">
              <w:rPr>
                <w:webHidden/>
              </w:rPr>
              <w:fldChar w:fldCharType="end"/>
            </w:r>
          </w:hyperlink>
        </w:p>
        <w:p w:rsidR="00634105" w:rsidRDefault="00643CB3">
          <w:pPr>
            <w:pStyle w:val="TDC1"/>
            <w:rPr>
              <w:rFonts w:asciiTheme="minorHAnsi" w:eastAsiaTheme="minorEastAsia" w:hAnsiTheme="minorHAnsi" w:cstheme="minorBidi"/>
              <w:b w:val="0"/>
              <w:bCs w:val="0"/>
              <w:kern w:val="0"/>
              <w:lang w:val="es-CL" w:eastAsia="es-CL"/>
            </w:rPr>
          </w:pPr>
          <w:hyperlink w:anchor="_Toc436741544" w:history="1">
            <w:r w:rsidR="00634105" w:rsidRPr="005814FB">
              <w:rPr>
                <w:rStyle w:val="Hipervnculo"/>
              </w:rPr>
              <w:t>4.</w:t>
            </w:r>
            <w:r w:rsidR="00634105">
              <w:rPr>
                <w:rFonts w:asciiTheme="minorHAnsi" w:eastAsiaTheme="minorEastAsia" w:hAnsiTheme="minorHAnsi" w:cstheme="minorBidi"/>
                <w:b w:val="0"/>
                <w:bCs w:val="0"/>
                <w:kern w:val="0"/>
                <w:lang w:val="es-CL" w:eastAsia="es-CL"/>
              </w:rPr>
              <w:tab/>
            </w:r>
            <w:r w:rsidR="00634105" w:rsidRPr="005814FB">
              <w:rPr>
                <w:rStyle w:val="Hipervnculo"/>
              </w:rPr>
              <w:t>GEOLOGIA DE SECTOR</w:t>
            </w:r>
            <w:r w:rsidR="00634105">
              <w:rPr>
                <w:webHidden/>
              </w:rPr>
              <w:tab/>
            </w:r>
            <w:r w:rsidR="00634105">
              <w:rPr>
                <w:webHidden/>
              </w:rPr>
              <w:fldChar w:fldCharType="begin"/>
            </w:r>
            <w:r w:rsidR="00634105">
              <w:rPr>
                <w:webHidden/>
              </w:rPr>
              <w:instrText xml:space="preserve"> PAGEREF _Toc436741544 \h </w:instrText>
            </w:r>
            <w:r w:rsidR="00634105">
              <w:rPr>
                <w:webHidden/>
              </w:rPr>
            </w:r>
            <w:r w:rsidR="00634105">
              <w:rPr>
                <w:webHidden/>
              </w:rPr>
              <w:fldChar w:fldCharType="separate"/>
            </w:r>
            <w:r w:rsidR="0092547E">
              <w:rPr>
                <w:webHidden/>
              </w:rPr>
              <w:t>22</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45" w:history="1">
            <w:r w:rsidR="00634105" w:rsidRPr="005814FB">
              <w:rPr>
                <w:rStyle w:val="Hipervnculo"/>
              </w:rPr>
              <w:t>4.1</w:t>
            </w:r>
            <w:r w:rsidR="00634105">
              <w:rPr>
                <w:rFonts w:asciiTheme="minorHAnsi" w:eastAsiaTheme="minorEastAsia" w:hAnsiTheme="minorHAnsi" w:cstheme="minorBidi"/>
                <w:b w:val="0"/>
                <w:bCs w:val="0"/>
                <w:kern w:val="0"/>
                <w:lang w:val="es-CL" w:eastAsia="es-CL"/>
              </w:rPr>
              <w:tab/>
            </w:r>
            <w:r w:rsidR="00634105" w:rsidRPr="005814FB">
              <w:rPr>
                <w:rStyle w:val="Hipervnculo"/>
                <w:lang w:val="es-CL"/>
              </w:rPr>
              <w:t>Resumen</w:t>
            </w:r>
            <w:r w:rsidR="00634105">
              <w:rPr>
                <w:webHidden/>
              </w:rPr>
              <w:tab/>
            </w:r>
            <w:r w:rsidR="00634105">
              <w:rPr>
                <w:webHidden/>
              </w:rPr>
              <w:fldChar w:fldCharType="begin"/>
            </w:r>
            <w:r w:rsidR="00634105">
              <w:rPr>
                <w:webHidden/>
              </w:rPr>
              <w:instrText xml:space="preserve"> PAGEREF _Toc436741545 \h </w:instrText>
            </w:r>
            <w:r w:rsidR="00634105">
              <w:rPr>
                <w:webHidden/>
              </w:rPr>
            </w:r>
            <w:r w:rsidR="00634105">
              <w:rPr>
                <w:webHidden/>
              </w:rPr>
              <w:fldChar w:fldCharType="separate"/>
            </w:r>
            <w:r w:rsidR="0092547E">
              <w:rPr>
                <w:webHidden/>
              </w:rPr>
              <w:t>22</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46" w:history="1">
            <w:r w:rsidR="00634105" w:rsidRPr="005814FB">
              <w:rPr>
                <w:rStyle w:val="Hipervnculo"/>
              </w:rPr>
              <w:t>4.2</w:t>
            </w:r>
            <w:r w:rsidR="00634105">
              <w:rPr>
                <w:rFonts w:asciiTheme="minorHAnsi" w:eastAsiaTheme="minorEastAsia" w:hAnsiTheme="minorHAnsi" w:cstheme="minorBidi"/>
                <w:b w:val="0"/>
                <w:bCs w:val="0"/>
                <w:kern w:val="0"/>
                <w:lang w:val="es-CL" w:eastAsia="es-CL"/>
              </w:rPr>
              <w:tab/>
            </w:r>
            <w:r w:rsidR="00634105" w:rsidRPr="005814FB">
              <w:rPr>
                <w:rStyle w:val="Hipervnculo"/>
                <w:lang w:val="es-CL"/>
              </w:rPr>
              <w:t>Antecedentes Geológicos.</w:t>
            </w:r>
            <w:r w:rsidR="00634105">
              <w:rPr>
                <w:webHidden/>
              </w:rPr>
              <w:tab/>
            </w:r>
            <w:r w:rsidR="00634105">
              <w:rPr>
                <w:webHidden/>
              </w:rPr>
              <w:fldChar w:fldCharType="begin"/>
            </w:r>
            <w:r w:rsidR="00634105">
              <w:rPr>
                <w:webHidden/>
              </w:rPr>
              <w:instrText xml:space="preserve"> PAGEREF _Toc436741546 \h </w:instrText>
            </w:r>
            <w:r w:rsidR="00634105">
              <w:rPr>
                <w:webHidden/>
              </w:rPr>
            </w:r>
            <w:r w:rsidR="00634105">
              <w:rPr>
                <w:webHidden/>
              </w:rPr>
              <w:fldChar w:fldCharType="separate"/>
            </w:r>
            <w:r w:rsidR="0092547E">
              <w:rPr>
                <w:webHidden/>
              </w:rPr>
              <w:t>23</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47" w:history="1">
            <w:r w:rsidR="00634105" w:rsidRPr="005814FB">
              <w:rPr>
                <w:rStyle w:val="Hipervnculo"/>
              </w:rPr>
              <w:t>4.3</w:t>
            </w:r>
            <w:r w:rsidR="00634105">
              <w:rPr>
                <w:rFonts w:asciiTheme="minorHAnsi" w:eastAsiaTheme="minorEastAsia" w:hAnsiTheme="minorHAnsi" w:cstheme="minorBidi"/>
                <w:b w:val="0"/>
                <w:bCs w:val="0"/>
                <w:kern w:val="0"/>
                <w:lang w:val="es-CL" w:eastAsia="es-CL"/>
              </w:rPr>
              <w:tab/>
            </w:r>
            <w:r w:rsidR="00634105" w:rsidRPr="005814FB">
              <w:rPr>
                <w:rStyle w:val="Hipervnculo"/>
                <w:lang w:val="es-CL"/>
              </w:rPr>
              <w:t>Recursos Geológicos.</w:t>
            </w:r>
            <w:r w:rsidR="00634105">
              <w:rPr>
                <w:webHidden/>
              </w:rPr>
              <w:tab/>
            </w:r>
            <w:r w:rsidR="00634105">
              <w:rPr>
                <w:webHidden/>
              </w:rPr>
              <w:fldChar w:fldCharType="begin"/>
            </w:r>
            <w:r w:rsidR="00634105">
              <w:rPr>
                <w:webHidden/>
              </w:rPr>
              <w:instrText xml:space="preserve"> PAGEREF _Toc436741547 \h </w:instrText>
            </w:r>
            <w:r w:rsidR="00634105">
              <w:rPr>
                <w:webHidden/>
              </w:rPr>
            </w:r>
            <w:r w:rsidR="00634105">
              <w:rPr>
                <w:webHidden/>
              </w:rPr>
              <w:fldChar w:fldCharType="separate"/>
            </w:r>
            <w:r w:rsidR="0092547E">
              <w:rPr>
                <w:webHidden/>
              </w:rPr>
              <w:t>25</w:t>
            </w:r>
            <w:r w:rsidR="00634105">
              <w:rPr>
                <w:webHidden/>
              </w:rPr>
              <w:fldChar w:fldCharType="end"/>
            </w:r>
          </w:hyperlink>
        </w:p>
        <w:p w:rsidR="00634105" w:rsidRDefault="00643CB3">
          <w:pPr>
            <w:pStyle w:val="TDC1"/>
            <w:rPr>
              <w:rFonts w:asciiTheme="minorHAnsi" w:eastAsiaTheme="minorEastAsia" w:hAnsiTheme="minorHAnsi" w:cstheme="minorBidi"/>
              <w:b w:val="0"/>
              <w:bCs w:val="0"/>
              <w:kern w:val="0"/>
              <w:lang w:val="es-CL" w:eastAsia="es-CL"/>
            </w:rPr>
          </w:pPr>
          <w:hyperlink w:anchor="_Toc436741548" w:history="1">
            <w:r w:rsidR="00634105" w:rsidRPr="005814FB">
              <w:rPr>
                <w:rStyle w:val="Hipervnculo"/>
              </w:rPr>
              <w:t>5.</w:t>
            </w:r>
            <w:r w:rsidR="00634105">
              <w:rPr>
                <w:rFonts w:asciiTheme="minorHAnsi" w:eastAsiaTheme="minorEastAsia" w:hAnsiTheme="minorHAnsi" w:cstheme="minorBidi"/>
                <w:b w:val="0"/>
                <w:bCs w:val="0"/>
                <w:kern w:val="0"/>
                <w:lang w:val="es-CL" w:eastAsia="es-CL"/>
              </w:rPr>
              <w:tab/>
            </w:r>
            <w:r w:rsidR="00634105" w:rsidRPr="005814FB">
              <w:rPr>
                <w:rStyle w:val="Hipervnculo"/>
                <w:lang w:val="es-CL"/>
              </w:rPr>
              <w:t>ESPECIFICACIONES TÉCNICAS DE LAS UNIDADES DE EXPLOTACIÓN.</w:t>
            </w:r>
            <w:r w:rsidR="00634105">
              <w:rPr>
                <w:webHidden/>
              </w:rPr>
              <w:tab/>
            </w:r>
            <w:r w:rsidR="00634105">
              <w:rPr>
                <w:webHidden/>
              </w:rPr>
              <w:fldChar w:fldCharType="begin"/>
            </w:r>
            <w:r w:rsidR="00634105">
              <w:rPr>
                <w:webHidden/>
              </w:rPr>
              <w:instrText xml:space="preserve"> PAGEREF _Toc436741548 \h </w:instrText>
            </w:r>
            <w:r w:rsidR="00634105">
              <w:rPr>
                <w:webHidden/>
              </w:rPr>
            </w:r>
            <w:r w:rsidR="00634105">
              <w:rPr>
                <w:webHidden/>
              </w:rPr>
              <w:fldChar w:fldCharType="separate"/>
            </w:r>
            <w:r w:rsidR="0092547E">
              <w:rPr>
                <w:webHidden/>
              </w:rPr>
              <w:t>26</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49" w:history="1">
            <w:r w:rsidR="00634105" w:rsidRPr="005814FB">
              <w:rPr>
                <w:rStyle w:val="Hipervnculo"/>
              </w:rPr>
              <w:t>5.1</w:t>
            </w:r>
            <w:r w:rsidR="00634105">
              <w:rPr>
                <w:rFonts w:asciiTheme="minorHAnsi" w:eastAsiaTheme="minorEastAsia" w:hAnsiTheme="minorHAnsi" w:cstheme="minorBidi"/>
                <w:b w:val="0"/>
                <w:bCs w:val="0"/>
                <w:kern w:val="0"/>
                <w:lang w:val="es-CL" w:eastAsia="es-CL"/>
              </w:rPr>
              <w:tab/>
            </w:r>
            <w:r w:rsidR="00634105" w:rsidRPr="005814FB">
              <w:rPr>
                <w:rStyle w:val="Hipervnculo"/>
              </w:rPr>
              <w:t>Descripción del Método Cielo Abierto Desarrollo de Bancos.</w:t>
            </w:r>
            <w:r w:rsidR="00634105">
              <w:rPr>
                <w:webHidden/>
              </w:rPr>
              <w:tab/>
            </w:r>
            <w:r w:rsidR="00634105">
              <w:rPr>
                <w:webHidden/>
              </w:rPr>
              <w:fldChar w:fldCharType="begin"/>
            </w:r>
            <w:r w:rsidR="00634105">
              <w:rPr>
                <w:webHidden/>
              </w:rPr>
              <w:instrText xml:space="preserve"> PAGEREF _Toc436741549 \h </w:instrText>
            </w:r>
            <w:r w:rsidR="00634105">
              <w:rPr>
                <w:webHidden/>
              </w:rPr>
            </w:r>
            <w:r w:rsidR="00634105">
              <w:rPr>
                <w:webHidden/>
              </w:rPr>
              <w:fldChar w:fldCharType="separate"/>
            </w:r>
            <w:r w:rsidR="0092547E">
              <w:rPr>
                <w:webHidden/>
              </w:rPr>
              <w:t>26</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50" w:history="1">
            <w:r w:rsidR="00634105" w:rsidRPr="005814FB">
              <w:rPr>
                <w:rStyle w:val="Hipervnculo"/>
              </w:rPr>
              <w:t>5.2</w:t>
            </w:r>
            <w:r w:rsidR="00634105">
              <w:rPr>
                <w:rFonts w:asciiTheme="minorHAnsi" w:eastAsiaTheme="minorEastAsia" w:hAnsiTheme="minorHAnsi" w:cstheme="minorBidi"/>
                <w:b w:val="0"/>
                <w:bCs w:val="0"/>
                <w:kern w:val="0"/>
                <w:lang w:val="es-CL" w:eastAsia="es-CL"/>
              </w:rPr>
              <w:tab/>
            </w:r>
            <w:r w:rsidR="00634105" w:rsidRPr="005814FB">
              <w:rPr>
                <w:rStyle w:val="Hipervnculo"/>
              </w:rPr>
              <w:t>Diseño del Método Cielo Abierto Desarrollo de Bancos.</w:t>
            </w:r>
            <w:r w:rsidR="00634105">
              <w:rPr>
                <w:webHidden/>
              </w:rPr>
              <w:tab/>
            </w:r>
            <w:r w:rsidR="00634105">
              <w:rPr>
                <w:webHidden/>
              </w:rPr>
              <w:fldChar w:fldCharType="begin"/>
            </w:r>
            <w:r w:rsidR="00634105">
              <w:rPr>
                <w:webHidden/>
              </w:rPr>
              <w:instrText xml:space="preserve"> PAGEREF _Toc436741550 \h </w:instrText>
            </w:r>
            <w:r w:rsidR="00634105">
              <w:rPr>
                <w:webHidden/>
              </w:rPr>
            </w:r>
            <w:r w:rsidR="00634105">
              <w:rPr>
                <w:webHidden/>
              </w:rPr>
              <w:fldChar w:fldCharType="separate"/>
            </w:r>
            <w:r w:rsidR="0092547E">
              <w:rPr>
                <w:webHidden/>
              </w:rPr>
              <w:t>27</w:t>
            </w:r>
            <w:r w:rsidR="00634105">
              <w:rPr>
                <w:webHidden/>
              </w:rPr>
              <w:fldChar w:fldCharType="end"/>
            </w:r>
          </w:hyperlink>
        </w:p>
        <w:p w:rsidR="00634105" w:rsidRDefault="00643CB3">
          <w:pPr>
            <w:pStyle w:val="TDC3"/>
            <w:rPr>
              <w:rFonts w:asciiTheme="minorHAnsi" w:eastAsiaTheme="minorEastAsia" w:hAnsiTheme="minorHAnsi" w:cstheme="minorBidi"/>
              <w:b w:val="0"/>
              <w:bCs w:val="0"/>
              <w:kern w:val="0"/>
              <w:lang w:val="es-CL" w:eastAsia="es-CL"/>
            </w:rPr>
          </w:pPr>
          <w:hyperlink w:anchor="_Toc436741551" w:history="1">
            <w:r w:rsidR="00634105" w:rsidRPr="005814FB">
              <w:rPr>
                <w:rStyle w:val="Hipervnculo"/>
              </w:rPr>
              <w:t>5.2.1</w:t>
            </w:r>
            <w:r w:rsidR="00634105">
              <w:rPr>
                <w:rFonts w:asciiTheme="minorHAnsi" w:eastAsiaTheme="minorEastAsia" w:hAnsiTheme="minorHAnsi" w:cstheme="minorBidi"/>
                <w:b w:val="0"/>
                <w:bCs w:val="0"/>
                <w:kern w:val="0"/>
                <w:lang w:val="es-CL" w:eastAsia="es-CL"/>
              </w:rPr>
              <w:tab/>
            </w:r>
            <w:r w:rsidR="00634105" w:rsidRPr="005814FB">
              <w:rPr>
                <w:rStyle w:val="Hipervnculo"/>
              </w:rPr>
              <w:t>Diseño Rampa de Acceso</w:t>
            </w:r>
            <w:r w:rsidR="00634105">
              <w:rPr>
                <w:webHidden/>
              </w:rPr>
              <w:tab/>
            </w:r>
            <w:r w:rsidR="00634105">
              <w:rPr>
                <w:webHidden/>
              </w:rPr>
              <w:fldChar w:fldCharType="begin"/>
            </w:r>
            <w:r w:rsidR="00634105">
              <w:rPr>
                <w:webHidden/>
              </w:rPr>
              <w:instrText xml:space="preserve"> PAGEREF _Toc436741551 \h </w:instrText>
            </w:r>
            <w:r w:rsidR="00634105">
              <w:rPr>
                <w:webHidden/>
              </w:rPr>
            </w:r>
            <w:r w:rsidR="00634105">
              <w:rPr>
                <w:webHidden/>
              </w:rPr>
              <w:fldChar w:fldCharType="separate"/>
            </w:r>
            <w:r w:rsidR="0092547E">
              <w:rPr>
                <w:webHidden/>
              </w:rPr>
              <w:t>28</w:t>
            </w:r>
            <w:r w:rsidR="00634105">
              <w:rPr>
                <w:webHidden/>
              </w:rPr>
              <w:fldChar w:fldCharType="end"/>
            </w:r>
          </w:hyperlink>
        </w:p>
        <w:p w:rsidR="00634105" w:rsidRDefault="00643CB3">
          <w:pPr>
            <w:pStyle w:val="TDC3"/>
            <w:rPr>
              <w:rFonts w:asciiTheme="minorHAnsi" w:eastAsiaTheme="minorEastAsia" w:hAnsiTheme="minorHAnsi" w:cstheme="minorBidi"/>
              <w:b w:val="0"/>
              <w:bCs w:val="0"/>
              <w:kern w:val="0"/>
              <w:lang w:val="es-CL" w:eastAsia="es-CL"/>
            </w:rPr>
          </w:pPr>
          <w:hyperlink w:anchor="_Toc436741552" w:history="1">
            <w:r w:rsidR="00634105" w:rsidRPr="005814FB">
              <w:rPr>
                <w:rStyle w:val="Hipervnculo"/>
              </w:rPr>
              <w:t>5.2.2</w:t>
            </w:r>
            <w:r w:rsidR="00634105">
              <w:rPr>
                <w:rFonts w:asciiTheme="minorHAnsi" w:eastAsiaTheme="minorEastAsia" w:hAnsiTheme="minorHAnsi" w:cstheme="minorBidi"/>
                <w:b w:val="0"/>
                <w:bCs w:val="0"/>
                <w:kern w:val="0"/>
                <w:lang w:val="es-CL" w:eastAsia="es-CL"/>
              </w:rPr>
              <w:tab/>
            </w:r>
            <w:r w:rsidR="00634105" w:rsidRPr="005814FB">
              <w:rPr>
                <w:rStyle w:val="Hipervnculo"/>
              </w:rPr>
              <w:t>Pistas de Transporte.</w:t>
            </w:r>
            <w:r w:rsidR="00634105">
              <w:rPr>
                <w:webHidden/>
              </w:rPr>
              <w:tab/>
            </w:r>
            <w:r w:rsidR="00634105">
              <w:rPr>
                <w:webHidden/>
              </w:rPr>
              <w:fldChar w:fldCharType="begin"/>
            </w:r>
            <w:r w:rsidR="00634105">
              <w:rPr>
                <w:webHidden/>
              </w:rPr>
              <w:instrText xml:space="preserve"> PAGEREF _Toc436741552 \h </w:instrText>
            </w:r>
            <w:r w:rsidR="00634105">
              <w:rPr>
                <w:webHidden/>
              </w:rPr>
            </w:r>
            <w:r w:rsidR="00634105">
              <w:rPr>
                <w:webHidden/>
              </w:rPr>
              <w:fldChar w:fldCharType="separate"/>
            </w:r>
            <w:r w:rsidR="0092547E">
              <w:rPr>
                <w:webHidden/>
              </w:rPr>
              <w:t>29</w:t>
            </w:r>
            <w:r w:rsidR="00634105">
              <w:rPr>
                <w:webHidden/>
              </w:rPr>
              <w:fldChar w:fldCharType="end"/>
            </w:r>
          </w:hyperlink>
        </w:p>
        <w:p w:rsidR="00634105" w:rsidRDefault="00643CB3">
          <w:pPr>
            <w:pStyle w:val="TDC3"/>
            <w:rPr>
              <w:rFonts w:asciiTheme="minorHAnsi" w:eastAsiaTheme="minorEastAsia" w:hAnsiTheme="minorHAnsi" w:cstheme="minorBidi"/>
              <w:b w:val="0"/>
              <w:bCs w:val="0"/>
              <w:kern w:val="0"/>
              <w:lang w:val="es-CL" w:eastAsia="es-CL"/>
            </w:rPr>
          </w:pPr>
          <w:hyperlink w:anchor="_Toc436741553" w:history="1">
            <w:r w:rsidR="00634105" w:rsidRPr="005814FB">
              <w:rPr>
                <w:rStyle w:val="Hipervnculo"/>
              </w:rPr>
              <w:t>5.2.3</w:t>
            </w:r>
            <w:r w:rsidR="00634105">
              <w:rPr>
                <w:rFonts w:asciiTheme="minorHAnsi" w:eastAsiaTheme="minorEastAsia" w:hAnsiTheme="minorHAnsi" w:cstheme="minorBidi"/>
                <w:b w:val="0"/>
                <w:bCs w:val="0"/>
                <w:kern w:val="0"/>
                <w:lang w:val="es-CL" w:eastAsia="es-CL"/>
              </w:rPr>
              <w:tab/>
            </w:r>
            <w:r w:rsidR="00634105" w:rsidRPr="005814FB">
              <w:rPr>
                <w:rStyle w:val="Hipervnculo"/>
              </w:rPr>
              <w:t>Bermas de Seguridad</w:t>
            </w:r>
            <w:r w:rsidR="00634105">
              <w:rPr>
                <w:webHidden/>
              </w:rPr>
              <w:tab/>
            </w:r>
            <w:r w:rsidR="00634105">
              <w:rPr>
                <w:webHidden/>
              </w:rPr>
              <w:fldChar w:fldCharType="begin"/>
            </w:r>
            <w:r w:rsidR="00634105">
              <w:rPr>
                <w:webHidden/>
              </w:rPr>
              <w:instrText xml:space="preserve"> PAGEREF _Toc436741553 \h </w:instrText>
            </w:r>
            <w:r w:rsidR="00634105">
              <w:rPr>
                <w:webHidden/>
              </w:rPr>
            </w:r>
            <w:r w:rsidR="00634105">
              <w:rPr>
                <w:webHidden/>
              </w:rPr>
              <w:fldChar w:fldCharType="separate"/>
            </w:r>
            <w:r w:rsidR="0092547E">
              <w:rPr>
                <w:webHidden/>
              </w:rPr>
              <w:t>30</w:t>
            </w:r>
            <w:r w:rsidR="00634105">
              <w:rPr>
                <w:webHidden/>
              </w:rPr>
              <w:fldChar w:fldCharType="end"/>
            </w:r>
          </w:hyperlink>
        </w:p>
        <w:p w:rsidR="00634105" w:rsidRDefault="00643CB3">
          <w:pPr>
            <w:pStyle w:val="TDC3"/>
            <w:rPr>
              <w:rFonts w:asciiTheme="minorHAnsi" w:eastAsiaTheme="minorEastAsia" w:hAnsiTheme="minorHAnsi" w:cstheme="minorBidi"/>
              <w:b w:val="0"/>
              <w:bCs w:val="0"/>
              <w:kern w:val="0"/>
              <w:lang w:val="es-CL" w:eastAsia="es-CL"/>
            </w:rPr>
          </w:pPr>
          <w:hyperlink w:anchor="_Toc436741554" w:history="1">
            <w:r w:rsidR="00634105" w:rsidRPr="005814FB">
              <w:rPr>
                <w:rStyle w:val="Hipervnculo"/>
              </w:rPr>
              <w:t>5.2.4</w:t>
            </w:r>
            <w:r w:rsidR="00634105">
              <w:rPr>
                <w:rFonts w:asciiTheme="minorHAnsi" w:eastAsiaTheme="minorEastAsia" w:hAnsiTheme="minorHAnsi" w:cstheme="minorBidi"/>
                <w:b w:val="0"/>
                <w:bCs w:val="0"/>
                <w:kern w:val="0"/>
                <w:lang w:val="es-CL" w:eastAsia="es-CL"/>
              </w:rPr>
              <w:tab/>
            </w:r>
            <w:r w:rsidR="00634105" w:rsidRPr="005814FB">
              <w:rPr>
                <w:rStyle w:val="Hipervnculo"/>
              </w:rPr>
              <w:t>Diseño Banco de Explotación.</w:t>
            </w:r>
            <w:r w:rsidR="00634105">
              <w:rPr>
                <w:webHidden/>
              </w:rPr>
              <w:tab/>
            </w:r>
            <w:r w:rsidR="00634105">
              <w:rPr>
                <w:webHidden/>
              </w:rPr>
              <w:fldChar w:fldCharType="begin"/>
            </w:r>
            <w:r w:rsidR="00634105">
              <w:rPr>
                <w:webHidden/>
              </w:rPr>
              <w:instrText xml:space="preserve"> PAGEREF _Toc436741554 \h </w:instrText>
            </w:r>
            <w:r w:rsidR="00634105">
              <w:rPr>
                <w:webHidden/>
              </w:rPr>
            </w:r>
            <w:r w:rsidR="00634105">
              <w:rPr>
                <w:webHidden/>
              </w:rPr>
              <w:fldChar w:fldCharType="separate"/>
            </w:r>
            <w:r w:rsidR="0092547E">
              <w:rPr>
                <w:webHidden/>
              </w:rPr>
              <w:t>30</w:t>
            </w:r>
            <w:r w:rsidR="00634105">
              <w:rPr>
                <w:webHidden/>
              </w:rPr>
              <w:fldChar w:fldCharType="end"/>
            </w:r>
          </w:hyperlink>
        </w:p>
        <w:p w:rsidR="00634105" w:rsidRDefault="00643CB3">
          <w:pPr>
            <w:pStyle w:val="TDC3"/>
            <w:rPr>
              <w:rFonts w:asciiTheme="minorHAnsi" w:eastAsiaTheme="minorEastAsia" w:hAnsiTheme="minorHAnsi" w:cstheme="minorBidi"/>
              <w:b w:val="0"/>
              <w:bCs w:val="0"/>
              <w:kern w:val="0"/>
              <w:lang w:val="es-CL" w:eastAsia="es-CL"/>
            </w:rPr>
          </w:pPr>
          <w:hyperlink w:anchor="_Toc436741555" w:history="1">
            <w:r w:rsidR="00634105" w:rsidRPr="005814FB">
              <w:rPr>
                <w:rStyle w:val="Hipervnculo"/>
              </w:rPr>
              <w:t>5.2.5</w:t>
            </w:r>
            <w:r w:rsidR="00634105">
              <w:rPr>
                <w:rFonts w:asciiTheme="minorHAnsi" w:eastAsiaTheme="minorEastAsia" w:hAnsiTheme="minorHAnsi" w:cstheme="minorBidi"/>
                <w:b w:val="0"/>
                <w:bCs w:val="0"/>
                <w:kern w:val="0"/>
                <w:lang w:val="es-CL" w:eastAsia="es-CL"/>
              </w:rPr>
              <w:tab/>
            </w:r>
            <w:r w:rsidR="00634105" w:rsidRPr="005814FB">
              <w:rPr>
                <w:rStyle w:val="Hipervnculo"/>
              </w:rPr>
              <w:t>Diseño Talud Final del Open Pit.</w:t>
            </w:r>
            <w:r w:rsidR="00634105">
              <w:rPr>
                <w:webHidden/>
              </w:rPr>
              <w:tab/>
            </w:r>
            <w:r w:rsidR="00634105">
              <w:rPr>
                <w:webHidden/>
              </w:rPr>
              <w:fldChar w:fldCharType="begin"/>
            </w:r>
            <w:r w:rsidR="00634105">
              <w:rPr>
                <w:webHidden/>
              </w:rPr>
              <w:instrText xml:space="preserve"> PAGEREF _Toc436741555 \h </w:instrText>
            </w:r>
            <w:r w:rsidR="00634105">
              <w:rPr>
                <w:webHidden/>
              </w:rPr>
            </w:r>
            <w:r w:rsidR="00634105">
              <w:rPr>
                <w:webHidden/>
              </w:rPr>
              <w:fldChar w:fldCharType="separate"/>
            </w:r>
            <w:r w:rsidR="0092547E">
              <w:rPr>
                <w:webHidden/>
              </w:rPr>
              <w:t>32</w:t>
            </w:r>
            <w:r w:rsidR="00634105">
              <w:rPr>
                <w:webHidden/>
              </w:rPr>
              <w:fldChar w:fldCharType="end"/>
            </w:r>
          </w:hyperlink>
        </w:p>
        <w:p w:rsidR="00634105" w:rsidRDefault="00643CB3">
          <w:pPr>
            <w:pStyle w:val="TDC3"/>
            <w:rPr>
              <w:rFonts w:asciiTheme="minorHAnsi" w:eastAsiaTheme="minorEastAsia" w:hAnsiTheme="minorHAnsi" w:cstheme="minorBidi"/>
              <w:b w:val="0"/>
              <w:bCs w:val="0"/>
              <w:kern w:val="0"/>
              <w:lang w:val="es-CL" w:eastAsia="es-CL"/>
            </w:rPr>
          </w:pPr>
          <w:hyperlink w:anchor="_Toc436741556" w:history="1">
            <w:r w:rsidR="00634105" w:rsidRPr="005814FB">
              <w:rPr>
                <w:rStyle w:val="Hipervnculo"/>
              </w:rPr>
              <w:t>5.2.6</w:t>
            </w:r>
            <w:r w:rsidR="00634105">
              <w:rPr>
                <w:rFonts w:asciiTheme="minorHAnsi" w:eastAsiaTheme="minorEastAsia" w:hAnsiTheme="minorHAnsi" w:cstheme="minorBidi"/>
                <w:b w:val="0"/>
                <w:bCs w:val="0"/>
                <w:kern w:val="0"/>
                <w:lang w:val="es-CL" w:eastAsia="es-CL"/>
              </w:rPr>
              <w:tab/>
            </w:r>
            <w:r w:rsidR="00634105" w:rsidRPr="005814FB">
              <w:rPr>
                <w:rStyle w:val="Hipervnculo"/>
              </w:rPr>
              <w:t>Resumen de Parámetros de Diseño.</w:t>
            </w:r>
            <w:r w:rsidR="00634105">
              <w:rPr>
                <w:webHidden/>
              </w:rPr>
              <w:tab/>
            </w:r>
            <w:r w:rsidR="00634105">
              <w:rPr>
                <w:webHidden/>
              </w:rPr>
              <w:fldChar w:fldCharType="begin"/>
            </w:r>
            <w:r w:rsidR="00634105">
              <w:rPr>
                <w:webHidden/>
              </w:rPr>
              <w:instrText xml:space="preserve"> PAGEREF _Toc436741556 \h </w:instrText>
            </w:r>
            <w:r w:rsidR="00634105">
              <w:rPr>
                <w:webHidden/>
              </w:rPr>
            </w:r>
            <w:r w:rsidR="00634105">
              <w:rPr>
                <w:webHidden/>
              </w:rPr>
              <w:fldChar w:fldCharType="separate"/>
            </w:r>
            <w:r w:rsidR="0092547E">
              <w:rPr>
                <w:webHidden/>
              </w:rPr>
              <w:t>35</w:t>
            </w:r>
            <w:r w:rsidR="00634105">
              <w:rPr>
                <w:webHidden/>
              </w:rPr>
              <w:fldChar w:fldCharType="end"/>
            </w:r>
          </w:hyperlink>
        </w:p>
        <w:p w:rsidR="00634105" w:rsidRDefault="00643CB3">
          <w:pPr>
            <w:pStyle w:val="TDC1"/>
            <w:rPr>
              <w:rFonts w:asciiTheme="minorHAnsi" w:eastAsiaTheme="minorEastAsia" w:hAnsiTheme="minorHAnsi" w:cstheme="minorBidi"/>
              <w:b w:val="0"/>
              <w:bCs w:val="0"/>
              <w:kern w:val="0"/>
              <w:lang w:val="es-CL" w:eastAsia="es-CL"/>
            </w:rPr>
          </w:pPr>
          <w:hyperlink w:anchor="_Toc436741557" w:history="1">
            <w:r w:rsidR="00634105" w:rsidRPr="005814FB">
              <w:rPr>
                <w:rStyle w:val="Hipervnculo"/>
              </w:rPr>
              <w:t>6.</w:t>
            </w:r>
            <w:r w:rsidR="00634105">
              <w:rPr>
                <w:rFonts w:asciiTheme="minorHAnsi" w:eastAsiaTheme="minorEastAsia" w:hAnsiTheme="minorHAnsi" w:cstheme="minorBidi"/>
                <w:b w:val="0"/>
                <w:bCs w:val="0"/>
                <w:kern w:val="0"/>
                <w:lang w:val="es-CL" w:eastAsia="es-CL"/>
              </w:rPr>
              <w:tab/>
            </w:r>
            <w:r w:rsidR="00634105" w:rsidRPr="005814FB">
              <w:rPr>
                <w:rStyle w:val="Hipervnculo"/>
              </w:rPr>
              <w:t>OPERACIONES UNITARIAS PROYECTO CHACO 1 AL 4.</w:t>
            </w:r>
            <w:r w:rsidR="00634105">
              <w:rPr>
                <w:webHidden/>
              </w:rPr>
              <w:tab/>
            </w:r>
            <w:r w:rsidR="00634105">
              <w:rPr>
                <w:webHidden/>
              </w:rPr>
              <w:fldChar w:fldCharType="begin"/>
            </w:r>
            <w:r w:rsidR="00634105">
              <w:rPr>
                <w:webHidden/>
              </w:rPr>
              <w:instrText xml:space="preserve"> PAGEREF _Toc436741557 \h </w:instrText>
            </w:r>
            <w:r w:rsidR="00634105">
              <w:rPr>
                <w:webHidden/>
              </w:rPr>
            </w:r>
            <w:r w:rsidR="00634105">
              <w:rPr>
                <w:webHidden/>
              </w:rPr>
              <w:fldChar w:fldCharType="separate"/>
            </w:r>
            <w:r w:rsidR="0092547E">
              <w:rPr>
                <w:webHidden/>
              </w:rPr>
              <w:t>36</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58" w:history="1">
            <w:r w:rsidR="00634105" w:rsidRPr="005814FB">
              <w:rPr>
                <w:rStyle w:val="Hipervnculo"/>
              </w:rPr>
              <w:t>6.1</w:t>
            </w:r>
            <w:r w:rsidR="00634105">
              <w:rPr>
                <w:rFonts w:asciiTheme="minorHAnsi" w:eastAsiaTheme="minorEastAsia" w:hAnsiTheme="minorHAnsi" w:cstheme="minorBidi"/>
                <w:b w:val="0"/>
                <w:bCs w:val="0"/>
                <w:kern w:val="0"/>
                <w:lang w:val="es-CL" w:eastAsia="es-CL"/>
              </w:rPr>
              <w:tab/>
            </w:r>
            <w:r w:rsidR="00634105" w:rsidRPr="005814FB">
              <w:rPr>
                <w:rStyle w:val="Hipervnculo"/>
              </w:rPr>
              <w:t>Desarrollo de Labores en el Método.</w:t>
            </w:r>
            <w:r w:rsidR="00634105">
              <w:rPr>
                <w:webHidden/>
              </w:rPr>
              <w:tab/>
            </w:r>
            <w:r w:rsidR="00634105">
              <w:rPr>
                <w:webHidden/>
              </w:rPr>
              <w:fldChar w:fldCharType="begin"/>
            </w:r>
            <w:r w:rsidR="00634105">
              <w:rPr>
                <w:webHidden/>
              </w:rPr>
              <w:instrText xml:space="preserve"> PAGEREF _Toc436741558 \h </w:instrText>
            </w:r>
            <w:r w:rsidR="00634105">
              <w:rPr>
                <w:webHidden/>
              </w:rPr>
            </w:r>
            <w:r w:rsidR="00634105">
              <w:rPr>
                <w:webHidden/>
              </w:rPr>
              <w:fldChar w:fldCharType="separate"/>
            </w:r>
            <w:r w:rsidR="0092547E">
              <w:rPr>
                <w:webHidden/>
              </w:rPr>
              <w:t>36</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59" w:history="1">
            <w:r w:rsidR="00634105" w:rsidRPr="005814FB">
              <w:rPr>
                <w:rStyle w:val="Hipervnculo"/>
              </w:rPr>
              <w:t>6.2</w:t>
            </w:r>
            <w:r w:rsidR="00634105">
              <w:rPr>
                <w:rFonts w:asciiTheme="minorHAnsi" w:eastAsiaTheme="minorEastAsia" w:hAnsiTheme="minorHAnsi" w:cstheme="minorBidi"/>
                <w:b w:val="0"/>
                <w:bCs w:val="0"/>
                <w:kern w:val="0"/>
                <w:lang w:val="es-CL" w:eastAsia="es-CL"/>
              </w:rPr>
              <w:tab/>
            </w:r>
            <w:r w:rsidR="00634105" w:rsidRPr="005814FB">
              <w:rPr>
                <w:rStyle w:val="Hipervnculo"/>
              </w:rPr>
              <w:t>Perforación de Labores en el Método.</w:t>
            </w:r>
            <w:r w:rsidR="00634105">
              <w:rPr>
                <w:webHidden/>
              </w:rPr>
              <w:tab/>
            </w:r>
            <w:r w:rsidR="00634105">
              <w:rPr>
                <w:webHidden/>
              </w:rPr>
              <w:fldChar w:fldCharType="begin"/>
            </w:r>
            <w:r w:rsidR="00634105">
              <w:rPr>
                <w:webHidden/>
              </w:rPr>
              <w:instrText xml:space="preserve"> PAGEREF _Toc436741559 \h </w:instrText>
            </w:r>
            <w:r w:rsidR="00634105">
              <w:rPr>
                <w:webHidden/>
              </w:rPr>
            </w:r>
            <w:r w:rsidR="00634105">
              <w:rPr>
                <w:webHidden/>
              </w:rPr>
              <w:fldChar w:fldCharType="separate"/>
            </w:r>
            <w:r w:rsidR="0092547E">
              <w:rPr>
                <w:webHidden/>
              </w:rPr>
              <w:t>36</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60" w:history="1">
            <w:r w:rsidR="00634105" w:rsidRPr="005814FB">
              <w:rPr>
                <w:rStyle w:val="Hipervnculo"/>
              </w:rPr>
              <w:t>6.1</w:t>
            </w:r>
            <w:r w:rsidR="00634105">
              <w:rPr>
                <w:rFonts w:asciiTheme="minorHAnsi" w:eastAsiaTheme="minorEastAsia" w:hAnsiTheme="minorHAnsi" w:cstheme="minorBidi"/>
                <w:b w:val="0"/>
                <w:bCs w:val="0"/>
                <w:kern w:val="0"/>
                <w:lang w:val="es-CL" w:eastAsia="es-CL"/>
              </w:rPr>
              <w:tab/>
            </w:r>
            <w:r w:rsidR="00634105" w:rsidRPr="005814FB">
              <w:rPr>
                <w:rStyle w:val="Hipervnculo"/>
              </w:rPr>
              <w:t>Diseño de la Tronadura.</w:t>
            </w:r>
            <w:r w:rsidR="00634105">
              <w:rPr>
                <w:webHidden/>
              </w:rPr>
              <w:tab/>
            </w:r>
            <w:r w:rsidR="00634105">
              <w:rPr>
                <w:webHidden/>
              </w:rPr>
              <w:fldChar w:fldCharType="begin"/>
            </w:r>
            <w:r w:rsidR="00634105">
              <w:rPr>
                <w:webHidden/>
              </w:rPr>
              <w:instrText xml:space="preserve"> PAGEREF _Toc436741560 \h </w:instrText>
            </w:r>
            <w:r w:rsidR="00634105">
              <w:rPr>
                <w:webHidden/>
              </w:rPr>
            </w:r>
            <w:r w:rsidR="00634105">
              <w:rPr>
                <w:webHidden/>
              </w:rPr>
              <w:fldChar w:fldCharType="separate"/>
            </w:r>
            <w:r w:rsidR="0092547E">
              <w:rPr>
                <w:webHidden/>
              </w:rPr>
              <w:t>39</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61" w:history="1">
            <w:r w:rsidR="00634105" w:rsidRPr="005814FB">
              <w:rPr>
                <w:rStyle w:val="Hipervnculo"/>
              </w:rPr>
              <w:t>6.2</w:t>
            </w:r>
            <w:r w:rsidR="00634105">
              <w:rPr>
                <w:rFonts w:asciiTheme="minorHAnsi" w:eastAsiaTheme="minorEastAsia" w:hAnsiTheme="minorHAnsi" w:cstheme="minorBidi"/>
                <w:b w:val="0"/>
                <w:bCs w:val="0"/>
                <w:kern w:val="0"/>
                <w:lang w:val="es-CL" w:eastAsia="es-CL"/>
              </w:rPr>
              <w:tab/>
            </w:r>
            <w:r w:rsidR="00634105" w:rsidRPr="005814FB">
              <w:rPr>
                <w:rStyle w:val="Hipervnculo"/>
                <w:lang w:val="es-CL"/>
              </w:rPr>
              <w:t>Saneamiento y Acuñadura de Labores.</w:t>
            </w:r>
            <w:r w:rsidR="00634105">
              <w:rPr>
                <w:webHidden/>
              </w:rPr>
              <w:tab/>
            </w:r>
            <w:r w:rsidR="00634105">
              <w:rPr>
                <w:webHidden/>
              </w:rPr>
              <w:fldChar w:fldCharType="begin"/>
            </w:r>
            <w:r w:rsidR="00634105">
              <w:rPr>
                <w:webHidden/>
              </w:rPr>
              <w:instrText xml:space="preserve"> PAGEREF _Toc436741561 \h </w:instrText>
            </w:r>
            <w:r w:rsidR="00634105">
              <w:rPr>
                <w:webHidden/>
              </w:rPr>
            </w:r>
            <w:r w:rsidR="00634105">
              <w:rPr>
                <w:webHidden/>
              </w:rPr>
              <w:fldChar w:fldCharType="separate"/>
            </w:r>
            <w:r w:rsidR="0092547E">
              <w:rPr>
                <w:webHidden/>
              </w:rPr>
              <w:t>42</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62" w:history="1">
            <w:r w:rsidR="00634105" w:rsidRPr="005814FB">
              <w:rPr>
                <w:rStyle w:val="Hipervnculo"/>
              </w:rPr>
              <w:t>6.3</w:t>
            </w:r>
            <w:r w:rsidR="00634105">
              <w:rPr>
                <w:rFonts w:asciiTheme="minorHAnsi" w:eastAsiaTheme="minorEastAsia" w:hAnsiTheme="minorHAnsi" w:cstheme="minorBidi"/>
                <w:b w:val="0"/>
                <w:bCs w:val="0"/>
                <w:kern w:val="0"/>
                <w:lang w:val="es-CL" w:eastAsia="es-CL"/>
              </w:rPr>
              <w:tab/>
            </w:r>
            <w:r w:rsidR="00634105" w:rsidRPr="005814FB">
              <w:rPr>
                <w:rStyle w:val="Hipervnculo"/>
                <w:lang w:val="es-CL"/>
              </w:rPr>
              <w:t>Carguío y Transporte de Material</w:t>
            </w:r>
            <w:r w:rsidR="00634105">
              <w:rPr>
                <w:webHidden/>
              </w:rPr>
              <w:tab/>
            </w:r>
            <w:r w:rsidR="00634105">
              <w:rPr>
                <w:webHidden/>
              </w:rPr>
              <w:fldChar w:fldCharType="begin"/>
            </w:r>
            <w:r w:rsidR="00634105">
              <w:rPr>
                <w:webHidden/>
              </w:rPr>
              <w:instrText xml:space="preserve"> PAGEREF _Toc436741562 \h </w:instrText>
            </w:r>
            <w:r w:rsidR="00634105">
              <w:rPr>
                <w:webHidden/>
              </w:rPr>
            </w:r>
            <w:r w:rsidR="00634105">
              <w:rPr>
                <w:webHidden/>
              </w:rPr>
              <w:fldChar w:fldCharType="separate"/>
            </w:r>
            <w:r w:rsidR="0092547E">
              <w:rPr>
                <w:webHidden/>
              </w:rPr>
              <w:t>42</w:t>
            </w:r>
            <w:r w:rsidR="00634105">
              <w:rPr>
                <w:webHidden/>
              </w:rPr>
              <w:fldChar w:fldCharType="end"/>
            </w:r>
          </w:hyperlink>
        </w:p>
        <w:p w:rsidR="00634105" w:rsidRDefault="00643CB3">
          <w:pPr>
            <w:pStyle w:val="TDC1"/>
            <w:rPr>
              <w:rFonts w:asciiTheme="minorHAnsi" w:eastAsiaTheme="minorEastAsia" w:hAnsiTheme="minorHAnsi" w:cstheme="minorBidi"/>
              <w:b w:val="0"/>
              <w:bCs w:val="0"/>
              <w:kern w:val="0"/>
              <w:lang w:val="es-CL" w:eastAsia="es-CL"/>
            </w:rPr>
          </w:pPr>
          <w:hyperlink w:anchor="_Toc436741563" w:history="1">
            <w:r w:rsidR="00634105" w:rsidRPr="005814FB">
              <w:rPr>
                <w:rStyle w:val="Hipervnculo"/>
              </w:rPr>
              <w:t>7.</w:t>
            </w:r>
            <w:r w:rsidR="00634105">
              <w:rPr>
                <w:rFonts w:asciiTheme="minorHAnsi" w:eastAsiaTheme="minorEastAsia" w:hAnsiTheme="minorHAnsi" w:cstheme="minorBidi"/>
                <w:b w:val="0"/>
                <w:bCs w:val="0"/>
                <w:kern w:val="0"/>
                <w:lang w:val="es-CL" w:eastAsia="es-CL"/>
              </w:rPr>
              <w:tab/>
            </w:r>
            <w:r w:rsidR="00634105" w:rsidRPr="005814FB">
              <w:rPr>
                <w:rStyle w:val="Hipervnculo"/>
              </w:rPr>
              <w:t>ETAPAS OPERACIÓN, FASES DE EXPLOTACION, PLAN DE PRODUCCION PROYECTO CHACO 1 AL 4.</w:t>
            </w:r>
            <w:r w:rsidR="00634105">
              <w:rPr>
                <w:webHidden/>
              </w:rPr>
              <w:tab/>
            </w:r>
            <w:r w:rsidR="00634105">
              <w:rPr>
                <w:webHidden/>
              </w:rPr>
              <w:fldChar w:fldCharType="begin"/>
            </w:r>
            <w:r w:rsidR="00634105">
              <w:rPr>
                <w:webHidden/>
              </w:rPr>
              <w:instrText xml:space="preserve"> PAGEREF _Toc436741563 \h </w:instrText>
            </w:r>
            <w:r w:rsidR="00634105">
              <w:rPr>
                <w:webHidden/>
              </w:rPr>
            </w:r>
            <w:r w:rsidR="00634105">
              <w:rPr>
                <w:webHidden/>
              </w:rPr>
              <w:fldChar w:fldCharType="separate"/>
            </w:r>
            <w:r w:rsidR="0092547E">
              <w:rPr>
                <w:webHidden/>
              </w:rPr>
              <w:t>43</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64" w:history="1">
            <w:r w:rsidR="00634105" w:rsidRPr="005814FB">
              <w:rPr>
                <w:rStyle w:val="Hipervnculo"/>
              </w:rPr>
              <w:t>7.1</w:t>
            </w:r>
            <w:r w:rsidR="00634105">
              <w:rPr>
                <w:rFonts w:asciiTheme="minorHAnsi" w:eastAsiaTheme="minorEastAsia" w:hAnsiTheme="minorHAnsi" w:cstheme="minorBidi"/>
                <w:b w:val="0"/>
                <w:bCs w:val="0"/>
                <w:kern w:val="0"/>
                <w:lang w:val="es-CL" w:eastAsia="es-CL"/>
              </w:rPr>
              <w:tab/>
            </w:r>
            <w:r w:rsidR="00634105" w:rsidRPr="005814FB">
              <w:rPr>
                <w:rStyle w:val="Hipervnculo"/>
              </w:rPr>
              <w:t>Etapas de Operación Proyecto.</w:t>
            </w:r>
            <w:r w:rsidR="00634105">
              <w:rPr>
                <w:webHidden/>
              </w:rPr>
              <w:tab/>
            </w:r>
            <w:r w:rsidR="00634105">
              <w:rPr>
                <w:webHidden/>
              </w:rPr>
              <w:fldChar w:fldCharType="begin"/>
            </w:r>
            <w:r w:rsidR="00634105">
              <w:rPr>
                <w:webHidden/>
              </w:rPr>
              <w:instrText xml:space="preserve"> PAGEREF _Toc436741564 \h </w:instrText>
            </w:r>
            <w:r w:rsidR="00634105">
              <w:rPr>
                <w:webHidden/>
              </w:rPr>
            </w:r>
            <w:r w:rsidR="00634105">
              <w:rPr>
                <w:webHidden/>
              </w:rPr>
              <w:fldChar w:fldCharType="separate"/>
            </w:r>
            <w:r w:rsidR="0092547E">
              <w:rPr>
                <w:webHidden/>
              </w:rPr>
              <w:t>43</w:t>
            </w:r>
            <w:r w:rsidR="00634105">
              <w:rPr>
                <w:webHidden/>
              </w:rPr>
              <w:fldChar w:fldCharType="end"/>
            </w:r>
          </w:hyperlink>
        </w:p>
        <w:p w:rsidR="00634105" w:rsidRDefault="00643CB3">
          <w:pPr>
            <w:pStyle w:val="TDC3"/>
            <w:rPr>
              <w:rFonts w:asciiTheme="minorHAnsi" w:eastAsiaTheme="minorEastAsia" w:hAnsiTheme="minorHAnsi" w:cstheme="minorBidi"/>
              <w:b w:val="0"/>
              <w:bCs w:val="0"/>
              <w:kern w:val="0"/>
              <w:lang w:val="es-CL" w:eastAsia="es-CL"/>
            </w:rPr>
          </w:pPr>
          <w:hyperlink w:anchor="_Toc436741565" w:history="1">
            <w:r w:rsidR="00634105" w:rsidRPr="005814FB">
              <w:rPr>
                <w:rStyle w:val="Hipervnculo"/>
              </w:rPr>
              <w:t>7.1.1</w:t>
            </w:r>
            <w:r w:rsidR="00634105">
              <w:rPr>
                <w:rFonts w:asciiTheme="minorHAnsi" w:eastAsiaTheme="minorEastAsia" w:hAnsiTheme="minorHAnsi" w:cstheme="minorBidi"/>
                <w:b w:val="0"/>
                <w:bCs w:val="0"/>
                <w:kern w:val="0"/>
                <w:lang w:val="es-CL" w:eastAsia="es-CL"/>
              </w:rPr>
              <w:tab/>
            </w:r>
            <w:r w:rsidR="00634105" w:rsidRPr="005814FB">
              <w:rPr>
                <w:rStyle w:val="Hipervnculo"/>
              </w:rPr>
              <w:t>Etapa 1 de Operación.</w:t>
            </w:r>
            <w:r w:rsidR="00634105">
              <w:rPr>
                <w:webHidden/>
              </w:rPr>
              <w:tab/>
            </w:r>
            <w:r w:rsidR="00634105">
              <w:rPr>
                <w:webHidden/>
              </w:rPr>
              <w:fldChar w:fldCharType="begin"/>
            </w:r>
            <w:r w:rsidR="00634105">
              <w:rPr>
                <w:webHidden/>
              </w:rPr>
              <w:instrText xml:space="preserve"> PAGEREF _Toc436741565 \h </w:instrText>
            </w:r>
            <w:r w:rsidR="00634105">
              <w:rPr>
                <w:webHidden/>
              </w:rPr>
            </w:r>
            <w:r w:rsidR="00634105">
              <w:rPr>
                <w:webHidden/>
              </w:rPr>
              <w:fldChar w:fldCharType="separate"/>
            </w:r>
            <w:r w:rsidR="0092547E">
              <w:rPr>
                <w:webHidden/>
              </w:rPr>
              <w:t>43</w:t>
            </w:r>
            <w:r w:rsidR="00634105">
              <w:rPr>
                <w:webHidden/>
              </w:rPr>
              <w:fldChar w:fldCharType="end"/>
            </w:r>
          </w:hyperlink>
        </w:p>
        <w:p w:rsidR="00634105" w:rsidRDefault="00643CB3">
          <w:pPr>
            <w:pStyle w:val="TDC3"/>
            <w:rPr>
              <w:rFonts w:asciiTheme="minorHAnsi" w:eastAsiaTheme="minorEastAsia" w:hAnsiTheme="minorHAnsi" w:cstheme="minorBidi"/>
              <w:b w:val="0"/>
              <w:bCs w:val="0"/>
              <w:kern w:val="0"/>
              <w:lang w:val="es-CL" w:eastAsia="es-CL"/>
            </w:rPr>
          </w:pPr>
          <w:hyperlink w:anchor="_Toc436741566" w:history="1">
            <w:r w:rsidR="00634105" w:rsidRPr="005814FB">
              <w:rPr>
                <w:rStyle w:val="Hipervnculo"/>
              </w:rPr>
              <w:t>7.1.2</w:t>
            </w:r>
            <w:r w:rsidR="00634105">
              <w:rPr>
                <w:rFonts w:asciiTheme="minorHAnsi" w:eastAsiaTheme="minorEastAsia" w:hAnsiTheme="minorHAnsi" w:cstheme="minorBidi"/>
                <w:b w:val="0"/>
                <w:bCs w:val="0"/>
                <w:kern w:val="0"/>
                <w:lang w:val="es-CL" w:eastAsia="es-CL"/>
              </w:rPr>
              <w:tab/>
            </w:r>
            <w:r w:rsidR="00634105" w:rsidRPr="005814FB">
              <w:rPr>
                <w:rStyle w:val="Hipervnculo"/>
              </w:rPr>
              <w:t>Etapa  2 de  Operación.</w:t>
            </w:r>
            <w:r w:rsidR="00634105">
              <w:rPr>
                <w:webHidden/>
              </w:rPr>
              <w:tab/>
            </w:r>
            <w:r w:rsidR="00634105">
              <w:rPr>
                <w:webHidden/>
              </w:rPr>
              <w:fldChar w:fldCharType="begin"/>
            </w:r>
            <w:r w:rsidR="00634105">
              <w:rPr>
                <w:webHidden/>
              </w:rPr>
              <w:instrText xml:space="preserve"> PAGEREF _Toc436741566 \h </w:instrText>
            </w:r>
            <w:r w:rsidR="00634105">
              <w:rPr>
                <w:webHidden/>
              </w:rPr>
            </w:r>
            <w:r w:rsidR="00634105">
              <w:rPr>
                <w:webHidden/>
              </w:rPr>
              <w:fldChar w:fldCharType="separate"/>
            </w:r>
            <w:r w:rsidR="0092547E">
              <w:rPr>
                <w:webHidden/>
              </w:rPr>
              <w:t>43</w:t>
            </w:r>
            <w:r w:rsidR="00634105">
              <w:rPr>
                <w:webHidden/>
              </w:rPr>
              <w:fldChar w:fldCharType="end"/>
            </w:r>
          </w:hyperlink>
        </w:p>
        <w:p w:rsidR="00634105" w:rsidRDefault="00643CB3">
          <w:pPr>
            <w:pStyle w:val="TDC3"/>
            <w:rPr>
              <w:rFonts w:asciiTheme="minorHAnsi" w:eastAsiaTheme="minorEastAsia" w:hAnsiTheme="minorHAnsi" w:cstheme="minorBidi"/>
              <w:b w:val="0"/>
              <w:bCs w:val="0"/>
              <w:kern w:val="0"/>
              <w:lang w:val="es-CL" w:eastAsia="es-CL"/>
            </w:rPr>
          </w:pPr>
          <w:hyperlink w:anchor="_Toc436741567" w:history="1">
            <w:r w:rsidR="00634105" w:rsidRPr="005814FB">
              <w:rPr>
                <w:rStyle w:val="Hipervnculo"/>
              </w:rPr>
              <w:t>7.1.3</w:t>
            </w:r>
            <w:r w:rsidR="00634105">
              <w:rPr>
                <w:rFonts w:asciiTheme="minorHAnsi" w:eastAsiaTheme="minorEastAsia" w:hAnsiTheme="minorHAnsi" w:cstheme="minorBidi"/>
                <w:b w:val="0"/>
                <w:bCs w:val="0"/>
                <w:kern w:val="0"/>
                <w:lang w:val="es-CL" w:eastAsia="es-CL"/>
              </w:rPr>
              <w:tab/>
            </w:r>
            <w:r w:rsidR="00634105" w:rsidRPr="005814FB">
              <w:rPr>
                <w:rStyle w:val="Hipervnculo"/>
              </w:rPr>
              <w:t>Etapa 3 de Operación.</w:t>
            </w:r>
            <w:r w:rsidR="00634105">
              <w:rPr>
                <w:webHidden/>
              </w:rPr>
              <w:tab/>
            </w:r>
            <w:r w:rsidR="00634105">
              <w:rPr>
                <w:webHidden/>
              </w:rPr>
              <w:fldChar w:fldCharType="begin"/>
            </w:r>
            <w:r w:rsidR="00634105">
              <w:rPr>
                <w:webHidden/>
              </w:rPr>
              <w:instrText xml:space="preserve"> PAGEREF _Toc436741567 \h </w:instrText>
            </w:r>
            <w:r w:rsidR="00634105">
              <w:rPr>
                <w:webHidden/>
              </w:rPr>
            </w:r>
            <w:r w:rsidR="00634105">
              <w:rPr>
                <w:webHidden/>
              </w:rPr>
              <w:fldChar w:fldCharType="separate"/>
            </w:r>
            <w:r w:rsidR="0092547E">
              <w:rPr>
                <w:webHidden/>
              </w:rPr>
              <w:t>44</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68" w:history="1">
            <w:r w:rsidR="00634105" w:rsidRPr="005814FB">
              <w:rPr>
                <w:rStyle w:val="Hipervnculo"/>
              </w:rPr>
              <w:t>7.2</w:t>
            </w:r>
            <w:r w:rsidR="00634105">
              <w:rPr>
                <w:rFonts w:asciiTheme="minorHAnsi" w:eastAsiaTheme="minorEastAsia" w:hAnsiTheme="minorHAnsi" w:cstheme="minorBidi"/>
                <w:b w:val="0"/>
                <w:bCs w:val="0"/>
                <w:kern w:val="0"/>
                <w:lang w:val="es-CL" w:eastAsia="es-CL"/>
              </w:rPr>
              <w:tab/>
            </w:r>
            <w:r w:rsidR="00634105" w:rsidRPr="005814FB">
              <w:rPr>
                <w:rStyle w:val="Hipervnculo"/>
              </w:rPr>
              <w:t>Secuencia Fases de Explotación y Producción.</w:t>
            </w:r>
            <w:r w:rsidR="00634105">
              <w:rPr>
                <w:webHidden/>
              </w:rPr>
              <w:tab/>
            </w:r>
            <w:r w:rsidR="00634105">
              <w:rPr>
                <w:webHidden/>
              </w:rPr>
              <w:fldChar w:fldCharType="begin"/>
            </w:r>
            <w:r w:rsidR="00634105">
              <w:rPr>
                <w:webHidden/>
              </w:rPr>
              <w:instrText xml:space="preserve"> PAGEREF _Toc436741568 \h </w:instrText>
            </w:r>
            <w:r w:rsidR="00634105">
              <w:rPr>
                <w:webHidden/>
              </w:rPr>
            </w:r>
            <w:r w:rsidR="00634105">
              <w:rPr>
                <w:webHidden/>
              </w:rPr>
              <w:fldChar w:fldCharType="separate"/>
            </w:r>
            <w:r w:rsidR="0092547E">
              <w:rPr>
                <w:webHidden/>
              </w:rPr>
              <w:t>44</w:t>
            </w:r>
            <w:r w:rsidR="00634105">
              <w:rPr>
                <w:webHidden/>
              </w:rPr>
              <w:fldChar w:fldCharType="end"/>
            </w:r>
          </w:hyperlink>
        </w:p>
        <w:p w:rsidR="00634105" w:rsidRDefault="00643CB3">
          <w:pPr>
            <w:pStyle w:val="TDC3"/>
            <w:rPr>
              <w:rFonts w:asciiTheme="minorHAnsi" w:eastAsiaTheme="minorEastAsia" w:hAnsiTheme="minorHAnsi" w:cstheme="minorBidi"/>
              <w:b w:val="0"/>
              <w:bCs w:val="0"/>
              <w:kern w:val="0"/>
              <w:lang w:val="es-CL" w:eastAsia="es-CL"/>
            </w:rPr>
          </w:pPr>
          <w:hyperlink w:anchor="_Toc436741569" w:history="1">
            <w:r w:rsidR="00634105" w:rsidRPr="005814FB">
              <w:rPr>
                <w:rStyle w:val="Hipervnculo"/>
              </w:rPr>
              <w:t>7.2.1</w:t>
            </w:r>
            <w:r w:rsidR="00634105">
              <w:rPr>
                <w:rFonts w:asciiTheme="minorHAnsi" w:eastAsiaTheme="minorEastAsia" w:hAnsiTheme="minorHAnsi" w:cstheme="minorBidi"/>
                <w:b w:val="0"/>
                <w:bCs w:val="0"/>
                <w:kern w:val="0"/>
                <w:lang w:val="es-CL" w:eastAsia="es-CL"/>
              </w:rPr>
              <w:tab/>
            </w:r>
            <w:r w:rsidR="00634105" w:rsidRPr="005814FB">
              <w:rPr>
                <w:rStyle w:val="Hipervnculo"/>
              </w:rPr>
              <w:t>Fase 1 de explotación y producción.</w:t>
            </w:r>
            <w:r w:rsidR="00634105">
              <w:rPr>
                <w:webHidden/>
              </w:rPr>
              <w:tab/>
            </w:r>
            <w:r w:rsidR="00634105">
              <w:rPr>
                <w:webHidden/>
              </w:rPr>
              <w:fldChar w:fldCharType="begin"/>
            </w:r>
            <w:r w:rsidR="00634105">
              <w:rPr>
                <w:webHidden/>
              </w:rPr>
              <w:instrText xml:space="preserve"> PAGEREF _Toc436741569 \h </w:instrText>
            </w:r>
            <w:r w:rsidR="00634105">
              <w:rPr>
                <w:webHidden/>
              </w:rPr>
            </w:r>
            <w:r w:rsidR="00634105">
              <w:rPr>
                <w:webHidden/>
              </w:rPr>
              <w:fldChar w:fldCharType="separate"/>
            </w:r>
            <w:r w:rsidR="0092547E">
              <w:rPr>
                <w:webHidden/>
              </w:rPr>
              <w:t>44</w:t>
            </w:r>
            <w:r w:rsidR="00634105">
              <w:rPr>
                <w:webHidden/>
              </w:rPr>
              <w:fldChar w:fldCharType="end"/>
            </w:r>
          </w:hyperlink>
        </w:p>
        <w:p w:rsidR="00634105" w:rsidRDefault="00643CB3">
          <w:pPr>
            <w:pStyle w:val="TDC3"/>
            <w:rPr>
              <w:rFonts w:asciiTheme="minorHAnsi" w:eastAsiaTheme="minorEastAsia" w:hAnsiTheme="minorHAnsi" w:cstheme="minorBidi"/>
              <w:b w:val="0"/>
              <w:bCs w:val="0"/>
              <w:kern w:val="0"/>
              <w:lang w:val="es-CL" w:eastAsia="es-CL"/>
            </w:rPr>
          </w:pPr>
          <w:hyperlink w:anchor="_Toc436741570" w:history="1">
            <w:r w:rsidR="00634105" w:rsidRPr="005814FB">
              <w:rPr>
                <w:rStyle w:val="Hipervnculo"/>
              </w:rPr>
              <w:t>7.2.2</w:t>
            </w:r>
            <w:r w:rsidR="00634105">
              <w:rPr>
                <w:rFonts w:asciiTheme="minorHAnsi" w:eastAsiaTheme="minorEastAsia" w:hAnsiTheme="minorHAnsi" w:cstheme="minorBidi"/>
                <w:b w:val="0"/>
                <w:bCs w:val="0"/>
                <w:kern w:val="0"/>
                <w:lang w:val="es-CL" w:eastAsia="es-CL"/>
              </w:rPr>
              <w:tab/>
            </w:r>
            <w:r w:rsidR="00634105" w:rsidRPr="005814FB">
              <w:rPr>
                <w:rStyle w:val="Hipervnculo"/>
              </w:rPr>
              <w:t>Fase 2 de explotación y producción.</w:t>
            </w:r>
            <w:r w:rsidR="00634105">
              <w:rPr>
                <w:webHidden/>
              </w:rPr>
              <w:tab/>
            </w:r>
            <w:r w:rsidR="00634105">
              <w:rPr>
                <w:webHidden/>
              </w:rPr>
              <w:fldChar w:fldCharType="begin"/>
            </w:r>
            <w:r w:rsidR="00634105">
              <w:rPr>
                <w:webHidden/>
              </w:rPr>
              <w:instrText xml:space="preserve"> PAGEREF _Toc436741570 \h </w:instrText>
            </w:r>
            <w:r w:rsidR="00634105">
              <w:rPr>
                <w:webHidden/>
              </w:rPr>
            </w:r>
            <w:r w:rsidR="00634105">
              <w:rPr>
                <w:webHidden/>
              </w:rPr>
              <w:fldChar w:fldCharType="separate"/>
            </w:r>
            <w:r w:rsidR="0092547E">
              <w:rPr>
                <w:webHidden/>
              </w:rPr>
              <w:t>46</w:t>
            </w:r>
            <w:r w:rsidR="00634105">
              <w:rPr>
                <w:webHidden/>
              </w:rPr>
              <w:fldChar w:fldCharType="end"/>
            </w:r>
          </w:hyperlink>
        </w:p>
        <w:p w:rsidR="00634105" w:rsidRDefault="00643CB3">
          <w:pPr>
            <w:pStyle w:val="TDC1"/>
            <w:rPr>
              <w:rFonts w:asciiTheme="minorHAnsi" w:eastAsiaTheme="minorEastAsia" w:hAnsiTheme="minorHAnsi" w:cstheme="minorBidi"/>
              <w:b w:val="0"/>
              <w:bCs w:val="0"/>
              <w:kern w:val="0"/>
              <w:lang w:val="es-CL" w:eastAsia="es-CL"/>
            </w:rPr>
          </w:pPr>
          <w:hyperlink w:anchor="_Toc436741571" w:history="1">
            <w:r w:rsidR="00634105" w:rsidRPr="005814FB">
              <w:rPr>
                <w:rStyle w:val="Hipervnculo"/>
              </w:rPr>
              <w:t>8.</w:t>
            </w:r>
            <w:r w:rsidR="00634105">
              <w:rPr>
                <w:rFonts w:asciiTheme="minorHAnsi" w:eastAsiaTheme="minorEastAsia" w:hAnsiTheme="minorHAnsi" w:cstheme="minorBidi"/>
                <w:b w:val="0"/>
                <w:bCs w:val="0"/>
                <w:kern w:val="0"/>
                <w:lang w:val="es-CL" w:eastAsia="es-CL"/>
              </w:rPr>
              <w:tab/>
            </w:r>
            <w:r w:rsidR="00634105" w:rsidRPr="005814FB">
              <w:rPr>
                <w:rStyle w:val="Hipervnculo"/>
              </w:rPr>
              <w:t>GEOMECANICA DEL SECTOR</w:t>
            </w:r>
            <w:r w:rsidR="00634105">
              <w:rPr>
                <w:webHidden/>
              </w:rPr>
              <w:tab/>
            </w:r>
            <w:r w:rsidR="00634105">
              <w:rPr>
                <w:webHidden/>
              </w:rPr>
              <w:fldChar w:fldCharType="begin"/>
            </w:r>
            <w:r w:rsidR="00634105">
              <w:rPr>
                <w:webHidden/>
              </w:rPr>
              <w:instrText xml:space="preserve"> PAGEREF _Toc436741571 \h </w:instrText>
            </w:r>
            <w:r w:rsidR="00634105">
              <w:rPr>
                <w:webHidden/>
              </w:rPr>
            </w:r>
            <w:r w:rsidR="00634105">
              <w:rPr>
                <w:webHidden/>
              </w:rPr>
              <w:fldChar w:fldCharType="separate"/>
            </w:r>
            <w:r w:rsidR="0092547E">
              <w:rPr>
                <w:webHidden/>
              </w:rPr>
              <w:t>52</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72" w:history="1">
            <w:r w:rsidR="00634105" w:rsidRPr="005814FB">
              <w:rPr>
                <w:rStyle w:val="Hipervnculo"/>
              </w:rPr>
              <w:t>8.1</w:t>
            </w:r>
            <w:r w:rsidR="00634105">
              <w:rPr>
                <w:rFonts w:asciiTheme="minorHAnsi" w:eastAsiaTheme="minorEastAsia" w:hAnsiTheme="minorHAnsi" w:cstheme="minorBidi"/>
                <w:b w:val="0"/>
                <w:bCs w:val="0"/>
                <w:kern w:val="0"/>
                <w:lang w:val="es-CL" w:eastAsia="es-CL"/>
              </w:rPr>
              <w:tab/>
            </w:r>
            <w:r w:rsidR="00634105" w:rsidRPr="005814FB">
              <w:rPr>
                <w:rStyle w:val="Hipervnculo"/>
              </w:rPr>
              <w:t>Informe Geotécnico.</w:t>
            </w:r>
            <w:r w:rsidR="00634105">
              <w:rPr>
                <w:webHidden/>
              </w:rPr>
              <w:tab/>
            </w:r>
            <w:r w:rsidR="00634105">
              <w:rPr>
                <w:webHidden/>
              </w:rPr>
              <w:fldChar w:fldCharType="begin"/>
            </w:r>
            <w:r w:rsidR="00634105">
              <w:rPr>
                <w:webHidden/>
              </w:rPr>
              <w:instrText xml:space="preserve"> PAGEREF _Toc436741572 \h </w:instrText>
            </w:r>
            <w:r w:rsidR="00634105">
              <w:rPr>
                <w:webHidden/>
              </w:rPr>
            </w:r>
            <w:r w:rsidR="00634105">
              <w:rPr>
                <w:webHidden/>
              </w:rPr>
              <w:fldChar w:fldCharType="separate"/>
            </w:r>
            <w:r w:rsidR="0092547E">
              <w:rPr>
                <w:webHidden/>
              </w:rPr>
              <w:t>52</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73" w:history="1">
            <w:r w:rsidR="00634105" w:rsidRPr="005814FB">
              <w:rPr>
                <w:rStyle w:val="Hipervnculo"/>
              </w:rPr>
              <w:t>8.2</w:t>
            </w:r>
            <w:r w:rsidR="00634105">
              <w:rPr>
                <w:rFonts w:asciiTheme="minorHAnsi" w:eastAsiaTheme="minorEastAsia" w:hAnsiTheme="minorHAnsi" w:cstheme="minorBidi"/>
                <w:b w:val="0"/>
                <w:bCs w:val="0"/>
                <w:kern w:val="0"/>
                <w:lang w:val="es-CL" w:eastAsia="es-CL"/>
              </w:rPr>
              <w:tab/>
            </w:r>
            <w:r w:rsidR="00634105" w:rsidRPr="005814FB">
              <w:rPr>
                <w:rStyle w:val="Hipervnculo"/>
              </w:rPr>
              <w:t>Características Geotécnicas.</w:t>
            </w:r>
            <w:r w:rsidR="00634105">
              <w:rPr>
                <w:webHidden/>
              </w:rPr>
              <w:tab/>
            </w:r>
            <w:r w:rsidR="00634105">
              <w:rPr>
                <w:webHidden/>
              </w:rPr>
              <w:fldChar w:fldCharType="begin"/>
            </w:r>
            <w:r w:rsidR="00634105">
              <w:rPr>
                <w:webHidden/>
              </w:rPr>
              <w:instrText xml:space="preserve"> PAGEREF _Toc436741573 \h </w:instrText>
            </w:r>
            <w:r w:rsidR="00634105">
              <w:rPr>
                <w:webHidden/>
              </w:rPr>
            </w:r>
            <w:r w:rsidR="00634105">
              <w:rPr>
                <w:webHidden/>
              </w:rPr>
              <w:fldChar w:fldCharType="separate"/>
            </w:r>
            <w:r w:rsidR="0092547E">
              <w:rPr>
                <w:webHidden/>
              </w:rPr>
              <w:t>53</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74" w:history="1">
            <w:r w:rsidR="00634105" w:rsidRPr="005814FB">
              <w:rPr>
                <w:rStyle w:val="Hipervnculo"/>
              </w:rPr>
              <w:t>8.3</w:t>
            </w:r>
            <w:r w:rsidR="00634105">
              <w:rPr>
                <w:rFonts w:asciiTheme="minorHAnsi" w:eastAsiaTheme="minorEastAsia" w:hAnsiTheme="minorHAnsi" w:cstheme="minorBidi"/>
                <w:b w:val="0"/>
                <w:bCs w:val="0"/>
                <w:kern w:val="0"/>
                <w:lang w:val="es-CL" w:eastAsia="es-CL"/>
              </w:rPr>
              <w:tab/>
            </w:r>
            <w:r w:rsidR="00634105" w:rsidRPr="005814FB">
              <w:rPr>
                <w:rStyle w:val="Hipervnculo"/>
              </w:rPr>
              <w:t>Antecedentes Técnicos para la Determinación de Factores de Seguridad.</w:t>
            </w:r>
            <w:r w:rsidR="00634105">
              <w:rPr>
                <w:webHidden/>
              </w:rPr>
              <w:tab/>
            </w:r>
            <w:r w:rsidR="00634105">
              <w:rPr>
                <w:webHidden/>
              </w:rPr>
              <w:fldChar w:fldCharType="begin"/>
            </w:r>
            <w:r w:rsidR="00634105">
              <w:rPr>
                <w:webHidden/>
              </w:rPr>
              <w:instrText xml:space="preserve"> PAGEREF _Toc436741574 \h </w:instrText>
            </w:r>
            <w:r w:rsidR="00634105">
              <w:rPr>
                <w:webHidden/>
              </w:rPr>
            </w:r>
            <w:r w:rsidR="00634105">
              <w:rPr>
                <w:webHidden/>
              </w:rPr>
              <w:fldChar w:fldCharType="separate"/>
            </w:r>
            <w:r w:rsidR="0092547E">
              <w:rPr>
                <w:webHidden/>
              </w:rPr>
              <w:t>54</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75" w:history="1">
            <w:r w:rsidR="00634105" w:rsidRPr="005814FB">
              <w:rPr>
                <w:rStyle w:val="Hipervnculo"/>
              </w:rPr>
              <w:t>8.4</w:t>
            </w:r>
            <w:r w:rsidR="00634105">
              <w:rPr>
                <w:rFonts w:asciiTheme="minorHAnsi" w:eastAsiaTheme="minorEastAsia" w:hAnsiTheme="minorHAnsi" w:cstheme="minorBidi"/>
                <w:b w:val="0"/>
                <w:bCs w:val="0"/>
                <w:kern w:val="0"/>
                <w:lang w:val="es-CL" w:eastAsia="es-CL"/>
              </w:rPr>
              <w:tab/>
            </w:r>
            <w:r w:rsidR="00634105" w:rsidRPr="005814FB">
              <w:rPr>
                <w:rStyle w:val="Hipervnculo"/>
              </w:rPr>
              <w:t>Recomendaciones</w:t>
            </w:r>
            <w:r w:rsidR="00634105">
              <w:rPr>
                <w:webHidden/>
              </w:rPr>
              <w:tab/>
            </w:r>
            <w:r w:rsidR="00634105">
              <w:rPr>
                <w:webHidden/>
              </w:rPr>
              <w:fldChar w:fldCharType="begin"/>
            </w:r>
            <w:r w:rsidR="00634105">
              <w:rPr>
                <w:webHidden/>
              </w:rPr>
              <w:instrText xml:space="preserve"> PAGEREF _Toc436741575 \h </w:instrText>
            </w:r>
            <w:r w:rsidR="00634105">
              <w:rPr>
                <w:webHidden/>
              </w:rPr>
            </w:r>
            <w:r w:rsidR="00634105">
              <w:rPr>
                <w:webHidden/>
              </w:rPr>
              <w:fldChar w:fldCharType="separate"/>
            </w:r>
            <w:r w:rsidR="0092547E">
              <w:rPr>
                <w:webHidden/>
              </w:rPr>
              <w:t>56</w:t>
            </w:r>
            <w:r w:rsidR="00634105">
              <w:rPr>
                <w:webHidden/>
              </w:rPr>
              <w:fldChar w:fldCharType="end"/>
            </w:r>
          </w:hyperlink>
        </w:p>
        <w:p w:rsidR="00634105" w:rsidRDefault="00643CB3">
          <w:pPr>
            <w:pStyle w:val="TDC1"/>
            <w:rPr>
              <w:rFonts w:asciiTheme="minorHAnsi" w:eastAsiaTheme="minorEastAsia" w:hAnsiTheme="minorHAnsi" w:cstheme="minorBidi"/>
              <w:b w:val="0"/>
              <w:bCs w:val="0"/>
              <w:kern w:val="0"/>
              <w:lang w:val="es-CL" w:eastAsia="es-CL"/>
            </w:rPr>
          </w:pPr>
          <w:hyperlink w:anchor="_Toc436741576" w:history="1">
            <w:r w:rsidR="00634105" w:rsidRPr="005814FB">
              <w:rPr>
                <w:rStyle w:val="Hipervnculo"/>
              </w:rPr>
              <w:t>9.</w:t>
            </w:r>
            <w:r w:rsidR="00634105">
              <w:rPr>
                <w:rFonts w:asciiTheme="minorHAnsi" w:eastAsiaTheme="minorEastAsia" w:hAnsiTheme="minorHAnsi" w:cstheme="minorBidi"/>
                <w:b w:val="0"/>
                <w:bCs w:val="0"/>
                <w:kern w:val="0"/>
                <w:lang w:val="es-CL" w:eastAsia="es-CL"/>
              </w:rPr>
              <w:tab/>
            </w:r>
            <w:r w:rsidR="00634105" w:rsidRPr="005814FB">
              <w:rPr>
                <w:rStyle w:val="Hipervnculo"/>
              </w:rPr>
              <w:t>BOTADEROS Y ACOPIOS.</w:t>
            </w:r>
            <w:r w:rsidR="00634105">
              <w:rPr>
                <w:webHidden/>
              </w:rPr>
              <w:tab/>
            </w:r>
            <w:r w:rsidR="00634105">
              <w:rPr>
                <w:webHidden/>
              </w:rPr>
              <w:fldChar w:fldCharType="begin"/>
            </w:r>
            <w:r w:rsidR="00634105">
              <w:rPr>
                <w:webHidden/>
              </w:rPr>
              <w:instrText xml:space="preserve"> PAGEREF _Toc436741576 \h </w:instrText>
            </w:r>
            <w:r w:rsidR="00634105">
              <w:rPr>
                <w:webHidden/>
              </w:rPr>
            </w:r>
            <w:r w:rsidR="00634105">
              <w:rPr>
                <w:webHidden/>
              </w:rPr>
              <w:fldChar w:fldCharType="separate"/>
            </w:r>
            <w:r w:rsidR="0092547E">
              <w:rPr>
                <w:webHidden/>
              </w:rPr>
              <w:t>57</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77" w:history="1">
            <w:r w:rsidR="00634105" w:rsidRPr="005814FB">
              <w:rPr>
                <w:rStyle w:val="Hipervnculo"/>
              </w:rPr>
              <w:t>9.1</w:t>
            </w:r>
            <w:r w:rsidR="00634105">
              <w:rPr>
                <w:rFonts w:asciiTheme="minorHAnsi" w:eastAsiaTheme="minorEastAsia" w:hAnsiTheme="minorHAnsi" w:cstheme="minorBidi"/>
                <w:b w:val="0"/>
                <w:bCs w:val="0"/>
                <w:kern w:val="0"/>
                <w:lang w:val="es-CL" w:eastAsia="es-CL"/>
              </w:rPr>
              <w:tab/>
            </w:r>
            <w:r w:rsidR="00634105" w:rsidRPr="005814FB">
              <w:rPr>
                <w:rStyle w:val="Hipervnculo"/>
              </w:rPr>
              <w:t>Capacidad Requerida.</w:t>
            </w:r>
            <w:r w:rsidR="00634105">
              <w:rPr>
                <w:webHidden/>
              </w:rPr>
              <w:tab/>
            </w:r>
            <w:r w:rsidR="00634105">
              <w:rPr>
                <w:webHidden/>
              </w:rPr>
              <w:fldChar w:fldCharType="begin"/>
            </w:r>
            <w:r w:rsidR="00634105">
              <w:rPr>
                <w:webHidden/>
              </w:rPr>
              <w:instrText xml:space="preserve"> PAGEREF _Toc436741577 \h </w:instrText>
            </w:r>
            <w:r w:rsidR="00634105">
              <w:rPr>
                <w:webHidden/>
              </w:rPr>
            </w:r>
            <w:r w:rsidR="00634105">
              <w:rPr>
                <w:webHidden/>
              </w:rPr>
              <w:fldChar w:fldCharType="separate"/>
            </w:r>
            <w:r w:rsidR="0092547E">
              <w:rPr>
                <w:webHidden/>
              </w:rPr>
              <w:t>57</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78" w:history="1">
            <w:r w:rsidR="00634105" w:rsidRPr="005814FB">
              <w:rPr>
                <w:rStyle w:val="Hipervnculo"/>
              </w:rPr>
              <w:t>9.2</w:t>
            </w:r>
            <w:r w:rsidR="00634105">
              <w:rPr>
                <w:rFonts w:asciiTheme="minorHAnsi" w:eastAsiaTheme="minorEastAsia" w:hAnsiTheme="minorHAnsi" w:cstheme="minorBidi"/>
                <w:b w:val="0"/>
                <w:bCs w:val="0"/>
                <w:kern w:val="0"/>
                <w:lang w:val="es-CL" w:eastAsia="es-CL"/>
              </w:rPr>
              <w:tab/>
            </w:r>
            <w:r w:rsidR="00634105" w:rsidRPr="005814FB">
              <w:rPr>
                <w:rStyle w:val="Hipervnculo"/>
              </w:rPr>
              <w:t>Ubicación del Botadero</w:t>
            </w:r>
            <w:r w:rsidR="00634105">
              <w:rPr>
                <w:webHidden/>
              </w:rPr>
              <w:tab/>
            </w:r>
            <w:r w:rsidR="00634105">
              <w:rPr>
                <w:webHidden/>
              </w:rPr>
              <w:fldChar w:fldCharType="begin"/>
            </w:r>
            <w:r w:rsidR="00634105">
              <w:rPr>
                <w:webHidden/>
              </w:rPr>
              <w:instrText xml:space="preserve"> PAGEREF _Toc436741578 \h </w:instrText>
            </w:r>
            <w:r w:rsidR="00634105">
              <w:rPr>
                <w:webHidden/>
              </w:rPr>
            </w:r>
            <w:r w:rsidR="00634105">
              <w:rPr>
                <w:webHidden/>
              </w:rPr>
              <w:fldChar w:fldCharType="separate"/>
            </w:r>
            <w:r w:rsidR="0092547E">
              <w:rPr>
                <w:webHidden/>
              </w:rPr>
              <w:t>57</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79" w:history="1">
            <w:r w:rsidR="00634105" w:rsidRPr="005814FB">
              <w:rPr>
                <w:rStyle w:val="Hipervnculo"/>
              </w:rPr>
              <w:t>9.3</w:t>
            </w:r>
            <w:r w:rsidR="00634105">
              <w:rPr>
                <w:rFonts w:asciiTheme="minorHAnsi" w:eastAsiaTheme="minorEastAsia" w:hAnsiTheme="minorHAnsi" w:cstheme="minorBidi"/>
                <w:b w:val="0"/>
                <w:bCs w:val="0"/>
                <w:kern w:val="0"/>
                <w:lang w:val="es-CL" w:eastAsia="es-CL"/>
              </w:rPr>
              <w:tab/>
            </w:r>
            <w:r w:rsidR="00634105" w:rsidRPr="005814FB">
              <w:rPr>
                <w:rStyle w:val="Hipervnculo"/>
              </w:rPr>
              <w:t>Estándares de Construcción.</w:t>
            </w:r>
            <w:r w:rsidR="00634105">
              <w:rPr>
                <w:webHidden/>
              </w:rPr>
              <w:tab/>
            </w:r>
            <w:r w:rsidR="00634105">
              <w:rPr>
                <w:webHidden/>
              </w:rPr>
              <w:fldChar w:fldCharType="begin"/>
            </w:r>
            <w:r w:rsidR="00634105">
              <w:rPr>
                <w:webHidden/>
              </w:rPr>
              <w:instrText xml:space="preserve"> PAGEREF _Toc436741579 \h </w:instrText>
            </w:r>
            <w:r w:rsidR="00634105">
              <w:rPr>
                <w:webHidden/>
              </w:rPr>
            </w:r>
            <w:r w:rsidR="00634105">
              <w:rPr>
                <w:webHidden/>
              </w:rPr>
              <w:fldChar w:fldCharType="separate"/>
            </w:r>
            <w:r w:rsidR="0092547E">
              <w:rPr>
                <w:webHidden/>
              </w:rPr>
              <w:t>57</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80" w:history="1">
            <w:r w:rsidR="00634105" w:rsidRPr="005814FB">
              <w:rPr>
                <w:rStyle w:val="Hipervnculo"/>
              </w:rPr>
              <w:t>9.4</w:t>
            </w:r>
            <w:r w:rsidR="00634105">
              <w:rPr>
                <w:rFonts w:asciiTheme="minorHAnsi" w:eastAsiaTheme="minorEastAsia" w:hAnsiTheme="minorHAnsi" w:cstheme="minorBidi"/>
                <w:b w:val="0"/>
                <w:bCs w:val="0"/>
                <w:kern w:val="0"/>
                <w:lang w:val="es-CL" w:eastAsia="es-CL"/>
              </w:rPr>
              <w:tab/>
            </w:r>
            <w:r w:rsidR="00634105" w:rsidRPr="005814FB">
              <w:rPr>
                <w:rStyle w:val="Hipervnculo"/>
              </w:rPr>
              <w:t>Consideraciones Sociales.</w:t>
            </w:r>
            <w:r w:rsidR="00634105">
              <w:rPr>
                <w:webHidden/>
              </w:rPr>
              <w:tab/>
            </w:r>
            <w:r w:rsidR="00634105">
              <w:rPr>
                <w:webHidden/>
              </w:rPr>
              <w:fldChar w:fldCharType="begin"/>
            </w:r>
            <w:r w:rsidR="00634105">
              <w:rPr>
                <w:webHidden/>
              </w:rPr>
              <w:instrText xml:space="preserve"> PAGEREF _Toc436741580 \h </w:instrText>
            </w:r>
            <w:r w:rsidR="00634105">
              <w:rPr>
                <w:webHidden/>
              </w:rPr>
            </w:r>
            <w:r w:rsidR="00634105">
              <w:rPr>
                <w:webHidden/>
              </w:rPr>
              <w:fldChar w:fldCharType="separate"/>
            </w:r>
            <w:r w:rsidR="0092547E">
              <w:rPr>
                <w:webHidden/>
              </w:rPr>
              <w:t>58</w:t>
            </w:r>
            <w:r w:rsidR="00634105">
              <w:rPr>
                <w:webHidden/>
              </w:rPr>
              <w:fldChar w:fldCharType="end"/>
            </w:r>
          </w:hyperlink>
        </w:p>
        <w:p w:rsidR="00634105" w:rsidRDefault="00643CB3">
          <w:pPr>
            <w:pStyle w:val="TDC1"/>
            <w:rPr>
              <w:rFonts w:asciiTheme="minorHAnsi" w:eastAsiaTheme="minorEastAsia" w:hAnsiTheme="minorHAnsi" w:cstheme="minorBidi"/>
              <w:b w:val="0"/>
              <w:bCs w:val="0"/>
              <w:kern w:val="0"/>
              <w:lang w:val="es-CL" w:eastAsia="es-CL"/>
            </w:rPr>
          </w:pPr>
          <w:hyperlink w:anchor="_Toc436741581" w:history="1">
            <w:r w:rsidR="00634105" w:rsidRPr="005814FB">
              <w:rPr>
                <w:rStyle w:val="Hipervnculo"/>
              </w:rPr>
              <w:t>10.</w:t>
            </w:r>
            <w:r w:rsidR="00634105">
              <w:rPr>
                <w:rFonts w:asciiTheme="minorHAnsi" w:eastAsiaTheme="minorEastAsia" w:hAnsiTheme="minorHAnsi" w:cstheme="minorBidi"/>
                <w:b w:val="0"/>
                <w:bCs w:val="0"/>
                <w:kern w:val="0"/>
                <w:lang w:val="es-CL" w:eastAsia="es-CL"/>
              </w:rPr>
              <w:tab/>
            </w:r>
            <w:r w:rsidR="00634105" w:rsidRPr="005814FB">
              <w:rPr>
                <w:rStyle w:val="Hipervnculo"/>
              </w:rPr>
              <w:t>DOTACION DE EQUIPOS Y HERRAMIENTAS</w:t>
            </w:r>
            <w:r w:rsidR="00634105">
              <w:rPr>
                <w:webHidden/>
              </w:rPr>
              <w:tab/>
            </w:r>
            <w:r w:rsidR="00634105">
              <w:rPr>
                <w:webHidden/>
              </w:rPr>
              <w:fldChar w:fldCharType="begin"/>
            </w:r>
            <w:r w:rsidR="00634105">
              <w:rPr>
                <w:webHidden/>
              </w:rPr>
              <w:instrText xml:space="preserve"> PAGEREF _Toc436741581 \h </w:instrText>
            </w:r>
            <w:r w:rsidR="00634105">
              <w:rPr>
                <w:webHidden/>
              </w:rPr>
            </w:r>
            <w:r w:rsidR="00634105">
              <w:rPr>
                <w:webHidden/>
              </w:rPr>
              <w:fldChar w:fldCharType="separate"/>
            </w:r>
            <w:r w:rsidR="0092547E">
              <w:rPr>
                <w:webHidden/>
              </w:rPr>
              <w:t>59</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82" w:history="1">
            <w:r w:rsidR="00634105" w:rsidRPr="005814FB">
              <w:rPr>
                <w:rStyle w:val="Hipervnculo"/>
              </w:rPr>
              <w:t>10.1</w:t>
            </w:r>
            <w:r w:rsidR="00634105">
              <w:rPr>
                <w:rFonts w:asciiTheme="minorHAnsi" w:eastAsiaTheme="minorEastAsia" w:hAnsiTheme="minorHAnsi" w:cstheme="minorBidi"/>
                <w:b w:val="0"/>
                <w:bCs w:val="0"/>
                <w:kern w:val="0"/>
                <w:lang w:val="es-CL" w:eastAsia="es-CL"/>
              </w:rPr>
              <w:tab/>
            </w:r>
            <w:r w:rsidR="00634105" w:rsidRPr="005814FB">
              <w:rPr>
                <w:rStyle w:val="Hipervnculo"/>
              </w:rPr>
              <w:t>Generalidades</w:t>
            </w:r>
            <w:r w:rsidR="00634105">
              <w:rPr>
                <w:webHidden/>
              </w:rPr>
              <w:tab/>
            </w:r>
            <w:r w:rsidR="00634105">
              <w:rPr>
                <w:webHidden/>
              </w:rPr>
              <w:fldChar w:fldCharType="begin"/>
            </w:r>
            <w:r w:rsidR="00634105">
              <w:rPr>
                <w:webHidden/>
              </w:rPr>
              <w:instrText xml:space="preserve"> PAGEREF _Toc436741582 \h </w:instrText>
            </w:r>
            <w:r w:rsidR="00634105">
              <w:rPr>
                <w:webHidden/>
              </w:rPr>
            </w:r>
            <w:r w:rsidR="00634105">
              <w:rPr>
                <w:webHidden/>
              </w:rPr>
              <w:fldChar w:fldCharType="separate"/>
            </w:r>
            <w:r w:rsidR="0092547E">
              <w:rPr>
                <w:webHidden/>
              </w:rPr>
              <w:t>59</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83" w:history="1">
            <w:r w:rsidR="00634105" w:rsidRPr="005814FB">
              <w:rPr>
                <w:rStyle w:val="Hipervnculo"/>
              </w:rPr>
              <w:t>10.2</w:t>
            </w:r>
            <w:r w:rsidR="00634105">
              <w:rPr>
                <w:rFonts w:asciiTheme="minorHAnsi" w:eastAsiaTheme="minorEastAsia" w:hAnsiTheme="minorHAnsi" w:cstheme="minorBidi"/>
                <w:b w:val="0"/>
                <w:bCs w:val="0"/>
                <w:kern w:val="0"/>
                <w:lang w:val="es-CL" w:eastAsia="es-CL"/>
              </w:rPr>
              <w:tab/>
            </w:r>
            <w:r w:rsidR="00634105" w:rsidRPr="005814FB">
              <w:rPr>
                <w:rStyle w:val="Hipervnculo"/>
                <w:lang w:val="es-CL"/>
              </w:rPr>
              <w:t>Equipamiento y Maquinarias de Proyecto Chaco 1 al 4.</w:t>
            </w:r>
            <w:r w:rsidR="00634105">
              <w:rPr>
                <w:webHidden/>
              </w:rPr>
              <w:tab/>
            </w:r>
            <w:r w:rsidR="00634105">
              <w:rPr>
                <w:webHidden/>
              </w:rPr>
              <w:fldChar w:fldCharType="begin"/>
            </w:r>
            <w:r w:rsidR="00634105">
              <w:rPr>
                <w:webHidden/>
              </w:rPr>
              <w:instrText xml:space="preserve"> PAGEREF _Toc436741583 \h </w:instrText>
            </w:r>
            <w:r w:rsidR="00634105">
              <w:rPr>
                <w:webHidden/>
              </w:rPr>
            </w:r>
            <w:r w:rsidR="00634105">
              <w:rPr>
                <w:webHidden/>
              </w:rPr>
              <w:fldChar w:fldCharType="separate"/>
            </w:r>
            <w:r w:rsidR="0092547E">
              <w:rPr>
                <w:webHidden/>
              </w:rPr>
              <w:t>60</w:t>
            </w:r>
            <w:r w:rsidR="00634105">
              <w:rPr>
                <w:webHidden/>
              </w:rPr>
              <w:fldChar w:fldCharType="end"/>
            </w:r>
          </w:hyperlink>
        </w:p>
        <w:p w:rsidR="00634105" w:rsidRDefault="00643CB3">
          <w:pPr>
            <w:pStyle w:val="TDC1"/>
            <w:rPr>
              <w:rFonts w:asciiTheme="minorHAnsi" w:eastAsiaTheme="minorEastAsia" w:hAnsiTheme="minorHAnsi" w:cstheme="minorBidi"/>
              <w:b w:val="0"/>
              <w:bCs w:val="0"/>
              <w:kern w:val="0"/>
              <w:lang w:val="es-CL" w:eastAsia="es-CL"/>
            </w:rPr>
          </w:pPr>
          <w:hyperlink w:anchor="_Toc436741584" w:history="1">
            <w:r w:rsidR="00634105" w:rsidRPr="005814FB">
              <w:rPr>
                <w:rStyle w:val="Hipervnculo"/>
              </w:rPr>
              <w:t>11.</w:t>
            </w:r>
            <w:r w:rsidR="00634105">
              <w:rPr>
                <w:rFonts w:asciiTheme="minorHAnsi" w:eastAsiaTheme="minorEastAsia" w:hAnsiTheme="minorHAnsi" w:cstheme="minorBidi"/>
                <w:b w:val="0"/>
                <w:bCs w:val="0"/>
                <w:kern w:val="0"/>
                <w:lang w:val="es-CL" w:eastAsia="es-CL"/>
              </w:rPr>
              <w:tab/>
            </w:r>
            <w:r w:rsidR="00634105" w:rsidRPr="005814FB">
              <w:rPr>
                <w:rStyle w:val="Hipervnculo"/>
              </w:rPr>
              <w:t>INFRAESTRUCTURAS Y SERVICIOS.</w:t>
            </w:r>
            <w:r w:rsidR="00634105">
              <w:rPr>
                <w:webHidden/>
              </w:rPr>
              <w:tab/>
            </w:r>
            <w:r w:rsidR="00634105">
              <w:rPr>
                <w:webHidden/>
              </w:rPr>
              <w:fldChar w:fldCharType="begin"/>
            </w:r>
            <w:r w:rsidR="00634105">
              <w:rPr>
                <w:webHidden/>
              </w:rPr>
              <w:instrText xml:space="preserve"> PAGEREF _Toc436741584 \h </w:instrText>
            </w:r>
            <w:r w:rsidR="00634105">
              <w:rPr>
                <w:webHidden/>
              </w:rPr>
            </w:r>
            <w:r w:rsidR="00634105">
              <w:rPr>
                <w:webHidden/>
              </w:rPr>
              <w:fldChar w:fldCharType="separate"/>
            </w:r>
            <w:r w:rsidR="0092547E">
              <w:rPr>
                <w:webHidden/>
              </w:rPr>
              <w:t>61</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85" w:history="1">
            <w:r w:rsidR="00634105" w:rsidRPr="005814FB">
              <w:rPr>
                <w:rStyle w:val="Hipervnculo"/>
                <w:lang w:val="es-CL"/>
              </w:rPr>
              <w:t>11.1</w:t>
            </w:r>
            <w:r w:rsidR="00634105">
              <w:rPr>
                <w:rFonts w:asciiTheme="minorHAnsi" w:eastAsiaTheme="minorEastAsia" w:hAnsiTheme="minorHAnsi" w:cstheme="minorBidi"/>
                <w:b w:val="0"/>
                <w:bCs w:val="0"/>
                <w:kern w:val="0"/>
                <w:lang w:val="es-CL" w:eastAsia="es-CL"/>
              </w:rPr>
              <w:tab/>
            </w:r>
            <w:r w:rsidR="00634105" w:rsidRPr="005814FB">
              <w:rPr>
                <w:rStyle w:val="Hipervnculo"/>
                <w:lang w:val="es-CL"/>
              </w:rPr>
              <w:t>Infraestructura e Instalaciones</w:t>
            </w:r>
            <w:r w:rsidR="00634105">
              <w:rPr>
                <w:webHidden/>
              </w:rPr>
              <w:tab/>
            </w:r>
            <w:r w:rsidR="00634105">
              <w:rPr>
                <w:webHidden/>
              </w:rPr>
              <w:fldChar w:fldCharType="begin"/>
            </w:r>
            <w:r w:rsidR="00634105">
              <w:rPr>
                <w:webHidden/>
              </w:rPr>
              <w:instrText xml:space="preserve"> PAGEREF _Toc436741585 \h </w:instrText>
            </w:r>
            <w:r w:rsidR="00634105">
              <w:rPr>
                <w:webHidden/>
              </w:rPr>
            </w:r>
            <w:r w:rsidR="00634105">
              <w:rPr>
                <w:webHidden/>
              </w:rPr>
              <w:fldChar w:fldCharType="separate"/>
            </w:r>
            <w:r w:rsidR="0092547E">
              <w:rPr>
                <w:webHidden/>
              </w:rPr>
              <w:t>61</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86" w:history="1">
            <w:r w:rsidR="00634105" w:rsidRPr="005814FB">
              <w:rPr>
                <w:rStyle w:val="Hipervnculo"/>
              </w:rPr>
              <w:t>11.2</w:t>
            </w:r>
            <w:r w:rsidR="00634105">
              <w:rPr>
                <w:rFonts w:asciiTheme="minorHAnsi" w:eastAsiaTheme="minorEastAsia" w:hAnsiTheme="minorHAnsi" w:cstheme="minorBidi"/>
                <w:b w:val="0"/>
                <w:bCs w:val="0"/>
                <w:kern w:val="0"/>
                <w:lang w:val="es-CL" w:eastAsia="es-CL"/>
              </w:rPr>
              <w:tab/>
            </w:r>
            <w:r w:rsidR="00634105" w:rsidRPr="005814FB">
              <w:rPr>
                <w:rStyle w:val="Hipervnculo"/>
                <w:lang w:val="es-CL"/>
              </w:rPr>
              <w:t>Instalaciones Mina</w:t>
            </w:r>
            <w:r w:rsidR="00634105">
              <w:rPr>
                <w:webHidden/>
              </w:rPr>
              <w:tab/>
            </w:r>
            <w:r w:rsidR="00634105">
              <w:rPr>
                <w:webHidden/>
              </w:rPr>
              <w:fldChar w:fldCharType="begin"/>
            </w:r>
            <w:r w:rsidR="00634105">
              <w:rPr>
                <w:webHidden/>
              </w:rPr>
              <w:instrText xml:space="preserve"> PAGEREF _Toc436741586 \h </w:instrText>
            </w:r>
            <w:r w:rsidR="00634105">
              <w:rPr>
                <w:webHidden/>
              </w:rPr>
            </w:r>
            <w:r w:rsidR="00634105">
              <w:rPr>
                <w:webHidden/>
              </w:rPr>
              <w:fldChar w:fldCharType="separate"/>
            </w:r>
            <w:r w:rsidR="0092547E">
              <w:rPr>
                <w:webHidden/>
              </w:rPr>
              <w:t>63</w:t>
            </w:r>
            <w:r w:rsidR="00634105">
              <w:rPr>
                <w:webHidden/>
              </w:rPr>
              <w:fldChar w:fldCharType="end"/>
            </w:r>
          </w:hyperlink>
        </w:p>
        <w:p w:rsidR="00634105" w:rsidRDefault="00643CB3">
          <w:pPr>
            <w:pStyle w:val="TDC2"/>
            <w:rPr>
              <w:rFonts w:asciiTheme="minorHAnsi" w:eastAsiaTheme="minorEastAsia" w:hAnsiTheme="minorHAnsi" w:cstheme="minorBidi"/>
              <w:b w:val="0"/>
              <w:bCs w:val="0"/>
              <w:kern w:val="0"/>
              <w:lang w:val="es-CL" w:eastAsia="es-CL"/>
            </w:rPr>
          </w:pPr>
          <w:hyperlink w:anchor="_Toc436741587" w:history="1">
            <w:r w:rsidR="00634105" w:rsidRPr="005814FB">
              <w:rPr>
                <w:rStyle w:val="Hipervnculo"/>
              </w:rPr>
              <w:t>11.3</w:t>
            </w:r>
            <w:r w:rsidR="00634105">
              <w:rPr>
                <w:rFonts w:asciiTheme="minorHAnsi" w:eastAsiaTheme="minorEastAsia" w:hAnsiTheme="minorHAnsi" w:cstheme="minorBidi"/>
                <w:b w:val="0"/>
                <w:bCs w:val="0"/>
                <w:kern w:val="0"/>
                <w:lang w:val="es-CL" w:eastAsia="es-CL"/>
              </w:rPr>
              <w:tab/>
            </w:r>
            <w:r w:rsidR="00634105" w:rsidRPr="005814FB">
              <w:rPr>
                <w:rStyle w:val="Hipervnculo"/>
                <w:lang w:val="es-CL"/>
              </w:rPr>
              <w:t>Instalaciones Exterior Mina</w:t>
            </w:r>
            <w:r w:rsidR="00634105">
              <w:rPr>
                <w:webHidden/>
              </w:rPr>
              <w:tab/>
            </w:r>
            <w:r w:rsidR="00634105">
              <w:rPr>
                <w:webHidden/>
              </w:rPr>
              <w:fldChar w:fldCharType="begin"/>
            </w:r>
            <w:r w:rsidR="00634105">
              <w:rPr>
                <w:webHidden/>
              </w:rPr>
              <w:instrText xml:space="preserve"> PAGEREF _Toc436741587 \h </w:instrText>
            </w:r>
            <w:r w:rsidR="00634105">
              <w:rPr>
                <w:webHidden/>
              </w:rPr>
            </w:r>
            <w:r w:rsidR="00634105">
              <w:rPr>
                <w:webHidden/>
              </w:rPr>
              <w:fldChar w:fldCharType="separate"/>
            </w:r>
            <w:r w:rsidR="0092547E">
              <w:rPr>
                <w:webHidden/>
              </w:rPr>
              <w:t>64</w:t>
            </w:r>
            <w:r w:rsidR="00634105">
              <w:rPr>
                <w:webHidden/>
              </w:rPr>
              <w:fldChar w:fldCharType="end"/>
            </w:r>
          </w:hyperlink>
        </w:p>
        <w:p w:rsidR="005A2194" w:rsidRDefault="005A2194">
          <w:r>
            <w:rPr>
              <w:b/>
              <w:bCs/>
            </w:rPr>
            <w:fldChar w:fldCharType="end"/>
          </w:r>
        </w:p>
      </w:sdtContent>
    </w:sdt>
    <w:p w:rsidR="008010F9" w:rsidRDefault="008010F9" w:rsidP="004E07E0">
      <w:pPr>
        <w:rPr>
          <w:rFonts w:cs="Arial"/>
        </w:rPr>
      </w:pPr>
    </w:p>
    <w:p w:rsidR="008010F9" w:rsidRDefault="008010F9" w:rsidP="004E07E0">
      <w:pPr>
        <w:rPr>
          <w:rFonts w:cs="Arial"/>
        </w:rPr>
      </w:pPr>
    </w:p>
    <w:p w:rsidR="008010F9" w:rsidRDefault="008010F9" w:rsidP="004E07E0">
      <w:pPr>
        <w:rPr>
          <w:rFonts w:cs="Arial"/>
        </w:rPr>
      </w:pPr>
    </w:p>
    <w:p w:rsidR="0037430E" w:rsidRDefault="0037430E" w:rsidP="004E07E0">
      <w:pPr>
        <w:rPr>
          <w:rFonts w:cs="Arial"/>
        </w:rPr>
      </w:pPr>
    </w:p>
    <w:p w:rsidR="0037430E" w:rsidRDefault="0037430E" w:rsidP="004E07E0">
      <w:pPr>
        <w:rPr>
          <w:rFonts w:cs="Arial"/>
        </w:rPr>
      </w:pPr>
    </w:p>
    <w:p w:rsidR="008010F9" w:rsidRDefault="008010F9" w:rsidP="004E07E0">
      <w:pPr>
        <w:rPr>
          <w:rFonts w:cs="Arial"/>
        </w:rPr>
      </w:pPr>
    </w:p>
    <w:p w:rsidR="00EC5A27" w:rsidRDefault="00EC5A27" w:rsidP="004E07E0">
      <w:pPr>
        <w:rPr>
          <w:rFonts w:cs="Arial"/>
        </w:rPr>
      </w:pPr>
    </w:p>
    <w:p w:rsidR="00EC5A27" w:rsidRDefault="00EC5A27" w:rsidP="004E07E0">
      <w:pPr>
        <w:rPr>
          <w:rFonts w:cs="Arial"/>
        </w:rPr>
      </w:pPr>
    </w:p>
    <w:p w:rsidR="00EC5A27" w:rsidRDefault="00EC5A27" w:rsidP="004E07E0">
      <w:pPr>
        <w:rPr>
          <w:rFonts w:cs="Arial"/>
        </w:rPr>
      </w:pPr>
    </w:p>
    <w:p w:rsidR="00EC5A27" w:rsidRDefault="00EC5A27" w:rsidP="004E07E0">
      <w:pPr>
        <w:rPr>
          <w:rFonts w:cs="Arial"/>
        </w:rPr>
      </w:pPr>
    </w:p>
    <w:p w:rsidR="00EC5A27" w:rsidRDefault="00EC5A27" w:rsidP="004E07E0">
      <w:pPr>
        <w:rPr>
          <w:rFonts w:cs="Arial"/>
        </w:rPr>
      </w:pPr>
    </w:p>
    <w:p w:rsidR="00EC5A27" w:rsidRDefault="00EC5A27" w:rsidP="004E07E0">
      <w:pPr>
        <w:rPr>
          <w:rFonts w:cs="Arial"/>
        </w:rPr>
      </w:pPr>
    </w:p>
    <w:p w:rsidR="00EC5A27" w:rsidRDefault="00EC5A27" w:rsidP="004E07E0">
      <w:pPr>
        <w:rPr>
          <w:rFonts w:cs="Arial"/>
        </w:rPr>
      </w:pPr>
    </w:p>
    <w:p w:rsidR="00EC5A27" w:rsidRDefault="00EC5A27" w:rsidP="004E07E0">
      <w:pPr>
        <w:rPr>
          <w:rFonts w:cs="Arial"/>
        </w:rPr>
      </w:pPr>
    </w:p>
    <w:p w:rsidR="00EC5A27" w:rsidRDefault="00EC5A27" w:rsidP="004E07E0">
      <w:pPr>
        <w:rPr>
          <w:rFonts w:cs="Arial"/>
        </w:rPr>
      </w:pPr>
    </w:p>
    <w:p w:rsidR="00EC5A27" w:rsidRDefault="00EC5A27" w:rsidP="004E07E0">
      <w:pPr>
        <w:rPr>
          <w:rFonts w:cs="Arial"/>
        </w:rPr>
      </w:pPr>
    </w:p>
    <w:p w:rsidR="00EC5A27" w:rsidRDefault="00EC5A27" w:rsidP="004E07E0">
      <w:pPr>
        <w:rPr>
          <w:rFonts w:cs="Arial"/>
        </w:rPr>
      </w:pPr>
    </w:p>
    <w:p w:rsidR="00EC5A27" w:rsidRDefault="00EC5A27" w:rsidP="004E07E0">
      <w:pPr>
        <w:rPr>
          <w:rFonts w:cs="Arial"/>
        </w:rPr>
      </w:pPr>
    </w:p>
    <w:p w:rsidR="00EF5769" w:rsidRDefault="00EF5769" w:rsidP="004E07E0">
      <w:pPr>
        <w:rPr>
          <w:rFonts w:cs="Arial"/>
        </w:rPr>
      </w:pPr>
    </w:p>
    <w:p w:rsidR="008010F9" w:rsidRDefault="008010F9" w:rsidP="004E07E0">
      <w:pPr>
        <w:rPr>
          <w:rFonts w:cs="Arial"/>
          <w:b/>
          <w:sz w:val="18"/>
          <w:szCs w:val="18"/>
        </w:rPr>
      </w:pPr>
    </w:p>
    <w:p w:rsidR="00586FBA" w:rsidRDefault="00B416E9" w:rsidP="00586FBA">
      <w:pPr>
        <w:pStyle w:val="Ttulo1"/>
        <w:numPr>
          <w:ilvl w:val="0"/>
          <w:numId w:val="2"/>
        </w:numPr>
        <w:spacing w:line="360" w:lineRule="auto"/>
        <w:rPr>
          <w:szCs w:val="24"/>
        </w:rPr>
      </w:pPr>
      <w:bookmarkStart w:id="1" w:name="_Toc436322578"/>
      <w:bookmarkStart w:id="2" w:name="_Toc436741531"/>
      <w:r>
        <w:rPr>
          <w:szCs w:val="24"/>
        </w:rPr>
        <w:lastRenderedPageBreak/>
        <w:t>RESUMEN</w:t>
      </w:r>
      <w:bookmarkEnd w:id="1"/>
      <w:r>
        <w:rPr>
          <w:szCs w:val="24"/>
        </w:rPr>
        <w:t xml:space="preserve"> </w:t>
      </w:r>
      <w:r w:rsidR="000A5162">
        <w:rPr>
          <w:szCs w:val="24"/>
        </w:rPr>
        <w:t>PROYECTO DE EXPLOTACION CHACO 1 AL 4</w:t>
      </w:r>
      <w:bookmarkEnd w:id="2"/>
    </w:p>
    <w:p w:rsidR="00586FBA" w:rsidRDefault="00586FBA" w:rsidP="00586FBA"/>
    <w:p w:rsidR="00057869" w:rsidRDefault="00057869" w:rsidP="00057869">
      <w:pPr>
        <w:spacing w:line="360" w:lineRule="auto"/>
        <w:jc w:val="both"/>
        <w:rPr>
          <w:rFonts w:cs="Arial"/>
        </w:rPr>
      </w:pPr>
      <w:r>
        <w:rPr>
          <w:rFonts w:cs="Arial"/>
        </w:rPr>
        <w:t>Los antecedentes que se presenta en este documento, tienen por objeto dar a conocer las especificaciones técnicas y operacionales del Proyecto</w:t>
      </w:r>
      <w:r w:rsidR="000A5162">
        <w:rPr>
          <w:rFonts w:cs="Arial"/>
        </w:rPr>
        <w:t xml:space="preserve"> de Explotación</w:t>
      </w:r>
      <w:r w:rsidR="003F618B">
        <w:rPr>
          <w:rFonts w:cs="Arial"/>
        </w:rPr>
        <w:t xml:space="preserve"> Chaco 1 al 4</w:t>
      </w:r>
      <w:r>
        <w:rPr>
          <w:rFonts w:cs="Arial"/>
        </w:rPr>
        <w:t xml:space="preserve">, el cual explotará y </w:t>
      </w:r>
      <w:r w:rsidR="009A5DA8">
        <w:rPr>
          <w:rFonts w:cs="Arial"/>
        </w:rPr>
        <w:t>producirá</w:t>
      </w:r>
      <w:r>
        <w:rPr>
          <w:rFonts w:cs="Arial"/>
        </w:rPr>
        <w:t xml:space="preserve"> Óxidos de Hierro.</w:t>
      </w:r>
    </w:p>
    <w:p w:rsidR="00056E7D" w:rsidRDefault="00056E7D" w:rsidP="00586FBA">
      <w:pPr>
        <w:spacing w:line="360" w:lineRule="auto"/>
        <w:jc w:val="both"/>
        <w:rPr>
          <w:rFonts w:cs="Arial"/>
        </w:rPr>
      </w:pPr>
    </w:p>
    <w:p w:rsidR="00056E7D" w:rsidRDefault="00B44AF3" w:rsidP="00586FBA">
      <w:pPr>
        <w:spacing w:line="360" w:lineRule="auto"/>
        <w:jc w:val="both"/>
        <w:rPr>
          <w:rFonts w:cs="Arial"/>
        </w:rPr>
      </w:pPr>
      <w:r>
        <w:rPr>
          <w:rFonts w:cs="Arial"/>
        </w:rPr>
        <w:t>Se exponen los antecedentes generales, indicando las caracter</w:t>
      </w:r>
      <w:r w:rsidR="008A2A7D">
        <w:rPr>
          <w:rFonts w:cs="Arial"/>
        </w:rPr>
        <w:t>ísticas especí</w:t>
      </w:r>
      <w:r>
        <w:rPr>
          <w:rFonts w:cs="Arial"/>
        </w:rPr>
        <w:t xml:space="preserve">ficas del proyecto en cuestión.  </w:t>
      </w:r>
    </w:p>
    <w:p w:rsidR="00B44AF3" w:rsidRDefault="00B44AF3" w:rsidP="00586FBA">
      <w:pPr>
        <w:spacing w:line="360" w:lineRule="auto"/>
        <w:jc w:val="both"/>
        <w:rPr>
          <w:rFonts w:cs="Arial"/>
        </w:rPr>
      </w:pPr>
    </w:p>
    <w:p w:rsidR="00644E16" w:rsidRDefault="00B44AF3" w:rsidP="00586FBA">
      <w:pPr>
        <w:spacing w:line="360" w:lineRule="auto"/>
        <w:jc w:val="both"/>
        <w:rPr>
          <w:rFonts w:cs="Arial"/>
        </w:rPr>
      </w:pPr>
      <w:r>
        <w:rPr>
          <w:rFonts w:cs="Arial"/>
        </w:rPr>
        <w:t>Además se realiza una descripción del método de explotación, que se desarrollará y aplicará en</w:t>
      </w:r>
      <w:r w:rsidR="008A2A7D">
        <w:rPr>
          <w:rFonts w:cs="Arial"/>
        </w:rPr>
        <w:t xml:space="preserve"> el</w:t>
      </w:r>
      <w:r>
        <w:rPr>
          <w:rFonts w:cs="Arial"/>
        </w:rPr>
        <w:t xml:space="preserve"> </w:t>
      </w:r>
      <w:r w:rsidR="008A2A7D">
        <w:rPr>
          <w:rFonts w:cs="Arial"/>
        </w:rPr>
        <w:t>yacimiento minero, por lo cual se confecciona el diseño del método, designando las operaciones unitarias involucradas con sus parámetros definidos y acotados. Por consiguiente se definen</w:t>
      </w:r>
      <w:r w:rsidR="00D6546D">
        <w:rPr>
          <w:rFonts w:cs="Arial"/>
        </w:rPr>
        <w:t xml:space="preserve"> las etapas o fases </w:t>
      </w:r>
      <w:r w:rsidR="008A2A7D">
        <w:rPr>
          <w:rFonts w:cs="Arial"/>
        </w:rPr>
        <w:t xml:space="preserve">de la explotación, </w:t>
      </w:r>
      <w:r w:rsidR="00D6546D">
        <w:rPr>
          <w:rFonts w:cs="Arial"/>
        </w:rPr>
        <w:t xml:space="preserve">que lleva adjunto un programa de producción y desarrollo del diseño. </w:t>
      </w:r>
    </w:p>
    <w:p w:rsidR="00644E16" w:rsidRDefault="00644E16" w:rsidP="00586FBA">
      <w:pPr>
        <w:spacing w:line="360" w:lineRule="auto"/>
        <w:jc w:val="both"/>
        <w:rPr>
          <w:rFonts w:cs="Arial"/>
        </w:rPr>
      </w:pPr>
    </w:p>
    <w:p w:rsidR="00D6546D" w:rsidRDefault="00D6546D" w:rsidP="00586FBA">
      <w:pPr>
        <w:spacing w:line="360" w:lineRule="auto"/>
        <w:jc w:val="both"/>
        <w:rPr>
          <w:rFonts w:cs="Arial"/>
        </w:rPr>
      </w:pPr>
      <w:r>
        <w:rPr>
          <w:rFonts w:cs="Arial"/>
        </w:rPr>
        <w:t>En conjunto se planifica un plan de cierre de faena, al término de la vida útil del yacimiento.</w:t>
      </w:r>
    </w:p>
    <w:p w:rsidR="00D6546D" w:rsidRDefault="00D6546D" w:rsidP="00586FBA">
      <w:pPr>
        <w:spacing w:line="360" w:lineRule="auto"/>
        <w:jc w:val="both"/>
        <w:rPr>
          <w:rFonts w:cs="Arial"/>
        </w:rPr>
      </w:pPr>
    </w:p>
    <w:p w:rsidR="00D6546D" w:rsidRDefault="00D6546D" w:rsidP="00586FBA">
      <w:pPr>
        <w:spacing w:line="360" w:lineRule="auto"/>
        <w:jc w:val="both"/>
        <w:rPr>
          <w:rFonts w:cs="Arial"/>
        </w:rPr>
      </w:pPr>
    </w:p>
    <w:p w:rsidR="00056E7D" w:rsidRDefault="00056E7D" w:rsidP="00586FBA">
      <w:pPr>
        <w:spacing w:line="360" w:lineRule="auto"/>
        <w:jc w:val="both"/>
        <w:rPr>
          <w:rFonts w:cs="Arial"/>
        </w:rPr>
      </w:pPr>
    </w:p>
    <w:p w:rsidR="00056E7D" w:rsidRDefault="00056E7D" w:rsidP="00586FBA">
      <w:pPr>
        <w:spacing w:line="360" w:lineRule="auto"/>
        <w:jc w:val="both"/>
        <w:rPr>
          <w:rFonts w:cs="Arial"/>
        </w:rPr>
      </w:pPr>
    </w:p>
    <w:p w:rsidR="00056E7D" w:rsidRDefault="00056E7D" w:rsidP="00586FBA">
      <w:pPr>
        <w:spacing w:line="360" w:lineRule="auto"/>
        <w:jc w:val="both"/>
        <w:rPr>
          <w:rFonts w:cs="Arial"/>
        </w:rPr>
      </w:pPr>
    </w:p>
    <w:p w:rsidR="00056E7D" w:rsidRDefault="00056E7D" w:rsidP="00586FBA">
      <w:pPr>
        <w:spacing w:line="360" w:lineRule="auto"/>
        <w:jc w:val="both"/>
        <w:rPr>
          <w:rFonts w:cs="Arial"/>
        </w:rPr>
      </w:pPr>
    </w:p>
    <w:p w:rsidR="00056E7D" w:rsidRDefault="00056E7D" w:rsidP="00586FBA">
      <w:pPr>
        <w:spacing w:line="360" w:lineRule="auto"/>
        <w:jc w:val="both"/>
        <w:rPr>
          <w:rFonts w:cs="Arial"/>
        </w:rPr>
      </w:pPr>
    </w:p>
    <w:p w:rsidR="00056E7D" w:rsidRDefault="00056E7D" w:rsidP="00586FBA">
      <w:pPr>
        <w:spacing w:line="360" w:lineRule="auto"/>
        <w:jc w:val="both"/>
        <w:rPr>
          <w:rFonts w:cs="Arial"/>
        </w:rPr>
      </w:pPr>
    </w:p>
    <w:p w:rsidR="00056E7D" w:rsidRDefault="00056E7D" w:rsidP="00586FBA">
      <w:pPr>
        <w:spacing w:line="360" w:lineRule="auto"/>
        <w:jc w:val="both"/>
        <w:rPr>
          <w:rFonts w:cs="Arial"/>
        </w:rPr>
      </w:pPr>
    </w:p>
    <w:p w:rsidR="00056E7D" w:rsidRDefault="00056E7D" w:rsidP="00586FBA">
      <w:pPr>
        <w:spacing w:line="360" w:lineRule="auto"/>
        <w:jc w:val="both"/>
        <w:rPr>
          <w:rFonts w:cs="Arial"/>
        </w:rPr>
      </w:pPr>
    </w:p>
    <w:p w:rsidR="00056E7D" w:rsidRDefault="00056E7D" w:rsidP="00586FBA">
      <w:pPr>
        <w:spacing w:line="360" w:lineRule="auto"/>
        <w:jc w:val="both"/>
        <w:rPr>
          <w:rFonts w:cs="Arial"/>
        </w:rPr>
      </w:pPr>
    </w:p>
    <w:p w:rsidR="00056E7D" w:rsidRDefault="00056E7D" w:rsidP="00586FBA">
      <w:pPr>
        <w:spacing w:line="360" w:lineRule="auto"/>
        <w:jc w:val="both"/>
        <w:rPr>
          <w:rFonts w:cs="Arial"/>
        </w:rPr>
      </w:pPr>
    </w:p>
    <w:p w:rsidR="00056E7D" w:rsidRDefault="00056E7D" w:rsidP="004E07E0">
      <w:pPr>
        <w:rPr>
          <w:rFonts w:cs="Arial"/>
          <w:b/>
          <w:sz w:val="18"/>
          <w:szCs w:val="18"/>
        </w:rPr>
      </w:pPr>
    </w:p>
    <w:p w:rsidR="00056E7D" w:rsidRDefault="00056E7D" w:rsidP="004E07E0">
      <w:pPr>
        <w:rPr>
          <w:rFonts w:cs="Arial"/>
          <w:b/>
          <w:sz w:val="18"/>
          <w:szCs w:val="18"/>
        </w:rPr>
      </w:pPr>
    </w:p>
    <w:p w:rsidR="00056E7D" w:rsidRDefault="00056E7D" w:rsidP="004E07E0">
      <w:pPr>
        <w:rPr>
          <w:rFonts w:cs="Arial"/>
          <w:b/>
          <w:sz w:val="18"/>
          <w:szCs w:val="18"/>
        </w:rPr>
      </w:pPr>
    </w:p>
    <w:p w:rsidR="00056E7D" w:rsidRDefault="00056E7D" w:rsidP="004E07E0">
      <w:pPr>
        <w:rPr>
          <w:rFonts w:cs="Arial"/>
          <w:b/>
          <w:sz w:val="18"/>
          <w:szCs w:val="18"/>
        </w:rPr>
      </w:pPr>
    </w:p>
    <w:p w:rsidR="004E07E0" w:rsidRPr="00960FA5" w:rsidRDefault="00960FA5" w:rsidP="008C779F">
      <w:pPr>
        <w:pStyle w:val="Ttulo1"/>
        <w:numPr>
          <w:ilvl w:val="0"/>
          <w:numId w:val="2"/>
        </w:numPr>
        <w:spacing w:line="360" w:lineRule="auto"/>
        <w:rPr>
          <w:szCs w:val="24"/>
        </w:rPr>
      </w:pPr>
      <w:bookmarkStart w:id="3" w:name="_Toc436322579"/>
      <w:bookmarkStart w:id="4" w:name="_Toc436741532"/>
      <w:r w:rsidRPr="003C5209">
        <w:rPr>
          <w:szCs w:val="24"/>
        </w:rPr>
        <w:lastRenderedPageBreak/>
        <w:t>ANTECEDENTES GENERALES</w:t>
      </w:r>
      <w:r>
        <w:rPr>
          <w:szCs w:val="24"/>
        </w:rPr>
        <w:t xml:space="preserve"> PROYECTO</w:t>
      </w:r>
      <w:r w:rsidR="000A5162">
        <w:rPr>
          <w:szCs w:val="24"/>
        </w:rPr>
        <w:t xml:space="preserve"> DE EXPLOTACION</w:t>
      </w:r>
      <w:r>
        <w:rPr>
          <w:szCs w:val="24"/>
        </w:rPr>
        <w:t xml:space="preserve"> </w:t>
      </w:r>
      <w:r w:rsidR="005A2194">
        <w:rPr>
          <w:szCs w:val="24"/>
        </w:rPr>
        <w:t>CHACO 1 AL 4.</w:t>
      </w:r>
      <w:bookmarkEnd w:id="3"/>
      <w:bookmarkEnd w:id="4"/>
    </w:p>
    <w:p w:rsidR="004E07E0" w:rsidRDefault="004E07E0"/>
    <w:tbl>
      <w:tblPr>
        <w:tblW w:w="5635"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785"/>
        <w:gridCol w:w="361"/>
        <w:gridCol w:w="6060"/>
      </w:tblGrid>
      <w:tr w:rsidR="006A7C83" w:rsidRPr="00862A60" w:rsidTr="006A7C83">
        <w:tc>
          <w:tcPr>
            <w:tcW w:w="1854" w:type="pct"/>
          </w:tcPr>
          <w:p w:rsidR="006A7C83" w:rsidRPr="008935F8" w:rsidRDefault="006A7C83" w:rsidP="006A7C83">
            <w:pPr>
              <w:spacing w:line="360" w:lineRule="auto"/>
              <w:jc w:val="both"/>
              <w:rPr>
                <w:rFonts w:cs="Arial"/>
                <w:b/>
                <w:snapToGrid w:val="0"/>
              </w:rPr>
            </w:pPr>
            <w:r w:rsidRPr="008935F8">
              <w:rPr>
                <w:rFonts w:cs="Arial"/>
                <w:b/>
                <w:snapToGrid w:val="0"/>
              </w:rPr>
              <w:t>Nombre del Propietario</w:t>
            </w:r>
          </w:p>
        </w:tc>
        <w:tc>
          <w:tcPr>
            <w:tcW w:w="177" w:type="pct"/>
          </w:tcPr>
          <w:p w:rsidR="006A7C83" w:rsidRPr="008935F8" w:rsidRDefault="006A7C83" w:rsidP="006A7C83">
            <w:pPr>
              <w:spacing w:line="360" w:lineRule="auto"/>
              <w:jc w:val="both"/>
              <w:rPr>
                <w:rFonts w:cs="Arial"/>
                <w:b/>
                <w:snapToGrid w:val="0"/>
              </w:rPr>
            </w:pPr>
            <w:r w:rsidRPr="008935F8">
              <w:rPr>
                <w:rFonts w:cs="Arial"/>
                <w:b/>
                <w:snapToGrid w:val="0"/>
              </w:rPr>
              <w:t>:</w:t>
            </w:r>
          </w:p>
        </w:tc>
        <w:tc>
          <w:tcPr>
            <w:tcW w:w="2969" w:type="pct"/>
          </w:tcPr>
          <w:p w:rsidR="006A7C83" w:rsidRPr="008935F8" w:rsidRDefault="006A7C83" w:rsidP="008935F8">
            <w:pPr>
              <w:spacing w:line="360" w:lineRule="auto"/>
              <w:jc w:val="both"/>
              <w:rPr>
                <w:rFonts w:cs="Arial"/>
                <w:snapToGrid w:val="0"/>
              </w:rPr>
            </w:pPr>
            <w:r w:rsidRPr="008935F8">
              <w:rPr>
                <w:rFonts w:cs="Arial"/>
                <w:snapToGrid w:val="0"/>
              </w:rPr>
              <w:t xml:space="preserve">Sociedad </w:t>
            </w:r>
            <w:r w:rsidR="008935F8">
              <w:rPr>
                <w:rFonts w:cs="Arial"/>
                <w:snapToGrid w:val="0"/>
              </w:rPr>
              <w:t>Legal Minera Chaco Primera de Ovalle</w:t>
            </w:r>
          </w:p>
        </w:tc>
      </w:tr>
      <w:tr w:rsidR="006A7C83" w:rsidRPr="00862A60" w:rsidTr="006A7C83">
        <w:tc>
          <w:tcPr>
            <w:tcW w:w="1854" w:type="pct"/>
          </w:tcPr>
          <w:p w:rsidR="006A7C83" w:rsidRPr="00862A60" w:rsidRDefault="006A7C83" w:rsidP="006A7C83">
            <w:pPr>
              <w:spacing w:line="360" w:lineRule="auto"/>
              <w:jc w:val="both"/>
              <w:rPr>
                <w:rFonts w:cs="Arial"/>
                <w:b/>
                <w:snapToGrid w:val="0"/>
              </w:rPr>
            </w:pPr>
            <w:r>
              <w:rPr>
                <w:rFonts w:cs="Arial"/>
                <w:b/>
                <w:snapToGrid w:val="0"/>
              </w:rPr>
              <w:t>Nombre de la Propiedad</w:t>
            </w:r>
          </w:p>
        </w:tc>
        <w:tc>
          <w:tcPr>
            <w:tcW w:w="177" w:type="pct"/>
          </w:tcPr>
          <w:p w:rsidR="006A7C83" w:rsidRPr="00862A60" w:rsidRDefault="006A7C83" w:rsidP="006A7C83">
            <w:pPr>
              <w:spacing w:line="360" w:lineRule="auto"/>
              <w:jc w:val="both"/>
              <w:rPr>
                <w:rFonts w:cs="Arial"/>
                <w:b/>
                <w:snapToGrid w:val="0"/>
              </w:rPr>
            </w:pPr>
            <w:r>
              <w:rPr>
                <w:rFonts w:cs="Arial"/>
                <w:b/>
                <w:snapToGrid w:val="0"/>
              </w:rPr>
              <w:t>:</w:t>
            </w:r>
          </w:p>
        </w:tc>
        <w:tc>
          <w:tcPr>
            <w:tcW w:w="2969" w:type="pct"/>
          </w:tcPr>
          <w:p w:rsidR="006A7C83" w:rsidRDefault="005A2194" w:rsidP="006A7C83">
            <w:pPr>
              <w:spacing w:line="360" w:lineRule="auto"/>
              <w:jc w:val="both"/>
              <w:rPr>
                <w:rFonts w:cs="Arial"/>
                <w:snapToGrid w:val="0"/>
              </w:rPr>
            </w:pPr>
            <w:r>
              <w:rPr>
                <w:rFonts w:cs="Arial"/>
                <w:snapToGrid w:val="0"/>
              </w:rPr>
              <w:t>Chaco 1 al 4</w:t>
            </w:r>
          </w:p>
        </w:tc>
      </w:tr>
      <w:tr w:rsidR="00ED2B5D" w:rsidRPr="00862A60" w:rsidTr="006A7C83">
        <w:tc>
          <w:tcPr>
            <w:tcW w:w="1854" w:type="pct"/>
          </w:tcPr>
          <w:p w:rsidR="00ED2B5D" w:rsidRPr="003E7745" w:rsidRDefault="00ED2B5D" w:rsidP="00741AD9">
            <w:pPr>
              <w:spacing w:line="360" w:lineRule="auto"/>
              <w:rPr>
                <w:rFonts w:cs="Arial"/>
                <w:b/>
                <w:snapToGrid w:val="0"/>
              </w:rPr>
            </w:pPr>
            <w:r w:rsidRPr="009F2B51">
              <w:rPr>
                <w:rFonts w:cs="Arial"/>
                <w:b/>
                <w:snapToGrid w:val="0"/>
              </w:rPr>
              <w:t>N° Rol Nacional de Propiedad Minera y Comuna</w:t>
            </w:r>
          </w:p>
        </w:tc>
        <w:tc>
          <w:tcPr>
            <w:tcW w:w="177" w:type="pct"/>
          </w:tcPr>
          <w:p w:rsidR="00ED2B5D" w:rsidRPr="003E7745" w:rsidRDefault="00ED2B5D" w:rsidP="00741AD9">
            <w:pPr>
              <w:spacing w:line="360" w:lineRule="auto"/>
              <w:rPr>
                <w:rFonts w:cs="Arial"/>
                <w:b/>
                <w:snapToGrid w:val="0"/>
              </w:rPr>
            </w:pPr>
          </w:p>
        </w:tc>
        <w:tc>
          <w:tcPr>
            <w:tcW w:w="2969" w:type="pct"/>
          </w:tcPr>
          <w:p w:rsidR="00ED2B5D" w:rsidRDefault="000A5162" w:rsidP="000A5162">
            <w:pPr>
              <w:spacing w:line="360" w:lineRule="auto"/>
              <w:jc w:val="both"/>
              <w:rPr>
                <w:rFonts w:cs="Arial"/>
              </w:rPr>
            </w:pPr>
            <w:r>
              <w:rPr>
                <w:rFonts w:cs="Arial"/>
              </w:rPr>
              <w:t>042010457-k</w:t>
            </w:r>
            <w:r w:rsidR="00ED2B5D">
              <w:rPr>
                <w:rFonts w:cs="Arial"/>
              </w:rPr>
              <w:t>, Ovalle.</w:t>
            </w:r>
          </w:p>
        </w:tc>
      </w:tr>
      <w:tr w:rsidR="00ED2B5D" w:rsidRPr="00862A60" w:rsidTr="006A7C83">
        <w:tc>
          <w:tcPr>
            <w:tcW w:w="1854" w:type="pct"/>
          </w:tcPr>
          <w:p w:rsidR="00ED2B5D" w:rsidRPr="00862A60" w:rsidRDefault="00ED2B5D" w:rsidP="002B6441">
            <w:pPr>
              <w:spacing w:line="360" w:lineRule="auto"/>
              <w:jc w:val="both"/>
              <w:rPr>
                <w:rFonts w:cs="Arial"/>
                <w:b/>
                <w:snapToGrid w:val="0"/>
              </w:rPr>
            </w:pPr>
            <w:r w:rsidRPr="00862A60">
              <w:rPr>
                <w:rFonts w:cs="Arial"/>
                <w:b/>
                <w:snapToGrid w:val="0"/>
              </w:rPr>
              <w:t>Nombre de</w:t>
            </w:r>
            <w:r>
              <w:rPr>
                <w:rFonts w:cs="Arial"/>
                <w:b/>
                <w:snapToGrid w:val="0"/>
              </w:rPr>
              <w:t xml:space="preserve"> la Empresa Arrendataria</w:t>
            </w:r>
          </w:p>
        </w:tc>
        <w:tc>
          <w:tcPr>
            <w:tcW w:w="177" w:type="pct"/>
          </w:tcPr>
          <w:p w:rsidR="00ED2B5D" w:rsidRPr="00862A60" w:rsidRDefault="00ED2B5D" w:rsidP="002B6441">
            <w:pPr>
              <w:spacing w:line="360" w:lineRule="auto"/>
              <w:jc w:val="both"/>
              <w:rPr>
                <w:rFonts w:cs="Arial"/>
                <w:b/>
                <w:snapToGrid w:val="0"/>
              </w:rPr>
            </w:pPr>
            <w:r w:rsidRPr="00862A60">
              <w:rPr>
                <w:rFonts w:cs="Arial"/>
                <w:b/>
                <w:snapToGrid w:val="0"/>
              </w:rPr>
              <w:t>:</w:t>
            </w:r>
          </w:p>
        </w:tc>
        <w:tc>
          <w:tcPr>
            <w:tcW w:w="2969" w:type="pct"/>
          </w:tcPr>
          <w:p w:rsidR="00ED2B5D" w:rsidRPr="00862A60" w:rsidRDefault="00ED2B5D" w:rsidP="00F014BA">
            <w:pPr>
              <w:spacing w:line="360" w:lineRule="auto"/>
              <w:jc w:val="both"/>
              <w:rPr>
                <w:rFonts w:cs="Arial"/>
                <w:snapToGrid w:val="0"/>
              </w:rPr>
            </w:pPr>
            <w:r>
              <w:rPr>
                <w:rFonts w:cs="Arial"/>
                <w:snapToGrid w:val="0"/>
              </w:rPr>
              <w:t>Compañía Minera HJC Chile Ltda.</w:t>
            </w:r>
          </w:p>
        </w:tc>
      </w:tr>
      <w:tr w:rsidR="00ED2B5D" w:rsidRPr="00862A60" w:rsidTr="006A7C83">
        <w:tc>
          <w:tcPr>
            <w:tcW w:w="1854" w:type="pct"/>
          </w:tcPr>
          <w:p w:rsidR="00ED2B5D" w:rsidRPr="003E7745" w:rsidRDefault="00ED2B5D" w:rsidP="00741AD9">
            <w:pPr>
              <w:spacing w:line="360" w:lineRule="auto"/>
              <w:rPr>
                <w:rFonts w:cs="Arial"/>
                <w:b/>
                <w:snapToGrid w:val="0"/>
              </w:rPr>
            </w:pPr>
            <w:r>
              <w:rPr>
                <w:rFonts w:cs="Arial"/>
                <w:b/>
                <w:snapToGrid w:val="0"/>
              </w:rPr>
              <w:t>Rut Empresa</w:t>
            </w:r>
          </w:p>
        </w:tc>
        <w:tc>
          <w:tcPr>
            <w:tcW w:w="177" w:type="pct"/>
          </w:tcPr>
          <w:p w:rsidR="00ED2B5D" w:rsidRPr="003E7745" w:rsidRDefault="00ED2B5D" w:rsidP="00741AD9">
            <w:pPr>
              <w:spacing w:line="360" w:lineRule="auto"/>
              <w:rPr>
                <w:rFonts w:cs="Arial"/>
                <w:b/>
                <w:snapToGrid w:val="0"/>
              </w:rPr>
            </w:pPr>
            <w:r>
              <w:rPr>
                <w:rFonts w:cs="Arial"/>
                <w:b/>
                <w:snapToGrid w:val="0"/>
              </w:rPr>
              <w:t>:</w:t>
            </w:r>
          </w:p>
        </w:tc>
        <w:tc>
          <w:tcPr>
            <w:tcW w:w="2969" w:type="pct"/>
          </w:tcPr>
          <w:p w:rsidR="00ED2B5D" w:rsidRPr="00354434" w:rsidRDefault="00ED2B5D" w:rsidP="00741AD9">
            <w:pPr>
              <w:spacing w:line="360" w:lineRule="auto"/>
              <w:jc w:val="both"/>
              <w:rPr>
                <w:rFonts w:ascii="Arial Narrow" w:hAnsi="Arial Narrow" w:cs="Arial"/>
              </w:rPr>
            </w:pPr>
            <w:r>
              <w:rPr>
                <w:rFonts w:cs="Arial"/>
              </w:rPr>
              <w:t>76.361.465-4</w:t>
            </w:r>
          </w:p>
        </w:tc>
      </w:tr>
      <w:tr w:rsidR="00ED2B5D" w:rsidRPr="00862A60" w:rsidTr="006A7C83">
        <w:tc>
          <w:tcPr>
            <w:tcW w:w="1854" w:type="pct"/>
          </w:tcPr>
          <w:p w:rsidR="00ED2B5D" w:rsidRPr="00862A60" w:rsidRDefault="00ED2B5D" w:rsidP="00741AD9">
            <w:pPr>
              <w:spacing w:line="360" w:lineRule="auto"/>
              <w:jc w:val="both"/>
              <w:rPr>
                <w:rFonts w:cs="Arial"/>
                <w:b/>
                <w:snapToGrid w:val="0"/>
              </w:rPr>
            </w:pPr>
            <w:r>
              <w:rPr>
                <w:rFonts w:cs="Arial"/>
                <w:b/>
                <w:snapToGrid w:val="0"/>
              </w:rPr>
              <w:t>Representante Legal</w:t>
            </w:r>
          </w:p>
        </w:tc>
        <w:tc>
          <w:tcPr>
            <w:tcW w:w="177" w:type="pct"/>
          </w:tcPr>
          <w:p w:rsidR="00ED2B5D" w:rsidRPr="00862A60" w:rsidRDefault="00ED2B5D" w:rsidP="00741AD9">
            <w:pPr>
              <w:spacing w:line="360" w:lineRule="auto"/>
              <w:jc w:val="both"/>
              <w:rPr>
                <w:rFonts w:cs="Arial"/>
                <w:b/>
                <w:snapToGrid w:val="0"/>
              </w:rPr>
            </w:pPr>
            <w:r>
              <w:rPr>
                <w:rFonts w:cs="Arial"/>
                <w:b/>
                <w:snapToGrid w:val="0"/>
              </w:rPr>
              <w:t>:</w:t>
            </w:r>
          </w:p>
        </w:tc>
        <w:tc>
          <w:tcPr>
            <w:tcW w:w="2969" w:type="pct"/>
          </w:tcPr>
          <w:p w:rsidR="00ED2B5D" w:rsidRDefault="00ED2B5D" w:rsidP="00741AD9">
            <w:pPr>
              <w:spacing w:line="360" w:lineRule="auto"/>
              <w:jc w:val="both"/>
              <w:rPr>
                <w:rFonts w:cs="Arial"/>
                <w:snapToGrid w:val="0"/>
              </w:rPr>
            </w:pPr>
            <w:r>
              <w:rPr>
                <w:rFonts w:cs="Arial"/>
                <w:snapToGrid w:val="0"/>
              </w:rPr>
              <w:t>Jorge Alfaro Pereira</w:t>
            </w:r>
          </w:p>
        </w:tc>
      </w:tr>
      <w:tr w:rsidR="00ED2B5D" w:rsidRPr="00862A60" w:rsidTr="006A7C83">
        <w:tc>
          <w:tcPr>
            <w:tcW w:w="1854" w:type="pct"/>
          </w:tcPr>
          <w:p w:rsidR="00ED2B5D" w:rsidRPr="00862A60" w:rsidRDefault="00ED2B5D" w:rsidP="00741AD9">
            <w:pPr>
              <w:spacing w:line="360" w:lineRule="auto"/>
              <w:jc w:val="both"/>
              <w:rPr>
                <w:rFonts w:cs="Arial"/>
                <w:b/>
                <w:snapToGrid w:val="0"/>
              </w:rPr>
            </w:pPr>
            <w:r>
              <w:rPr>
                <w:rFonts w:cs="Arial"/>
                <w:b/>
                <w:snapToGrid w:val="0"/>
              </w:rPr>
              <w:t>Rut Representante Legal</w:t>
            </w:r>
          </w:p>
        </w:tc>
        <w:tc>
          <w:tcPr>
            <w:tcW w:w="177" w:type="pct"/>
          </w:tcPr>
          <w:p w:rsidR="00ED2B5D" w:rsidRPr="00862A60" w:rsidRDefault="00ED2B5D" w:rsidP="00741AD9">
            <w:pPr>
              <w:spacing w:line="360" w:lineRule="auto"/>
              <w:jc w:val="both"/>
              <w:rPr>
                <w:rFonts w:cs="Arial"/>
                <w:b/>
                <w:snapToGrid w:val="0"/>
              </w:rPr>
            </w:pPr>
            <w:r>
              <w:rPr>
                <w:rFonts w:cs="Arial"/>
                <w:b/>
                <w:snapToGrid w:val="0"/>
              </w:rPr>
              <w:t>:</w:t>
            </w:r>
          </w:p>
        </w:tc>
        <w:tc>
          <w:tcPr>
            <w:tcW w:w="2969" w:type="pct"/>
          </w:tcPr>
          <w:p w:rsidR="00ED2B5D" w:rsidRDefault="00ED2B5D" w:rsidP="00741AD9">
            <w:pPr>
              <w:spacing w:line="360" w:lineRule="auto"/>
              <w:jc w:val="both"/>
              <w:rPr>
                <w:rFonts w:cs="Arial"/>
                <w:snapToGrid w:val="0"/>
              </w:rPr>
            </w:pPr>
            <w:r>
              <w:rPr>
                <w:rFonts w:cs="Arial"/>
                <w:snapToGrid w:val="0"/>
              </w:rPr>
              <w:t>8.760.780-1</w:t>
            </w:r>
          </w:p>
        </w:tc>
      </w:tr>
      <w:tr w:rsidR="00ED2B5D" w:rsidRPr="00862A60" w:rsidTr="006A7C83">
        <w:tc>
          <w:tcPr>
            <w:tcW w:w="1854" w:type="pct"/>
          </w:tcPr>
          <w:p w:rsidR="00ED2B5D" w:rsidRPr="003E7745" w:rsidRDefault="00ED2B5D" w:rsidP="002B6441">
            <w:pPr>
              <w:spacing w:line="360" w:lineRule="auto"/>
              <w:rPr>
                <w:rFonts w:cs="Arial"/>
                <w:b/>
                <w:snapToGrid w:val="0"/>
              </w:rPr>
            </w:pPr>
            <w:r w:rsidRPr="003E7745">
              <w:rPr>
                <w:rFonts w:cs="Arial"/>
                <w:b/>
                <w:snapToGrid w:val="0"/>
              </w:rPr>
              <w:t>Domicilio legal</w:t>
            </w:r>
          </w:p>
        </w:tc>
        <w:tc>
          <w:tcPr>
            <w:tcW w:w="177" w:type="pct"/>
          </w:tcPr>
          <w:p w:rsidR="00ED2B5D" w:rsidRPr="003E7745" w:rsidRDefault="00ED2B5D" w:rsidP="002B6441">
            <w:pPr>
              <w:spacing w:line="360" w:lineRule="auto"/>
              <w:rPr>
                <w:rFonts w:cs="Arial"/>
                <w:b/>
                <w:snapToGrid w:val="0"/>
              </w:rPr>
            </w:pPr>
            <w:r w:rsidRPr="003E7745">
              <w:rPr>
                <w:rFonts w:cs="Arial"/>
                <w:b/>
                <w:snapToGrid w:val="0"/>
              </w:rPr>
              <w:t>:</w:t>
            </w:r>
          </w:p>
        </w:tc>
        <w:tc>
          <w:tcPr>
            <w:tcW w:w="2969" w:type="pct"/>
          </w:tcPr>
          <w:p w:rsidR="00ED2B5D" w:rsidRPr="00DD76E5" w:rsidRDefault="000A5162" w:rsidP="002B6441">
            <w:pPr>
              <w:spacing w:line="360" w:lineRule="auto"/>
              <w:jc w:val="both"/>
              <w:rPr>
                <w:rFonts w:cs="Arial"/>
                <w:snapToGrid w:val="0"/>
              </w:rPr>
            </w:pPr>
            <w:r>
              <w:rPr>
                <w:rFonts w:cs="Arial"/>
              </w:rPr>
              <w:t>Camino Los Peñones N° 1245, Casa N° 11</w:t>
            </w:r>
            <w:r w:rsidR="00ED2B5D">
              <w:rPr>
                <w:rFonts w:cs="Arial"/>
              </w:rPr>
              <w:t>, Ovalle</w:t>
            </w:r>
          </w:p>
        </w:tc>
      </w:tr>
      <w:tr w:rsidR="00ED2B5D" w:rsidRPr="00862A60" w:rsidTr="006A7C83">
        <w:tc>
          <w:tcPr>
            <w:tcW w:w="1854" w:type="pct"/>
          </w:tcPr>
          <w:p w:rsidR="00ED2B5D" w:rsidRPr="00862A60" w:rsidRDefault="00ED2B5D" w:rsidP="00741AD9">
            <w:pPr>
              <w:spacing w:line="360" w:lineRule="auto"/>
              <w:jc w:val="both"/>
              <w:rPr>
                <w:rFonts w:cs="Arial"/>
                <w:b/>
                <w:snapToGrid w:val="0"/>
              </w:rPr>
            </w:pPr>
            <w:r>
              <w:rPr>
                <w:rFonts w:cs="Arial"/>
                <w:b/>
                <w:snapToGrid w:val="0"/>
              </w:rPr>
              <w:t>Teléfono Empresa</w:t>
            </w:r>
          </w:p>
        </w:tc>
        <w:tc>
          <w:tcPr>
            <w:tcW w:w="177" w:type="pct"/>
          </w:tcPr>
          <w:p w:rsidR="00ED2B5D" w:rsidRPr="00862A60" w:rsidRDefault="00ED2B5D" w:rsidP="00741AD9">
            <w:pPr>
              <w:spacing w:line="360" w:lineRule="auto"/>
              <w:jc w:val="both"/>
              <w:rPr>
                <w:rFonts w:cs="Arial"/>
                <w:b/>
                <w:snapToGrid w:val="0"/>
              </w:rPr>
            </w:pPr>
            <w:r>
              <w:rPr>
                <w:rFonts w:cs="Arial"/>
                <w:b/>
                <w:snapToGrid w:val="0"/>
              </w:rPr>
              <w:t>:</w:t>
            </w:r>
          </w:p>
        </w:tc>
        <w:tc>
          <w:tcPr>
            <w:tcW w:w="2969" w:type="pct"/>
          </w:tcPr>
          <w:p w:rsidR="00ED2B5D" w:rsidRDefault="000A5162" w:rsidP="00741AD9">
            <w:pPr>
              <w:spacing w:line="360" w:lineRule="auto"/>
              <w:jc w:val="both"/>
              <w:rPr>
                <w:rFonts w:cs="Arial"/>
                <w:snapToGrid w:val="0"/>
              </w:rPr>
            </w:pPr>
            <w:r>
              <w:rPr>
                <w:rFonts w:cs="Arial"/>
                <w:snapToGrid w:val="0"/>
              </w:rPr>
              <w:t>54151424</w:t>
            </w:r>
          </w:p>
        </w:tc>
      </w:tr>
      <w:tr w:rsidR="00ED2B5D" w:rsidRPr="00862A60" w:rsidTr="006A7C83">
        <w:tc>
          <w:tcPr>
            <w:tcW w:w="1854" w:type="pct"/>
          </w:tcPr>
          <w:p w:rsidR="00ED2B5D" w:rsidRPr="00862A60" w:rsidRDefault="00ED2B5D" w:rsidP="00741AD9">
            <w:pPr>
              <w:spacing w:line="360" w:lineRule="auto"/>
              <w:jc w:val="both"/>
              <w:rPr>
                <w:rFonts w:cs="Arial"/>
                <w:b/>
                <w:snapToGrid w:val="0"/>
              </w:rPr>
            </w:pPr>
            <w:r>
              <w:rPr>
                <w:rFonts w:cs="Arial"/>
                <w:b/>
                <w:snapToGrid w:val="0"/>
              </w:rPr>
              <w:t>Correo Electrónico</w:t>
            </w:r>
          </w:p>
        </w:tc>
        <w:tc>
          <w:tcPr>
            <w:tcW w:w="177" w:type="pct"/>
          </w:tcPr>
          <w:p w:rsidR="00ED2B5D" w:rsidRPr="00862A60" w:rsidRDefault="00ED2B5D" w:rsidP="00741AD9">
            <w:pPr>
              <w:spacing w:line="360" w:lineRule="auto"/>
              <w:jc w:val="both"/>
              <w:rPr>
                <w:rFonts w:cs="Arial"/>
                <w:b/>
                <w:snapToGrid w:val="0"/>
              </w:rPr>
            </w:pPr>
          </w:p>
        </w:tc>
        <w:tc>
          <w:tcPr>
            <w:tcW w:w="2969" w:type="pct"/>
          </w:tcPr>
          <w:p w:rsidR="00ED2B5D" w:rsidRDefault="00ED2B5D" w:rsidP="00741AD9">
            <w:pPr>
              <w:spacing w:line="360" w:lineRule="auto"/>
              <w:jc w:val="both"/>
              <w:rPr>
                <w:rFonts w:cs="Arial"/>
                <w:snapToGrid w:val="0"/>
              </w:rPr>
            </w:pPr>
            <w:r>
              <w:rPr>
                <w:rFonts w:cs="Arial"/>
                <w:snapToGrid w:val="0"/>
              </w:rPr>
              <w:t>Jorge.alfaro@apcminerales.cl</w:t>
            </w:r>
          </w:p>
        </w:tc>
      </w:tr>
      <w:tr w:rsidR="00ED2B5D" w:rsidRPr="00862A60" w:rsidTr="006A7C83">
        <w:tc>
          <w:tcPr>
            <w:tcW w:w="1854" w:type="pct"/>
          </w:tcPr>
          <w:p w:rsidR="00ED2B5D" w:rsidRPr="00862A60" w:rsidRDefault="00ED2B5D" w:rsidP="002B6441">
            <w:pPr>
              <w:spacing w:line="360" w:lineRule="auto"/>
              <w:jc w:val="both"/>
              <w:rPr>
                <w:rFonts w:cs="Arial"/>
                <w:b/>
                <w:snapToGrid w:val="0"/>
              </w:rPr>
            </w:pPr>
            <w:r>
              <w:rPr>
                <w:rFonts w:cs="Arial"/>
                <w:b/>
                <w:snapToGrid w:val="0"/>
              </w:rPr>
              <w:t>Razón Social</w:t>
            </w:r>
          </w:p>
        </w:tc>
        <w:tc>
          <w:tcPr>
            <w:tcW w:w="177" w:type="pct"/>
          </w:tcPr>
          <w:p w:rsidR="00ED2B5D" w:rsidRPr="00862A60" w:rsidRDefault="00ED2B5D" w:rsidP="002B6441">
            <w:pPr>
              <w:spacing w:line="360" w:lineRule="auto"/>
              <w:jc w:val="both"/>
              <w:rPr>
                <w:rFonts w:cs="Arial"/>
                <w:b/>
                <w:snapToGrid w:val="0"/>
              </w:rPr>
            </w:pPr>
            <w:r w:rsidRPr="00862A60">
              <w:rPr>
                <w:rFonts w:cs="Arial"/>
                <w:b/>
                <w:snapToGrid w:val="0"/>
              </w:rPr>
              <w:t>:</w:t>
            </w:r>
          </w:p>
        </w:tc>
        <w:tc>
          <w:tcPr>
            <w:tcW w:w="2969" w:type="pct"/>
          </w:tcPr>
          <w:p w:rsidR="00ED2B5D" w:rsidRPr="00862A60" w:rsidRDefault="00ED2B5D" w:rsidP="002B6441">
            <w:pPr>
              <w:spacing w:line="360" w:lineRule="auto"/>
              <w:jc w:val="both"/>
              <w:rPr>
                <w:rFonts w:cs="Arial"/>
                <w:snapToGrid w:val="0"/>
              </w:rPr>
            </w:pPr>
            <w:r>
              <w:rPr>
                <w:rFonts w:cs="Arial"/>
                <w:snapToGrid w:val="0"/>
              </w:rPr>
              <w:t>Explotación de Minas y Procesamiento de Minerales</w:t>
            </w:r>
          </w:p>
        </w:tc>
      </w:tr>
      <w:tr w:rsidR="00ED2B5D" w:rsidRPr="00862A60" w:rsidTr="006A7C83">
        <w:tc>
          <w:tcPr>
            <w:tcW w:w="1854" w:type="pct"/>
          </w:tcPr>
          <w:p w:rsidR="00ED2B5D" w:rsidRPr="00862A60" w:rsidRDefault="00ED2B5D" w:rsidP="002B6441">
            <w:pPr>
              <w:spacing w:line="360" w:lineRule="auto"/>
              <w:jc w:val="both"/>
              <w:rPr>
                <w:rFonts w:cs="Arial"/>
                <w:b/>
                <w:snapToGrid w:val="0"/>
              </w:rPr>
            </w:pPr>
            <w:r w:rsidRPr="00862A60">
              <w:rPr>
                <w:rFonts w:cs="Arial"/>
                <w:b/>
                <w:snapToGrid w:val="0"/>
              </w:rPr>
              <w:t xml:space="preserve">Nombre </w:t>
            </w:r>
            <w:r>
              <w:rPr>
                <w:rFonts w:cs="Arial"/>
                <w:b/>
                <w:snapToGrid w:val="0"/>
              </w:rPr>
              <w:t>Proyecto de Explotación.</w:t>
            </w:r>
          </w:p>
        </w:tc>
        <w:tc>
          <w:tcPr>
            <w:tcW w:w="177" w:type="pct"/>
          </w:tcPr>
          <w:p w:rsidR="00ED2B5D" w:rsidRPr="00862A60" w:rsidRDefault="00ED2B5D" w:rsidP="002B6441">
            <w:pPr>
              <w:spacing w:line="360" w:lineRule="auto"/>
              <w:jc w:val="both"/>
              <w:rPr>
                <w:rFonts w:cs="Arial"/>
                <w:b/>
                <w:snapToGrid w:val="0"/>
              </w:rPr>
            </w:pPr>
            <w:r w:rsidRPr="00862A60">
              <w:rPr>
                <w:rFonts w:cs="Arial"/>
                <w:b/>
                <w:snapToGrid w:val="0"/>
              </w:rPr>
              <w:t>:</w:t>
            </w:r>
          </w:p>
        </w:tc>
        <w:tc>
          <w:tcPr>
            <w:tcW w:w="2969" w:type="pct"/>
          </w:tcPr>
          <w:p w:rsidR="00ED2B5D" w:rsidRPr="00862A60" w:rsidRDefault="00ED2B5D" w:rsidP="000A5162">
            <w:pPr>
              <w:spacing w:line="360" w:lineRule="auto"/>
              <w:jc w:val="both"/>
              <w:rPr>
                <w:rFonts w:cs="Arial"/>
                <w:snapToGrid w:val="0"/>
              </w:rPr>
            </w:pPr>
            <w:r>
              <w:rPr>
                <w:rFonts w:cs="Arial"/>
                <w:snapToGrid w:val="0"/>
              </w:rPr>
              <w:t>Proyecto</w:t>
            </w:r>
            <w:r w:rsidR="000A5162">
              <w:rPr>
                <w:rFonts w:cs="Arial"/>
                <w:snapToGrid w:val="0"/>
              </w:rPr>
              <w:t xml:space="preserve"> de Explotación</w:t>
            </w:r>
            <w:r>
              <w:rPr>
                <w:rFonts w:cs="Arial"/>
                <w:snapToGrid w:val="0"/>
              </w:rPr>
              <w:t xml:space="preserve"> </w:t>
            </w:r>
            <w:r w:rsidR="000A5162">
              <w:rPr>
                <w:rFonts w:cs="Arial"/>
                <w:snapToGrid w:val="0"/>
              </w:rPr>
              <w:t>Chaco 1 al 6</w:t>
            </w:r>
            <w:r>
              <w:rPr>
                <w:rFonts w:cs="Arial"/>
                <w:snapToGrid w:val="0"/>
              </w:rPr>
              <w:t>.</w:t>
            </w:r>
          </w:p>
        </w:tc>
      </w:tr>
      <w:tr w:rsidR="00ED2B5D" w:rsidRPr="00862A60" w:rsidTr="006A7C83">
        <w:tc>
          <w:tcPr>
            <w:tcW w:w="1854" w:type="pct"/>
          </w:tcPr>
          <w:p w:rsidR="00ED2B5D" w:rsidRPr="003C5209" w:rsidRDefault="00ED2B5D" w:rsidP="00741AD9">
            <w:pPr>
              <w:spacing w:line="360" w:lineRule="auto"/>
              <w:rPr>
                <w:rFonts w:cs="Arial"/>
                <w:b/>
                <w:snapToGrid w:val="0"/>
              </w:rPr>
            </w:pPr>
            <w:r>
              <w:rPr>
                <w:rFonts w:cs="Arial"/>
                <w:b/>
                <w:snapToGrid w:val="0"/>
              </w:rPr>
              <w:t>Nombre Administrador de Faena</w:t>
            </w:r>
          </w:p>
        </w:tc>
        <w:tc>
          <w:tcPr>
            <w:tcW w:w="177" w:type="pct"/>
          </w:tcPr>
          <w:p w:rsidR="00ED2B5D" w:rsidRPr="003C5209" w:rsidRDefault="00ED2B5D" w:rsidP="00741AD9">
            <w:pPr>
              <w:spacing w:line="360" w:lineRule="auto"/>
              <w:rPr>
                <w:rFonts w:cs="Arial"/>
                <w:b/>
                <w:snapToGrid w:val="0"/>
              </w:rPr>
            </w:pPr>
            <w:r>
              <w:rPr>
                <w:rFonts w:cs="Arial"/>
                <w:b/>
                <w:snapToGrid w:val="0"/>
              </w:rPr>
              <w:t>:</w:t>
            </w:r>
          </w:p>
        </w:tc>
        <w:tc>
          <w:tcPr>
            <w:tcW w:w="2969" w:type="pct"/>
          </w:tcPr>
          <w:p w:rsidR="00ED2B5D" w:rsidRPr="009F2B51" w:rsidRDefault="00ED2B5D" w:rsidP="00741AD9">
            <w:pPr>
              <w:spacing w:line="360" w:lineRule="auto"/>
              <w:jc w:val="both"/>
              <w:rPr>
                <w:rFonts w:cs="Arial"/>
              </w:rPr>
            </w:pPr>
            <w:r>
              <w:rPr>
                <w:rFonts w:cs="Arial"/>
              </w:rPr>
              <w:t>Marcos Pareja Bruna</w:t>
            </w:r>
          </w:p>
        </w:tc>
      </w:tr>
      <w:tr w:rsidR="00ED2B5D" w:rsidRPr="00862A60" w:rsidTr="006A7C83">
        <w:tc>
          <w:tcPr>
            <w:tcW w:w="1854" w:type="pct"/>
          </w:tcPr>
          <w:p w:rsidR="00ED2B5D" w:rsidRPr="003C5209" w:rsidRDefault="00ED2B5D" w:rsidP="00741AD9">
            <w:pPr>
              <w:spacing w:line="360" w:lineRule="auto"/>
              <w:rPr>
                <w:rFonts w:cs="Arial"/>
                <w:b/>
                <w:snapToGrid w:val="0"/>
              </w:rPr>
            </w:pPr>
            <w:r>
              <w:rPr>
                <w:rFonts w:cs="Arial"/>
                <w:b/>
                <w:snapToGrid w:val="0"/>
              </w:rPr>
              <w:t>Rut Administrador de Faena</w:t>
            </w:r>
          </w:p>
        </w:tc>
        <w:tc>
          <w:tcPr>
            <w:tcW w:w="177" w:type="pct"/>
          </w:tcPr>
          <w:p w:rsidR="00ED2B5D" w:rsidRPr="003C5209" w:rsidRDefault="00ED2B5D" w:rsidP="00741AD9">
            <w:pPr>
              <w:spacing w:line="360" w:lineRule="auto"/>
              <w:rPr>
                <w:rFonts w:cs="Arial"/>
                <w:b/>
                <w:snapToGrid w:val="0"/>
              </w:rPr>
            </w:pPr>
            <w:r>
              <w:rPr>
                <w:rFonts w:cs="Arial"/>
                <w:b/>
                <w:snapToGrid w:val="0"/>
              </w:rPr>
              <w:t>:</w:t>
            </w:r>
          </w:p>
        </w:tc>
        <w:tc>
          <w:tcPr>
            <w:tcW w:w="2969" w:type="pct"/>
          </w:tcPr>
          <w:p w:rsidR="00ED2B5D" w:rsidRPr="009F2B51" w:rsidRDefault="00ED2B5D" w:rsidP="00741AD9">
            <w:pPr>
              <w:spacing w:line="360" w:lineRule="auto"/>
              <w:jc w:val="both"/>
              <w:rPr>
                <w:rFonts w:cs="Arial"/>
              </w:rPr>
            </w:pPr>
            <w:r>
              <w:rPr>
                <w:rFonts w:cs="Arial"/>
              </w:rPr>
              <w:t>12.598.588-2</w:t>
            </w:r>
          </w:p>
        </w:tc>
      </w:tr>
      <w:tr w:rsidR="00ED2B5D" w:rsidRPr="00862A60" w:rsidTr="006A7C83">
        <w:tc>
          <w:tcPr>
            <w:tcW w:w="1854" w:type="pct"/>
          </w:tcPr>
          <w:p w:rsidR="00ED2B5D" w:rsidRPr="003C5209" w:rsidRDefault="00ED2B5D" w:rsidP="00741AD9">
            <w:pPr>
              <w:spacing w:line="360" w:lineRule="auto"/>
              <w:rPr>
                <w:rFonts w:cs="Arial"/>
                <w:b/>
                <w:snapToGrid w:val="0"/>
              </w:rPr>
            </w:pPr>
            <w:r>
              <w:rPr>
                <w:rFonts w:cs="Arial"/>
                <w:b/>
                <w:snapToGrid w:val="0"/>
              </w:rPr>
              <w:t>Teléfono Administrador de Faena</w:t>
            </w:r>
          </w:p>
        </w:tc>
        <w:tc>
          <w:tcPr>
            <w:tcW w:w="177" w:type="pct"/>
          </w:tcPr>
          <w:p w:rsidR="00ED2B5D" w:rsidRPr="003C5209" w:rsidRDefault="00ED2B5D" w:rsidP="00741AD9">
            <w:pPr>
              <w:spacing w:line="360" w:lineRule="auto"/>
              <w:rPr>
                <w:rFonts w:cs="Arial"/>
                <w:b/>
                <w:snapToGrid w:val="0"/>
              </w:rPr>
            </w:pPr>
            <w:r>
              <w:rPr>
                <w:rFonts w:cs="Arial"/>
                <w:b/>
                <w:snapToGrid w:val="0"/>
              </w:rPr>
              <w:t>:</w:t>
            </w:r>
          </w:p>
        </w:tc>
        <w:tc>
          <w:tcPr>
            <w:tcW w:w="2969" w:type="pct"/>
          </w:tcPr>
          <w:p w:rsidR="00ED2B5D" w:rsidRPr="009F2B51" w:rsidRDefault="00ED2B5D" w:rsidP="00741AD9">
            <w:pPr>
              <w:spacing w:line="360" w:lineRule="auto"/>
              <w:jc w:val="both"/>
              <w:rPr>
                <w:rFonts w:cs="Arial"/>
              </w:rPr>
            </w:pPr>
            <w:r>
              <w:rPr>
                <w:rFonts w:cs="Arial"/>
              </w:rPr>
              <w:t>88276852</w:t>
            </w:r>
          </w:p>
        </w:tc>
      </w:tr>
      <w:tr w:rsidR="00ED2B5D" w:rsidRPr="00862A60" w:rsidTr="006A7C83">
        <w:tc>
          <w:tcPr>
            <w:tcW w:w="1854" w:type="pct"/>
          </w:tcPr>
          <w:p w:rsidR="00ED2B5D" w:rsidRPr="003C5209" w:rsidRDefault="00ED2B5D" w:rsidP="00741AD9">
            <w:pPr>
              <w:spacing w:line="360" w:lineRule="auto"/>
              <w:jc w:val="both"/>
              <w:rPr>
                <w:rFonts w:cs="Arial"/>
                <w:b/>
                <w:snapToGrid w:val="0"/>
              </w:rPr>
            </w:pPr>
            <w:r>
              <w:rPr>
                <w:rFonts w:cs="Arial"/>
                <w:b/>
                <w:snapToGrid w:val="0"/>
              </w:rPr>
              <w:t>Correo Electrónico Administrador Faena</w:t>
            </w:r>
          </w:p>
        </w:tc>
        <w:tc>
          <w:tcPr>
            <w:tcW w:w="177" w:type="pct"/>
          </w:tcPr>
          <w:p w:rsidR="00ED2B5D" w:rsidRPr="003C5209" w:rsidRDefault="00ED2B5D" w:rsidP="00741AD9">
            <w:pPr>
              <w:spacing w:line="360" w:lineRule="auto"/>
              <w:rPr>
                <w:rFonts w:cs="Arial"/>
                <w:b/>
                <w:snapToGrid w:val="0"/>
              </w:rPr>
            </w:pPr>
            <w:r>
              <w:rPr>
                <w:rFonts w:cs="Arial"/>
                <w:b/>
                <w:snapToGrid w:val="0"/>
              </w:rPr>
              <w:t>:</w:t>
            </w:r>
          </w:p>
        </w:tc>
        <w:tc>
          <w:tcPr>
            <w:tcW w:w="2969" w:type="pct"/>
          </w:tcPr>
          <w:p w:rsidR="00ED2B5D" w:rsidRPr="009F2B51" w:rsidRDefault="00ED2B5D" w:rsidP="00741AD9">
            <w:pPr>
              <w:spacing w:line="360" w:lineRule="auto"/>
              <w:jc w:val="both"/>
              <w:rPr>
                <w:rFonts w:cs="Arial"/>
              </w:rPr>
            </w:pPr>
            <w:r>
              <w:rPr>
                <w:rFonts w:cs="Arial"/>
              </w:rPr>
              <w:t>M_pareja_b@hotmail.com</w:t>
            </w:r>
          </w:p>
        </w:tc>
      </w:tr>
      <w:tr w:rsidR="00ED2B5D" w:rsidRPr="00862A60" w:rsidTr="006A7C83">
        <w:tc>
          <w:tcPr>
            <w:tcW w:w="1854" w:type="pct"/>
          </w:tcPr>
          <w:p w:rsidR="00ED2B5D" w:rsidRPr="003C5209" w:rsidRDefault="00ED2B5D" w:rsidP="009B7B5F">
            <w:pPr>
              <w:spacing w:line="360" w:lineRule="auto"/>
              <w:rPr>
                <w:rFonts w:cs="Arial"/>
                <w:b/>
                <w:snapToGrid w:val="0"/>
              </w:rPr>
            </w:pPr>
            <w:r w:rsidRPr="003C5209">
              <w:rPr>
                <w:rFonts w:cs="Arial"/>
                <w:b/>
                <w:snapToGrid w:val="0"/>
              </w:rPr>
              <w:t xml:space="preserve">Ubicación </w:t>
            </w:r>
            <w:r>
              <w:rPr>
                <w:rFonts w:cs="Arial"/>
                <w:b/>
                <w:snapToGrid w:val="0"/>
              </w:rPr>
              <w:t xml:space="preserve">de la Pertenencia </w:t>
            </w:r>
            <w:r w:rsidR="009B7B5F">
              <w:rPr>
                <w:rFonts w:cs="Arial"/>
                <w:b/>
                <w:snapToGrid w:val="0"/>
              </w:rPr>
              <w:t>Chaco 1 al 4.</w:t>
            </w:r>
          </w:p>
        </w:tc>
        <w:tc>
          <w:tcPr>
            <w:tcW w:w="177" w:type="pct"/>
          </w:tcPr>
          <w:p w:rsidR="00ED2B5D" w:rsidRPr="003C5209" w:rsidRDefault="00ED2B5D" w:rsidP="002B6441">
            <w:pPr>
              <w:spacing w:line="360" w:lineRule="auto"/>
              <w:rPr>
                <w:rFonts w:cs="Arial"/>
                <w:b/>
                <w:snapToGrid w:val="0"/>
              </w:rPr>
            </w:pPr>
            <w:r w:rsidRPr="003C5209">
              <w:rPr>
                <w:rFonts w:cs="Arial"/>
                <w:b/>
                <w:snapToGrid w:val="0"/>
              </w:rPr>
              <w:t>:</w:t>
            </w:r>
          </w:p>
        </w:tc>
        <w:tc>
          <w:tcPr>
            <w:tcW w:w="2969" w:type="pct"/>
          </w:tcPr>
          <w:p w:rsidR="00ED2B5D" w:rsidRDefault="00ED2B5D" w:rsidP="001525D6">
            <w:pPr>
              <w:spacing w:line="360" w:lineRule="auto"/>
              <w:jc w:val="both"/>
              <w:rPr>
                <w:rFonts w:cs="Arial"/>
                <w:snapToGrid w:val="0"/>
              </w:rPr>
            </w:pPr>
            <w:r w:rsidRPr="009F2B51">
              <w:rPr>
                <w:rFonts w:cs="Arial"/>
              </w:rPr>
              <w:t xml:space="preserve">El Proyecto esta </w:t>
            </w:r>
            <w:r w:rsidRPr="009F2B51">
              <w:rPr>
                <w:rFonts w:cs="Arial"/>
                <w:lang w:val="es-MX"/>
              </w:rPr>
              <w:t xml:space="preserve">ubicado en la </w:t>
            </w:r>
            <w:r>
              <w:rPr>
                <w:rFonts w:cs="Arial"/>
                <w:lang w:val="es-MX"/>
              </w:rPr>
              <w:t>IV</w:t>
            </w:r>
            <w:r w:rsidRPr="009F2B51">
              <w:rPr>
                <w:rFonts w:cs="Arial"/>
                <w:lang w:val="es-MX"/>
              </w:rPr>
              <w:t xml:space="preserve"> Región de </w:t>
            </w:r>
            <w:r>
              <w:rPr>
                <w:rFonts w:cs="Arial"/>
                <w:lang w:val="es-MX"/>
              </w:rPr>
              <w:t>Coquimbo,</w:t>
            </w:r>
            <w:r>
              <w:rPr>
                <w:rFonts w:cs="Arial"/>
                <w:snapToGrid w:val="0"/>
              </w:rPr>
              <w:t xml:space="preserve"> sector </w:t>
            </w:r>
            <w:r w:rsidR="000A5162">
              <w:rPr>
                <w:rFonts w:cs="Arial"/>
                <w:snapToGrid w:val="0"/>
              </w:rPr>
              <w:t>Cerros de Infiernillo</w:t>
            </w:r>
            <w:r w:rsidRPr="003C5209">
              <w:rPr>
                <w:rFonts w:cs="Arial"/>
                <w:snapToGrid w:val="0"/>
              </w:rPr>
              <w:t xml:space="preserve">, a </w:t>
            </w:r>
            <w:r w:rsidR="000A5162">
              <w:rPr>
                <w:rFonts w:cs="Arial"/>
                <w:snapToGrid w:val="0"/>
              </w:rPr>
              <w:t>15</w:t>
            </w:r>
            <w:r w:rsidRPr="003C5209">
              <w:rPr>
                <w:rFonts w:cs="Arial"/>
                <w:snapToGrid w:val="0"/>
              </w:rPr>
              <w:t xml:space="preserve"> kilómetros al </w:t>
            </w:r>
            <w:r w:rsidR="000A5162">
              <w:rPr>
                <w:rFonts w:cs="Arial"/>
                <w:snapToGrid w:val="0"/>
              </w:rPr>
              <w:t>Sur</w:t>
            </w:r>
            <w:r w:rsidRPr="003C5209">
              <w:rPr>
                <w:rFonts w:cs="Arial"/>
                <w:snapToGrid w:val="0"/>
              </w:rPr>
              <w:t xml:space="preserve"> de </w:t>
            </w:r>
            <w:r>
              <w:rPr>
                <w:rFonts w:cs="Arial"/>
                <w:snapToGrid w:val="0"/>
              </w:rPr>
              <w:t>Ovalle</w:t>
            </w:r>
            <w:r w:rsidR="009B7B5F">
              <w:rPr>
                <w:rFonts w:cs="Arial"/>
                <w:snapToGrid w:val="0"/>
              </w:rPr>
              <w:t>, ruta hacia Punitaqui (D-605)</w:t>
            </w:r>
            <w:r w:rsidRPr="003C5209">
              <w:rPr>
                <w:rFonts w:cs="Arial"/>
                <w:snapToGrid w:val="0"/>
              </w:rPr>
              <w:t>.</w:t>
            </w:r>
          </w:p>
          <w:p w:rsidR="00ED2B5D" w:rsidRDefault="00ED2B5D" w:rsidP="001525D6">
            <w:pPr>
              <w:spacing w:line="360" w:lineRule="auto"/>
              <w:jc w:val="both"/>
              <w:rPr>
                <w:rFonts w:cs="Arial"/>
                <w:snapToGrid w:val="0"/>
              </w:rPr>
            </w:pPr>
          </w:p>
          <w:p w:rsidR="009B5BAF" w:rsidRDefault="009B5BAF" w:rsidP="001525D6">
            <w:pPr>
              <w:spacing w:line="360" w:lineRule="auto"/>
              <w:jc w:val="both"/>
              <w:rPr>
                <w:rFonts w:cs="Arial"/>
                <w:snapToGrid w:val="0"/>
              </w:rPr>
            </w:pPr>
          </w:p>
          <w:p w:rsidR="009B5BAF" w:rsidRPr="003C5209" w:rsidRDefault="009B5BAF" w:rsidP="001525D6">
            <w:pPr>
              <w:spacing w:line="360" w:lineRule="auto"/>
              <w:jc w:val="both"/>
              <w:rPr>
                <w:rFonts w:cs="Arial"/>
                <w:snapToGrid w:val="0"/>
              </w:rPr>
            </w:pPr>
          </w:p>
        </w:tc>
      </w:tr>
      <w:tr w:rsidR="00ED2B5D" w:rsidRPr="00862A60" w:rsidTr="006A7C83">
        <w:tc>
          <w:tcPr>
            <w:tcW w:w="1854" w:type="pct"/>
          </w:tcPr>
          <w:p w:rsidR="00ED2B5D" w:rsidRPr="001525D6" w:rsidRDefault="00ED2B5D" w:rsidP="00620E21">
            <w:pPr>
              <w:spacing w:line="360" w:lineRule="auto"/>
              <w:jc w:val="both"/>
              <w:rPr>
                <w:rFonts w:cs="Arial"/>
                <w:b/>
                <w:snapToGrid w:val="0"/>
              </w:rPr>
            </w:pPr>
            <w:r w:rsidRPr="001525D6">
              <w:rPr>
                <w:rFonts w:cs="Arial"/>
                <w:b/>
                <w:snapToGrid w:val="0"/>
              </w:rPr>
              <w:lastRenderedPageBreak/>
              <w:t xml:space="preserve">Coordenadas </w:t>
            </w:r>
            <w:r w:rsidR="00620E21">
              <w:rPr>
                <w:rFonts w:cs="Arial"/>
                <w:b/>
                <w:snapToGrid w:val="0"/>
              </w:rPr>
              <w:t>Pertenencia Chaco 1 al 4</w:t>
            </w:r>
            <w:r>
              <w:rPr>
                <w:rFonts w:cs="Arial"/>
                <w:b/>
                <w:snapToGrid w:val="0"/>
              </w:rPr>
              <w:t>,</w:t>
            </w:r>
            <w:r w:rsidRPr="001525D6">
              <w:rPr>
                <w:rFonts w:cs="Arial"/>
                <w:b/>
              </w:rPr>
              <w:t xml:space="preserve"> DATUM: Provisorio Sudamericano La Canoa 1956, Elipsoide Internacional de Referencia, 1924</w:t>
            </w:r>
            <w:r w:rsidR="00D165A8">
              <w:rPr>
                <w:rFonts w:cs="Arial"/>
                <w:b/>
              </w:rPr>
              <w:t>.</w:t>
            </w:r>
          </w:p>
        </w:tc>
        <w:tc>
          <w:tcPr>
            <w:tcW w:w="177" w:type="pct"/>
          </w:tcPr>
          <w:p w:rsidR="00ED2B5D" w:rsidRPr="00862A60" w:rsidRDefault="00ED2B5D" w:rsidP="002B6441">
            <w:pPr>
              <w:spacing w:line="360" w:lineRule="auto"/>
              <w:jc w:val="both"/>
              <w:rPr>
                <w:rFonts w:cs="Arial"/>
                <w:b/>
                <w:snapToGrid w:val="0"/>
              </w:rPr>
            </w:pPr>
          </w:p>
        </w:tc>
        <w:tc>
          <w:tcPr>
            <w:tcW w:w="2969" w:type="pct"/>
          </w:tcPr>
          <w:tbl>
            <w:tblPr>
              <w:tblW w:w="52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5"/>
              <w:gridCol w:w="1693"/>
              <w:gridCol w:w="1946"/>
            </w:tblGrid>
            <w:tr w:rsidR="00D42E0A" w:rsidRPr="00E179EE" w:rsidTr="00D42E0A">
              <w:trPr>
                <w:trHeight w:val="397"/>
              </w:trPr>
              <w:tc>
                <w:tcPr>
                  <w:tcW w:w="1615" w:type="dxa"/>
                  <w:shd w:val="clear" w:color="auto" w:fill="95B3D7" w:themeFill="accent1" w:themeFillTint="99"/>
                </w:tcPr>
                <w:p w:rsidR="00D42E0A" w:rsidRPr="00E179EE" w:rsidRDefault="00D42E0A" w:rsidP="004B130B">
                  <w:pPr>
                    <w:spacing w:line="360" w:lineRule="auto"/>
                    <w:jc w:val="both"/>
                    <w:rPr>
                      <w:rFonts w:cs="Arial"/>
                    </w:rPr>
                  </w:pPr>
                  <w:r w:rsidRPr="00E179EE">
                    <w:rPr>
                      <w:rFonts w:cs="Arial"/>
                    </w:rPr>
                    <w:t>Vértice</w:t>
                  </w:r>
                </w:p>
              </w:tc>
              <w:tc>
                <w:tcPr>
                  <w:tcW w:w="1693" w:type="dxa"/>
                  <w:shd w:val="clear" w:color="auto" w:fill="95B3D7" w:themeFill="accent1" w:themeFillTint="99"/>
                </w:tcPr>
                <w:p w:rsidR="00D42E0A" w:rsidRPr="00E179EE" w:rsidRDefault="00D42E0A" w:rsidP="004B130B">
                  <w:pPr>
                    <w:spacing w:line="360" w:lineRule="auto"/>
                    <w:jc w:val="both"/>
                    <w:rPr>
                      <w:rFonts w:cs="Arial"/>
                    </w:rPr>
                  </w:pPr>
                  <w:r w:rsidRPr="00E179EE">
                    <w:rPr>
                      <w:rFonts w:cs="Arial"/>
                    </w:rPr>
                    <w:t>Norte</w:t>
                  </w:r>
                </w:p>
              </w:tc>
              <w:tc>
                <w:tcPr>
                  <w:tcW w:w="1946" w:type="dxa"/>
                  <w:shd w:val="clear" w:color="auto" w:fill="95B3D7" w:themeFill="accent1" w:themeFillTint="99"/>
                </w:tcPr>
                <w:p w:rsidR="00D42E0A" w:rsidRPr="00E179EE" w:rsidRDefault="00D42E0A" w:rsidP="004B130B">
                  <w:pPr>
                    <w:spacing w:line="360" w:lineRule="auto"/>
                    <w:jc w:val="both"/>
                    <w:rPr>
                      <w:rFonts w:cs="Arial"/>
                    </w:rPr>
                  </w:pPr>
                  <w:r w:rsidRPr="00E179EE">
                    <w:rPr>
                      <w:rFonts w:cs="Arial"/>
                    </w:rPr>
                    <w:t>Este</w:t>
                  </w:r>
                </w:p>
              </w:tc>
            </w:tr>
            <w:tr w:rsidR="00D42E0A" w:rsidRPr="00E179EE" w:rsidTr="00D42E0A">
              <w:trPr>
                <w:trHeight w:val="381"/>
              </w:trPr>
              <w:tc>
                <w:tcPr>
                  <w:tcW w:w="1615" w:type="dxa"/>
                  <w:shd w:val="clear" w:color="auto" w:fill="auto"/>
                </w:tcPr>
                <w:p w:rsidR="00D42E0A" w:rsidRPr="00E179EE" w:rsidRDefault="0035087E" w:rsidP="004B130B">
                  <w:pPr>
                    <w:spacing w:line="360" w:lineRule="auto"/>
                    <w:jc w:val="both"/>
                    <w:rPr>
                      <w:rFonts w:cs="Arial"/>
                    </w:rPr>
                  </w:pPr>
                  <w:r>
                    <w:rPr>
                      <w:rFonts w:cs="Arial"/>
                    </w:rPr>
                    <w:t xml:space="preserve">L </w:t>
                  </w:r>
                  <w:r w:rsidR="00D42E0A" w:rsidRPr="00E179EE">
                    <w:rPr>
                      <w:rFonts w:cs="Arial"/>
                    </w:rPr>
                    <w:t>1</w:t>
                  </w:r>
                </w:p>
              </w:tc>
              <w:tc>
                <w:tcPr>
                  <w:tcW w:w="1693" w:type="dxa"/>
                  <w:shd w:val="clear" w:color="auto" w:fill="auto"/>
                </w:tcPr>
                <w:p w:rsidR="00D42E0A" w:rsidRPr="00E179EE" w:rsidRDefault="00A8534C" w:rsidP="004B130B">
                  <w:pPr>
                    <w:spacing w:line="360" w:lineRule="auto"/>
                    <w:jc w:val="both"/>
                    <w:rPr>
                      <w:rFonts w:cs="Arial"/>
                    </w:rPr>
                  </w:pPr>
                  <w:r>
                    <w:rPr>
                      <w:rFonts w:cs="Arial"/>
                    </w:rPr>
                    <w:t>6.599.217</w:t>
                  </w:r>
                </w:p>
              </w:tc>
              <w:tc>
                <w:tcPr>
                  <w:tcW w:w="1946" w:type="dxa"/>
                  <w:shd w:val="clear" w:color="auto" w:fill="auto"/>
                </w:tcPr>
                <w:p w:rsidR="00D42E0A" w:rsidRPr="00E179EE" w:rsidRDefault="00A8534C" w:rsidP="00A8534C">
                  <w:pPr>
                    <w:spacing w:line="360" w:lineRule="auto"/>
                    <w:jc w:val="both"/>
                    <w:rPr>
                      <w:rFonts w:cs="Arial"/>
                    </w:rPr>
                  </w:pPr>
                  <w:r>
                    <w:rPr>
                      <w:rFonts w:cs="Arial"/>
                    </w:rPr>
                    <w:t>284</w:t>
                  </w:r>
                  <w:r w:rsidR="00D42E0A" w:rsidRPr="00E179EE">
                    <w:rPr>
                      <w:rFonts w:cs="Arial"/>
                    </w:rPr>
                    <w:t>.</w:t>
                  </w:r>
                  <w:r>
                    <w:rPr>
                      <w:rFonts w:cs="Arial"/>
                    </w:rPr>
                    <w:t>498</w:t>
                  </w:r>
                </w:p>
              </w:tc>
            </w:tr>
            <w:tr w:rsidR="00D42E0A" w:rsidRPr="00E179EE" w:rsidTr="00D42E0A">
              <w:trPr>
                <w:trHeight w:val="397"/>
              </w:trPr>
              <w:tc>
                <w:tcPr>
                  <w:tcW w:w="1615" w:type="dxa"/>
                  <w:shd w:val="clear" w:color="auto" w:fill="auto"/>
                </w:tcPr>
                <w:p w:rsidR="00D42E0A" w:rsidRPr="00E179EE" w:rsidRDefault="0035087E" w:rsidP="004B130B">
                  <w:pPr>
                    <w:spacing w:line="360" w:lineRule="auto"/>
                    <w:jc w:val="both"/>
                    <w:rPr>
                      <w:rFonts w:cs="Arial"/>
                    </w:rPr>
                  </w:pPr>
                  <w:r>
                    <w:rPr>
                      <w:rFonts w:cs="Arial"/>
                    </w:rPr>
                    <w:t>L</w:t>
                  </w:r>
                  <w:r w:rsidR="00D42E0A" w:rsidRPr="00E179EE">
                    <w:rPr>
                      <w:rFonts w:cs="Arial"/>
                    </w:rPr>
                    <w:t xml:space="preserve"> 2</w:t>
                  </w:r>
                </w:p>
              </w:tc>
              <w:tc>
                <w:tcPr>
                  <w:tcW w:w="1693" w:type="dxa"/>
                  <w:shd w:val="clear" w:color="auto" w:fill="auto"/>
                </w:tcPr>
                <w:p w:rsidR="00D42E0A" w:rsidRPr="00E179EE" w:rsidRDefault="00A8534C" w:rsidP="004B130B">
                  <w:pPr>
                    <w:spacing w:line="360" w:lineRule="auto"/>
                    <w:jc w:val="both"/>
                    <w:rPr>
                      <w:rFonts w:cs="Arial"/>
                    </w:rPr>
                  </w:pPr>
                  <w:r>
                    <w:rPr>
                      <w:rFonts w:cs="Arial"/>
                    </w:rPr>
                    <w:t>6.599.295</w:t>
                  </w:r>
                </w:p>
              </w:tc>
              <w:tc>
                <w:tcPr>
                  <w:tcW w:w="1946" w:type="dxa"/>
                  <w:shd w:val="clear" w:color="auto" w:fill="auto"/>
                </w:tcPr>
                <w:p w:rsidR="00D42E0A" w:rsidRPr="00E179EE" w:rsidRDefault="00A8534C" w:rsidP="004B130B">
                  <w:pPr>
                    <w:spacing w:line="360" w:lineRule="auto"/>
                    <w:jc w:val="both"/>
                    <w:rPr>
                      <w:rFonts w:cs="Arial"/>
                    </w:rPr>
                  </w:pPr>
                  <w:r>
                    <w:rPr>
                      <w:rFonts w:cs="Arial"/>
                    </w:rPr>
                    <w:t>284.682</w:t>
                  </w:r>
                </w:p>
              </w:tc>
            </w:tr>
            <w:tr w:rsidR="00D42E0A" w:rsidRPr="00E179EE" w:rsidTr="00D42E0A">
              <w:trPr>
                <w:trHeight w:val="397"/>
              </w:trPr>
              <w:tc>
                <w:tcPr>
                  <w:tcW w:w="1615" w:type="dxa"/>
                  <w:shd w:val="clear" w:color="auto" w:fill="auto"/>
                </w:tcPr>
                <w:p w:rsidR="00D42E0A" w:rsidRPr="00E179EE" w:rsidRDefault="0035087E" w:rsidP="004B130B">
                  <w:pPr>
                    <w:spacing w:line="360" w:lineRule="auto"/>
                    <w:jc w:val="both"/>
                    <w:rPr>
                      <w:rFonts w:cs="Arial"/>
                    </w:rPr>
                  </w:pPr>
                  <w:r>
                    <w:rPr>
                      <w:rFonts w:cs="Arial"/>
                    </w:rPr>
                    <w:t>L</w:t>
                  </w:r>
                  <w:r w:rsidR="00D42E0A" w:rsidRPr="00E179EE">
                    <w:rPr>
                      <w:rFonts w:cs="Arial"/>
                    </w:rPr>
                    <w:t xml:space="preserve"> 3</w:t>
                  </w:r>
                </w:p>
              </w:tc>
              <w:tc>
                <w:tcPr>
                  <w:tcW w:w="1693" w:type="dxa"/>
                  <w:shd w:val="clear" w:color="auto" w:fill="auto"/>
                </w:tcPr>
                <w:p w:rsidR="00D42E0A" w:rsidRPr="00E179EE" w:rsidRDefault="00A8534C" w:rsidP="00A8534C">
                  <w:pPr>
                    <w:spacing w:line="360" w:lineRule="auto"/>
                    <w:jc w:val="both"/>
                    <w:rPr>
                      <w:rFonts w:cs="Arial"/>
                    </w:rPr>
                  </w:pPr>
                  <w:r>
                    <w:rPr>
                      <w:rFonts w:cs="Arial"/>
                    </w:rPr>
                    <w:t>6.598</w:t>
                  </w:r>
                  <w:r w:rsidR="00D42E0A" w:rsidRPr="00E179EE">
                    <w:rPr>
                      <w:rFonts w:cs="Arial"/>
                    </w:rPr>
                    <w:t>.</w:t>
                  </w:r>
                  <w:r>
                    <w:rPr>
                      <w:rFonts w:cs="Arial"/>
                    </w:rPr>
                    <w:t>834</w:t>
                  </w:r>
                </w:p>
              </w:tc>
              <w:tc>
                <w:tcPr>
                  <w:tcW w:w="1946" w:type="dxa"/>
                  <w:shd w:val="clear" w:color="auto" w:fill="auto"/>
                </w:tcPr>
                <w:p w:rsidR="00D42E0A" w:rsidRPr="00E179EE" w:rsidRDefault="00D42E0A" w:rsidP="00A8534C">
                  <w:pPr>
                    <w:spacing w:line="360" w:lineRule="auto"/>
                    <w:jc w:val="both"/>
                    <w:rPr>
                      <w:rFonts w:cs="Arial"/>
                    </w:rPr>
                  </w:pPr>
                  <w:r w:rsidRPr="00E179EE">
                    <w:rPr>
                      <w:rFonts w:cs="Arial"/>
                    </w:rPr>
                    <w:t>28</w:t>
                  </w:r>
                  <w:r w:rsidR="00A8534C">
                    <w:rPr>
                      <w:rFonts w:cs="Arial"/>
                    </w:rPr>
                    <w:t>4</w:t>
                  </w:r>
                  <w:r w:rsidRPr="00E179EE">
                    <w:rPr>
                      <w:rFonts w:cs="Arial"/>
                    </w:rPr>
                    <w:t>.</w:t>
                  </w:r>
                  <w:r w:rsidR="00A8534C">
                    <w:rPr>
                      <w:rFonts w:cs="Arial"/>
                    </w:rPr>
                    <w:t>877</w:t>
                  </w:r>
                </w:p>
              </w:tc>
            </w:tr>
            <w:tr w:rsidR="00D42E0A" w:rsidRPr="00E179EE" w:rsidTr="00D42E0A">
              <w:trPr>
                <w:trHeight w:val="397"/>
              </w:trPr>
              <w:tc>
                <w:tcPr>
                  <w:tcW w:w="1615" w:type="dxa"/>
                  <w:shd w:val="clear" w:color="auto" w:fill="auto"/>
                </w:tcPr>
                <w:p w:rsidR="00D42E0A" w:rsidRPr="00E179EE" w:rsidRDefault="0035087E" w:rsidP="004B130B">
                  <w:pPr>
                    <w:spacing w:line="360" w:lineRule="auto"/>
                    <w:jc w:val="both"/>
                    <w:rPr>
                      <w:rFonts w:cs="Arial"/>
                    </w:rPr>
                  </w:pPr>
                  <w:r>
                    <w:rPr>
                      <w:rFonts w:cs="Arial"/>
                    </w:rPr>
                    <w:t>L</w:t>
                  </w:r>
                  <w:r w:rsidR="00D42E0A" w:rsidRPr="00E179EE">
                    <w:rPr>
                      <w:rFonts w:cs="Arial"/>
                    </w:rPr>
                    <w:t xml:space="preserve"> 4</w:t>
                  </w:r>
                </w:p>
              </w:tc>
              <w:tc>
                <w:tcPr>
                  <w:tcW w:w="1693" w:type="dxa"/>
                  <w:shd w:val="clear" w:color="auto" w:fill="auto"/>
                </w:tcPr>
                <w:p w:rsidR="00D42E0A" w:rsidRPr="00E179EE" w:rsidRDefault="00620E21" w:rsidP="004B130B">
                  <w:pPr>
                    <w:spacing w:line="360" w:lineRule="auto"/>
                    <w:jc w:val="both"/>
                    <w:rPr>
                      <w:rFonts w:cs="Arial"/>
                    </w:rPr>
                  </w:pPr>
                  <w:r>
                    <w:rPr>
                      <w:rFonts w:cs="Arial"/>
                    </w:rPr>
                    <w:t>6.598.757</w:t>
                  </w:r>
                </w:p>
              </w:tc>
              <w:tc>
                <w:tcPr>
                  <w:tcW w:w="1946" w:type="dxa"/>
                  <w:shd w:val="clear" w:color="auto" w:fill="auto"/>
                </w:tcPr>
                <w:p w:rsidR="00D42E0A" w:rsidRPr="00E179EE" w:rsidRDefault="00620E21" w:rsidP="00620E21">
                  <w:pPr>
                    <w:spacing w:line="360" w:lineRule="auto"/>
                    <w:jc w:val="both"/>
                    <w:rPr>
                      <w:rFonts w:cs="Arial"/>
                    </w:rPr>
                  </w:pPr>
                  <w:r>
                    <w:rPr>
                      <w:rFonts w:cs="Arial"/>
                    </w:rPr>
                    <w:t>284.693</w:t>
                  </w:r>
                </w:p>
              </w:tc>
            </w:tr>
          </w:tbl>
          <w:p w:rsidR="00ED2B5D" w:rsidRPr="00862A60" w:rsidRDefault="00ED2B5D" w:rsidP="002B6441">
            <w:pPr>
              <w:spacing w:line="360" w:lineRule="auto"/>
              <w:jc w:val="both"/>
              <w:rPr>
                <w:rFonts w:cs="Arial"/>
                <w:snapToGrid w:val="0"/>
              </w:rPr>
            </w:pPr>
          </w:p>
        </w:tc>
      </w:tr>
      <w:tr w:rsidR="00D42E0A" w:rsidRPr="00862A60" w:rsidTr="006A7C83">
        <w:tc>
          <w:tcPr>
            <w:tcW w:w="1854" w:type="pct"/>
          </w:tcPr>
          <w:p w:rsidR="00D42E0A" w:rsidRPr="009F2B51" w:rsidRDefault="00A8534C" w:rsidP="00A8534C">
            <w:pPr>
              <w:spacing w:line="360" w:lineRule="auto"/>
              <w:jc w:val="both"/>
              <w:rPr>
                <w:rFonts w:cs="Arial"/>
                <w:b/>
                <w:snapToGrid w:val="0"/>
              </w:rPr>
            </w:pPr>
            <w:r>
              <w:rPr>
                <w:rFonts w:cs="Arial"/>
                <w:b/>
                <w:snapToGrid w:val="0"/>
              </w:rPr>
              <w:t>Coordenadas</w:t>
            </w:r>
            <w:r w:rsidR="008B4FC8">
              <w:rPr>
                <w:rFonts w:cs="Arial"/>
                <w:b/>
                <w:snapToGrid w:val="0"/>
              </w:rPr>
              <w:t xml:space="preserve"> de</w:t>
            </w:r>
            <w:r>
              <w:rPr>
                <w:rFonts w:cs="Arial"/>
                <w:b/>
                <w:snapToGrid w:val="0"/>
              </w:rPr>
              <w:t xml:space="preserve"> polígono de emplazamiento Proyecto Chaco 1 al 4</w:t>
            </w:r>
            <w:r w:rsidR="008B4FC8">
              <w:rPr>
                <w:rFonts w:cs="Arial"/>
                <w:b/>
                <w:snapToGrid w:val="0"/>
              </w:rPr>
              <w:t xml:space="preserve">. </w:t>
            </w:r>
            <w:r w:rsidR="008B4FC8" w:rsidRPr="001525D6">
              <w:rPr>
                <w:rFonts w:cs="Arial"/>
                <w:b/>
              </w:rPr>
              <w:t>DATUM: Provisorio Sudamericano La Canoa 1956, Elipsoide Internacional de Referencia, 1924</w:t>
            </w:r>
            <w:r w:rsidR="008B4FC8">
              <w:rPr>
                <w:rFonts w:cs="Arial"/>
                <w:b/>
              </w:rPr>
              <w:t>.</w:t>
            </w:r>
          </w:p>
        </w:tc>
        <w:tc>
          <w:tcPr>
            <w:tcW w:w="177" w:type="pct"/>
          </w:tcPr>
          <w:p w:rsidR="00D42E0A" w:rsidRPr="00862A60" w:rsidRDefault="00D42E0A" w:rsidP="002B6441">
            <w:pPr>
              <w:spacing w:line="360" w:lineRule="auto"/>
              <w:jc w:val="both"/>
              <w:rPr>
                <w:rFonts w:cs="Arial"/>
                <w:b/>
                <w:snapToGrid w:val="0"/>
              </w:rPr>
            </w:pPr>
          </w:p>
        </w:tc>
        <w:tc>
          <w:tcPr>
            <w:tcW w:w="2969" w:type="pct"/>
          </w:tcPr>
          <w:tbl>
            <w:tblPr>
              <w:tblW w:w="52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5"/>
              <w:gridCol w:w="1693"/>
              <w:gridCol w:w="1946"/>
            </w:tblGrid>
            <w:tr w:rsidR="00620E21" w:rsidRPr="00E179EE" w:rsidTr="0071098E">
              <w:trPr>
                <w:trHeight w:val="397"/>
              </w:trPr>
              <w:tc>
                <w:tcPr>
                  <w:tcW w:w="1615" w:type="dxa"/>
                  <w:shd w:val="clear" w:color="auto" w:fill="95B3D7" w:themeFill="accent1" w:themeFillTint="99"/>
                </w:tcPr>
                <w:p w:rsidR="00620E21" w:rsidRPr="00E179EE" w:rsidRDefault="00620E21" w:rsidP="0071098E">
                  <w:pPr>
                    <w:spacing w:line="360" w:lineRule="auto"/>
                    <w:jc w:val="both"/>
                    <w:rPr>
                      <w:rFonts w:cs="Arial"/>
                    </w:rPr>
                  </w:pPr>
                  <w:r w:rsidRPr="00E179EE">
                    <w:rPr>
                      <w:rFonts w:cs="Arial"/>
                    </w:rPr>
                    <w:t>Vértice</w:t>
                  </w:r>
                </w:p>
              </w:tc>
              <w:tc>
                <w:tcPr>
                  <w:tcW w:w="1693" w:type="dxa"/>
                  <w:shd w:val="clear" w:color="auto" w:fill="95B3D7" w:themeFill="accent1" w:themeFillTint="99"/>
                </w:tcPr>
                <w:p w:rsidR="00620E21" w:rsidRPr="00E179EE" w:rsidRDefault="00620E21" w:rsidP="0071098E">
                  <w:pPr>
                    <w:spacing w:line="360" w:lineRule="auto"/>
                    <w:jc w:val="both"/>
                    <w:rPr>
                      <w:rFonts w:cs="Arial"/>
                    </w:rPr>
                  </w:pPr>
                  <w:r w:rsidRPr="00E179EE">
                    <w:rPr>
                      <w:rFonts w:cs="Arial"/>
                    </w:rPr>
                    <w:t>Norte</w:t>
                  </w:r>
                </w:p>
              </w:tc>
              <w:tc>
                <w:tcPr>
                  <w:tcW w:w="1946" w:type="dxa"/>
                  <w:shd w:val="clear" w:color="auto" w:fill="95B3D7" w:themeFill="accent1" w:themeFillTint="99"/>
                </w:tcPr>
                <w:p w:rsidR="00620E21" w:rsidRPr="00E179EE" w:rsidRDefault="00620E21" w:rsidP="0071098E">
                  <w:pPr>
                    <w:spacing w:line="360" w:lineRule="auto"/>
                    <w:jc w:val="both"/>
                    <w:rPr>
                      <w:rFonts w:cs="Arial"/>
                    </w:rPr>
                  </w:pPr>
                  <w:r w:rsidRPr="00E179EE">
                    <w:rPr>
                      <w:rFonts w:cs="Arial"/>
                    </w:rPr>
                    <w:t>Este</w:t>
                  </w:r>
                </w:p>
              </w:tc>
            </w:tr>
            <w:tr w:rsidR="00620E21" w:rsidRPr="00E179EE" w:rsidTr="0071098E">
              <w:trPr>
                <w:trHeight w:val="381"/>
              </w:trPr>
              <w:tc>
                <w:tcPr>
                  <w:tcW w:w="1615" w:type="dxa"/>
                  <w:shd w:val="clear" w:color="auto" w:fill="auto"/>
                </w:tcPr>
                <w:p w:rsidR="00620E21" w:rsidRPr="00E179EE" w:rsidRDefault="00B731C8" w:rsidP="0071098E">
                  <w:pPr>
                    <w:spacing w:line="360" w:lineRule="auto"/>
                    <w:jc w:val="both"/>
                    <w:rPr>
                      <w:rFonts w:cs="Arial"/>
                    </w:rPr>
                  </w:pPr>
                  <w:r>
                    <w:rPr>
                      <w:rFonts w:cs="Arial"/>
                    </w:rPr>
                    <w:t>V</w:t>
                  </w:r>
                  <w:r w:rsidR="00620E21" w:rsidRPr="00E179EE">
                    <w:rPr>
                      <w:rFonts w:cs="Arial"/>
                    </w:rPr>
                    <w:t>1</w:t>
                  </w:r>
                </w:p>
              </w:tc>
              <w:tc>
                <w:tcPr>
                  <w:tcW w:w="1693" w:type="dxa"/>
                  <w:shd w:val="clear" w:color="auto" w:fill="auto"/>
                </w:tcPr>
                <w:p w:rsidR="00620E21" w:rsidRPr="00E179EE" w:rsidRDefault="00620E21" w:rsidP="00F81526">
                  <w:pPr>
                    <w:spacing w:line="360" w:lineRule="auto"/>
                    <w:jc w:val="both"/>
                    <w:rPr>
                      <w:rFonts w:cs="Arial"/>
                    </w:rPr>
                  </w:pPr>
                  <w:r>
                    <w:rPr>
                      <w:rFonts w:cs="Arial"/>
                    </w:rPr>
                    <w:t>6.599.</w:t>
                  </w:r>
                  <w:r w:rsidR="00F81526">
                    <w:rPr>
                      <w:rFonts w:cs="Arial"/>
                    </w:rPr>
                    <w:t>141</w:t>
                  </w:r>
                </w:p>
              </w:tc>
              <w:tc>
                <w:tcPr>
                  <w:tcW w:w="1946" w:type="dxa"/>
                  <w:shd w:val="clear" w:color="auto" w:fill="auto"/>
                </w:tcPr>
                <w:p w:rsidR="00620E21" w:rsidRPr="00E179EE" w:rsidRDefault="00620E21" w:rsidP="00F81526">
                  <w:pPr>
                    <w:spacing w:line="360" w:lineRule="auto"/>
                    <w:jc w:val="both"/>
                    <w:rPr>
                      <w:rFonts w:cs="Arial"/>
                    </w:rPr>
                  </w:pPr>
                  <w:r>
                    <w:rPr>
                      <w:rFonts w:cs="Arial"/>
                    </w:rPr>
                    <w:t>284</w:t>
                  </w:r>
                  <w:r w:rsidRPr="00E179EE">
                    <w:rPr>
                      <w:rFonts w:cs="Arial"/>
                    </w:rPr>
                    <w:t>.</w:t>
                  </w:r>
                  <w:r w:rsidR="00F81526">
                    <w:rPr>
                      <w:rFonts w:cs="Arial"/>
                    </w:rPr>
                    <w:t>530</w:t>
                  </w:r>
                </w:p>
              </w:tc>
            </w:tr>
            <w:tr w:rsidR="00620E21" w:rsidRPr="00E179EE" w:rsidTr="0071098E">
              <w:trPr>
                <w:trHeight w:val="397"/>
              </w:trPr>
              <w:tc>
                <w:tcPr>
                  <w:tcW w:w="1615" w:type="dxa"/>
                  <w:shd w:val="clear" w:color="auto" w:fill="auto"/>
                </w:tcPr>
                <w:p w:rsidR="00620E21" w:rsidRPr="00E179EE" w:rsidRDefault="00B731C8" w:rsidP="0071098E">
                  <w:pPr>
                    <w:spacing w:line="360" w:lineRule="auto"/>
                    <w:jc w:val="both"/>
                    <w:rPr>
                      <w:rFonts w:cs="Arial"/>
                    </w:rPr>
                  </w:pPr>
                  <w:r>
                    <w:rPr>
                      <w:rFonts w:cs="Arial"/>
                    </w:rPr>
                    <w:t>V</w:t>
                  </w:r>
                  <w:r w:rsidR="00620E21" w:rsidRPr="00E179EE">
                    <w:rPr>
                      <w:rFonts w:cs="Arial"/>
                    </w:rPr>
                    <w:t xml:space="preserve"> 2</w:t>
                  </w:r>
                </w:p>
              </w:tc>
              <w:tc>
                <w:tcPr>
                  <w:tcW w:w="1693" w:type="dxa"/>
                  <w:shd w:val="clear" w:color="auto" w:fill="auto"/>
                </w:tcPr>
                <w:p w:rsidR="00620E21" w:rsidRPr="00E179EE" w:rsidRDefault="00620E21" w:rsidP="00F81526">
                  <w:pPr>
                    <w:spacing w:line="360" w:lineRule="auto"/>
                    <w:jc w:val="both"/>
                    <w:rPr>
                      <w:rFonts w:cs="Arial"/>
                    </w:rPr>
                  </w:pPr>
                  <w:r>
                    <w:rPr>
                      <w:rFonts w:cs="Arial"/>
                    </w:rPr>
                    <w:t>6.599.2</w:t>
                  </w:r>
                  <w:r w:rsidR="00F81526">
                    <w:rPr>
                      <w:rFonts w:cs="Arial"/>
                    </w:rPr>
                    <w:t>12</w:t>
                  </w:r>
                </w:p>
              </w:tc>
              <w:tc>
                <w:tcPr>
                  <w:tcW w:w="1946" w:type="dxa"/>
                  <w:shd w:val="clear" w:color="auto" w:fill="auto"/>
                </w:tcPr>
                <w:p w:rsidR="00620E21" w:rsidRPr="00E179EE" w:rsidRDefault="00620E21" w:rsidP="00F81526">
                  <w:pPr>
                    <w:spacing w:line="360" w:lineRule="auto"/>
                    <w:jc w:val="both"/>
                    <w:rPr>
                      <w:rFonts w:cs="Arial"/>
                    </w:rPr>
                  </w:pPr>
                  <w:r>
                    <w:rPr>
                      <w:rFonts w:cs="Arial"/>
                    </w:rPr>
                    <w:t>284.</w:t>
                  </w:r>
                  <w:r w:rsidR="00F81526">
                    <w:rPr>
                      <w:rFonts w:cs="Arial"/>
                    </w:rPr>
                    <w:t>717</w:t>
                  </w:r>
                </w:p>
              </w:tc>
            </w:tr>
            <w:tr w:rsidR="00620E21" w:rsidRPr="00E179EE" w:rsidTr="0071098E">
              <w:trPr>
                <w:trHeight w:val="397"/>
              </w:trPr>
              <w:tc>
                <w:tcPr>
                  <w:tcW w:w="1615" w:type="dxa"/>
                  <w:shd w:val="clear" w:color="auto" w:fill="auto"/>
                </w:tcPr>
                <w:p w:rsidR="00620E21" w:rsidRPr="00E179EE" w:rsidRDefault="00B731C8" w:rsidP="0071098E">
                  <w:pPr>
                    <w:spacing w:line="360" w:lineRule="auto"/>
                    <w:jc w:val="both"/>
                    <w:rPr>
                      <w:rFonts w:cs="Arial"/>
                    </w:rPr>
                  </w:pPr>
                  <w:r>
                    <w:rPr>
                      <w:rFonts w:cs="Arial"/>
                    </w:rPr>
                    <w:t>V</w:t>
                  </w:r>
                  <w:r w:rsidR="00620E21" w:rsidRPr="00E179EE">
                    <w:rPr>
                      <w:rFonts w:cs="Arial"/>
                    </w:rPr>
                    <w:t xml:space="preserve"> 3</w:t>
                  </w:r>
                </w:p>
              </w:tc>
              <w:tc>
                <w:tcPr>
                  <w:tcW w:w="1693" w:type="dxa"/>
                  <w:shd w:val="clear" w:color="auto" w:fill="auto"/>
                </w:tcPr>
                <w:p w:rsidR="00620E21" w:rsidRPr="00E179EE" w:rsidRDefault="00620E21" w:rsidP="00F81526">
                  <w:pPr>
                    <w:spacing w:line="360" w:lineRule="auto"/>
                    <w:jc w:val="both"/>
                    <w:rPr>
                      <w:rFonts w:cs="Arial"/>
                    </w:rPr>
                  </w:pPr>
                  <w:r>
                    <w:rPr>
                      <w:rFonts w:cs="Arial"/>
                    </w:rPr>
                    <w:t>6.598</w:t>
                  </w:r>
                  <w:r w:rsidRPr="00E179EE">
                    <w:rPr>
                      <w:rFonts w:cs="Arial"/>
                    </w:rPr>
                    <w:t>.</w:t>
                  </w:r>
                  <w:r>
                    <w:rPr>
                      <w:rFonts w:cs="Arial"/>
                    </w:rPr>
                    <w:t>8</w:t>
                  </w:r>
                  <w:r w:rsidR="00F81526">
                    <w:rPr>
                      <w:rFonts w:cs="Arial"/>
                    </w:rPr>
                    <w:t>41</w:t>
                  </w:r>
                </w:p>
              </w:tc>
              <w:tc>
                <w:tcPr>
                  <w:tcW w:w="1946" w:type="dxa"/>
                  <w:shd w:val="clear" w:color="auto" w:fill="auto"/>
                </w:tcPr>
                <w:p w:rsidR="00620E21" w:rsidRPr="00E179EE" w:rsidRDefault="00620E21" w:rsidP="00F81526">
                  <w:pPr>
                    <w:spacing w:line="360" w:lineRule="auto"/>
                    <w:jc w:val="both"/>
                    <w:rPr>
                      <w:rFonts w:cs="Arial"/>
                    </w:rPr>
                  </w:pPr>
                  <w:r w:rsidRPr="00E179EE">
                    <w:rPr>
                      <w:rFonts w:cs="Arial"/>
                    </w:rPr>
                    <w:t>28</w:t>
                  </w:r>
                  <w:r>
                    <w:rPr>
                      <w:rFonts w:cs="Arial"/>
                    </w:rPr>
                    <w:t>4</w:t>
                  </w:r>
                  <w:r w:rsidRPr="00E179EE">
                    <w:rPr>
                      <w:rFonts w:cs="Arial"/>
                    </w:rPr>
                    <w:t>.</w:t>
                  </w:r>
                  <w:r>
                    <w:rPr>
                      <w:rFonts w:cs="Arial"/>
                    </w:rPr>
                    <w:t>8</w:t>
                  </w:r>
                  <w:r w:rsidR="00F81526">
                    <w:rPr>
                      <w:rFonts w:cs="Arial"/>
                    </w:rPr>
                    <w:t>74</w:t>
                  </w:r>
                </w:p>
              </w:tc>
            </w:tr>
            <w:tr w:rsidR="00620E21" w:rsidRPr="00E179EE" w:rsidTr="0071098E">
              <w:trPr>
                <w:trHeight w:val="397"/>
              </w:trPr>
              <w:tc>
                <w:tcPr>
                  <w:tcW w:w="1615" w:type="dxa"/>
                  <w:shd w:val="clear" w:color="auto" w:fill="auto"/>
                </w:tcPr>
                <w:p w:rsidR="00620E21" w:rsidRPr="00E179EE" w:rsidRDefault="00B731C8" w:rsidP="0071098E">
                  <w:pPr>
                    <w:spacing w:line="360" w:lineRule="auto"/>
                    <w:jc w:val="both"/>
                    <w:rPr>
                      <w:rFonts w:cs="Arial"/>
                    </w:rPr>
                  </w:pPr>
                  <w:r>
                    <w:rPr>
                      <w:rFonts w:cs="Arial"/>
                    </w:rPr>
                    <w:t>V</w:t>
                  </w:r>
                  <w:r w:rsidR="00620E21" w:rsidRPr="00E179EE">
                    <w:rPr>
                      <w:rFonts w:cs="Arial"/>
                    </w:rPr>
                    <w:t>4</w:t>
                  </w:r>
                </w:p>
              </w:tc>
              <w:tc>
                <w:tcPr>
                  <w:tcW w:w="1693" w:type="dxa"/>
                  <w:shd w:val="clear" w:color="auto" w:fill="auto"/>
                </w:tcPr>
                <w:p w:rsidR="00620E21" w:rsidRPr="00E179EE" w:rsidRDefault="00620E21" w:rsidP="00F81526">
                  <w:pPr>
                    <w:spacing w:line="360" w:lineRule="auto"/>
                    <w:jc w:val="both"/>
                    <w:rPr>
                      <w:rFonts w:cs="Arial"/>
                    </w:rPr>
                  </w:pPr>
                  <w:r w:rsidRPr="00E179EE">
                    <w:rPr>
                      <w:rFonts w:cs="Arial"/>
                    </w:rPr>
                    <w:t>6.</w:t>
                  </w:r>
                  <w:r w:rsidR="00F81526">
                    <w:rPr>
                      <w:rFonts w:cs="Arial"/>
                    </w:rPr>
                    <w:t>598</w:t>
                  </w:r>
                  <w:r w:rsidRPr="00E179EE">
                    <w:rPr>
                      <w:rFonts w:cs="Arial"/>
                    </w:rPr>
                    <w:t>.</w:t>
                  </w:r>
                  <w:r w:rsidR="00F81526">
                    <w:rPr>
                      <w:rFonts w:cs="Arial"/>
                    </w:rPr>
                    <w:t>763</w:t>
                  </w:r>
                </w:p>
              </w:tc>
              <w:tc>
                <w:tcPr>
                  <w:tcW w:w="1946" w:type="dxa"/>
                  <w:shd w:val="clear" w:color="auto" w:fill="auto"/>
                </w:tcPr>
                <w:p w:rsidR="00620E21" w:rsidRPr="00E179EE" w:rsidRDefault="00620E21" w:rsidP="00F81526">
                  <w:pPr>
                    <w:spacing w:line="360" w:lineRule="auto"/>
                    <w:jc w:val="both"/>
                    <w:rPr>
                      <w:rFonts w:cs="Arial"/>
                    </w:rPr>
                  </w:pPr>
                  <w:r w:rsidRPr="00E179EE">
                    <w:rPr>
                      <w:rFonts w:cs="Arial"/>
                    </w:rPr>
                    <w:t>28</w:t>
                  </w:r>
                  <w:r w:rsidR="00F81526">
                    <w:rPr>
                      <w:rFonts w:cs="Arial"/>
                    </w:rPr>
                    <w:t>4</w:t>
                  </w:r>
                  <w:r w:rsidRPr="00E179EE">
                    <w:rPr>
                      <w:rFonts w:cs="Arial"/>
                    </w:rPr>
                    <w:t>.</w:t>
                  </w:r>
                  <w:r w:rsidR="00F81526">
                    <w:rPr>
                      <w:rFonts w:cs="Arial"/>
                    </w:rPr>
                    <w:t>690</w:t>
                  </w:r>
                </w:p>
              </w:tc>
            </w:tr>
          </w:tbl>
          <w:p w:rsidR="00D42E0A" w:rsidRDefault="00D42E0A" w:rsidP="00D42E0A">
            <w:pPr>
              <w:spacing w:line="360" w:lineRule="auto"/>
              <w:jc w:val="both"/>
              <w:rPr>
                <w:rFonts w:cs="Arial"/>
                <w:bCs/>
              </w:rPr>
            </w:pPr>
          </w:p>
        </w:tc>
      </w:tr>
      <w:tr w:rsidR="00ED2B5D" w:rsidRPr="00862A60" w:rsidTr="006A7C83">
        <w:tc>
          <w:tcPr>
            <w:tcW w:w="1854" w:type="pct"/>
          </w:tcPr>
          <w:p w:rsidR="00ED2B5D" w:rsidRPr="00862A60" w:rsidRDefault="00ED2B5D" w:rsidP="002B6441">
            <w:pPr>
              <w:spacing w:line="360" w:lineRule="auto"/>
              <w:jc w:val="both"/>
              <w:rPr>
                <w:rFonts w:cs="Arial"/>
                <w:b/>
                <w:snapToGrid w:val="0"/>
              </w:rPr>
            </w:pPr>
            <w:r w:rsidRPr="009F2B51">
              <w:rPr>
                <w:rFonts w:cs="Arial"/>
                <w:b/>
                <w:snapToGrid w:val="0"/>
              </w:rPr>
              <w:t>Altitud Media (m.s.n.m.)</w:t>
            </w:r>
          </w:p>
        </w:tc>
        <w:tc>
          <w:tcPr>
            <w:tcW w:w="177" w:type="pct"/>
          </w:tcPr>
          <w:p w:rsidR="00ED2B5D" w:rsidRPr="00862A60" w:rsidRDefault="00ED2B5D" w:rsidP="002B6441">
            <w:pPr>
              <w:spacing w:line="360" w:lineRule="auto"/>
              <w:jc w:val="both"/>
              <w:rPr>
                <w:rFonts w:cs="Arial"/>
                <w:b/>
                <w:snapToGrid w:val="0"/>
              </w:rPr>
            </w:pPr>
          </w:p>
        </w:tc>
        <w:tc>
          <w:tcPr>
            <w:tcW w:w="2969" w:type="pct"/>
          </w:tcPr>
          <w:p w:rsidR="00ED2B5D" w:rsidRPr="00DE6FFC" w:rsidRDefault="00ED2B5D" w:rsidP="007D252C">
            <w:pPr>
              <w:spacing w:line="360" w:lineRule="auto"/>
              <w:jc w:val="both"/>
              <w:rPr>
                <w:rFonts w:cs="Arial"/>
                <w:bCs/>
              </w:rPr>
            </w:pPr>
            <w:r>
              <w:rPr>
                <w:rFonts w:cs="Arial"/>
                <w:bCs/>
              </w:rPr>
              <w:t>350</w:t>
            </w:r>
          </w:p>
        </w:tc>
      </w:tr>
      <w:tr w:rsidR="00ED2B5D" w:rsidRPr="00862A60" w:rsidTr="006A7C83">
        <w:tc>
          <w:tcPr>
            <w:tcW w:w="1854" w:type="pct"/>
          </w:tcPr>
          <w:p w:rsidR="00ED2B5D" w:rsidRDefault="00ED2B5D" w:rsidP="002B6441">
            <w:pPr>
              <w:spacing w:line="360" w:lineRule="auto"/>
              <w:jc w:val="both"/>
              <w:rPr>
                <w:rFonts w:cs="Arial"/>
                <w:b/>
                <w:snapToGrid w:val="0"/>
              </w:rPr>
            </w:pPr>
            <w:r>
              <w:rPr>
                <w:rFonts w:cs="Arial"/>
                <w:b/>
                <w:snapToGrid w:val="0"/>
              </w:rPr>
              <w:t>Superficie del Emplazamiento</w:t>
            </w:r>
          </w:p>
        </w:tc>
        <w:tc>
          <w:tcPr>
            <w:tcW w:w="177" w:type="pct"/>
          </w:tcPr>
          <w:p w:rsidR="00ED2B5D" w:rsidRPr="00862A60" w:rsidRDefault="00ED2B5D" w:rsidP="002B6441">
            <w:pPr>
              <w:spacing w:line="360" w:lineRule="auto"/>
              <w:jc w:val="both"/>
              <w:rPr>
                <w:rFonts w:cs="Arial"/>
                <w:b/>
                <w:snapToGrid w:val="0"/>
              </w:rPr>
            </w:pPr>
          </w:p>
        </w:tc>
        <w:tc>
          <w:tcPr>
            <w:tcW w:w="2969" w:type="pct"/>
          </w:tcPr>
          <w:p w:rsidR="00ED2B5D" w:rsidRPr="00273F1C" w:rsidRDefault="008F7D67" w:rsidP="008F7D67">
            <w:pPr>
              <w:spacing w:line="360" w:lineRule="auto"/>
              <w:jc w:val="both"/>
              <w:rPr>
                <w:rFonts w:cs="Arial"/>
                <w:bCs/>
                <w:vertAlign w:val="superscript"/>
              </w:rPr>
            </w:pPr>
            <w:r>
              <w:rPr>
                <w:rFonts w:cs="Arial"/>
                <w:bCs/>
              </w:rPr>
              <w:t>69</w:t>
            </w:r>
            <w:r w:rsidR="00273F1C">
              <w:rPr>
                <w:rFonts w:cs="Arial"/>
                <w:bCs/>
              </w:rPr>
              <w:t>.</w:t>
            </w:r>
            <w:r>
              <w:rPr>
                <w:rFonts w:cs="Arial"/>
                <w:bCs/>
              </w:rPr>
              <w:t>19</w:t>
            </w:r>
            <w:r w:rsidR="00273F1C">
              <w:rPr>
                <w:rFonts w:cs="Arial"/>
                <w:bCs/>
              </w:rPr>
              <w:t>0 m</w:t>
            </w:r>
            <w:r w:rsidR="00273F1C">
              <w:rPr>
                <w:rFonts w:cs="Arial"/>
                <w:bCs/>
                <w:vertAlign w:val="superscript"/>
              </w:rPr>
              <w:t>2</w:t>
            </w:r>
          </w:p>
        </w:tc>
      </w:tr>
      <w:tr w:rsidR="0087463D" w:rsidRPr="00862A60" w:rsidTr="006A7C83">
        <w:tc>
          <w:tcPr>
            <w:tcW w:w="1854" w:type="pct"/>
          </w:tcPr>
          <w:p w:rsidR="0087463D" w:rsidRPr="009F2B51" w:rsidRDefault="0087463D" w:rsidP="00741AD9">
            <w:pPr>
              <w:spacing w:line="360" w:lineRule="auto"/>
              <w:jc w:val="both"/>
              <w:rPr>
                <w:rFonts w:cs="Arial"/>
                <w:b/>
                <w:snapToGrid w:val="0"/>
              </w:rPr>
            </w:pPr>
            <w:r>
              <w:rPr>
                <w:rFonts w:cs="Arial"/>
                <w:b/>
                <w:snapToGrid w:val="0"/>
              </w:rPr>
              <w:t>Contrato de Arriendo</w:t>
            </w:r>
          </w:p>
        </w:tc>
        <w:tc>
          <w:tcPr>
            <w:tcW w:w="177" w:type="pct"/>
          </w:tcPr>
          <w:p w:rsidR="0087463D" w:rsidRPr="009F2B51" w:rsidRDefault="0087463D" w:rsidP="00741AD9">
            <w:pPr>
              <w:spacing w:line="360" w:lineRule="auto"/>
              <w:jc w:val="both"/>
              <w:rPr>
                <w:rFonts w:cs="Arial"/>
                <w:b/>
                <w:snapToGrid w:val="0"/>
              </w:rPr>
            </w:pPr>
            <w:r>
              <w:rPr>
                <w:rFonts w:cs="Arial"/>
                <w:b/>
                <w:snapToGrid w:val="0"/>
              </w:rPr>
              <w:t>:</w:t>
            </w:r>
          </w:p>
        </w:tc>
        <w:tc>
          <w:tcPr>
            <w:tcW w:w="2969" w:type="pct"/>
          </w:tcPr>
          <w:p w:rsidR="0087463D" w:rsidRDefault="0087463D" w:rsidP="00741AD9">
            <w:pPr>
              <w:rPr>
                <w:rFonts w:cs="Arial"/>
                <w:snapToGrid w:val="0"/>
              </w:rPr>
            </w:pPr>
            <w:r w:rsidRPr="009F2B51">
              <w:rPr>
                <w:rFonts w:cs="Arial"/>
                <w:bCs/>
              </w:rPr>
              <w:t xml:space="preserve">Se adjunta con Proyecto </w:t>
            </w:r>
            <w:r w:rsidRPr="009F2B51">
              <w:rPr>
                <w:rFonts w:cs="Arial"/>
                <w:snapToGrid w:val="0"/>
              </w:rPr>
              <w:t>de Explotación</w:t>
            </w:r>
            <w:r>
              <w:rPr>
                <w:rFonts w:cs="Arial"/>
                <w:snapToGrid w:val="0"/>
              </w:rPr>
              <w:t>.</w:t>
            </w:r>
          </w:p>
        </w:tc>
      </w:tr>
      <w:tr w:rsidR="0087463D" w:rsidRPr="00862A60" w:rsidTr="006A7C83">
        <w:tc>
          <w:tcPr>
            <w:tcW w:w="1854" w:type="pct"/>
          </w:tcPr>
          <w:p w:rsidR="0087463D" w:rsidRPr="009F2B51" w:rsidRDefault="0087463D" w:rsidP="00741AD9">
            <w:pPr>
              <w:spacing w:line="360" w:lineRule="auto"/>
              <w:jc w:val="both"/>
              <w:rPr>
                <w:rFonts w:cs="Arial"/>
                <w:b/>
                <w:snapToGrid w:val="0"/>
              </w:rPr>
            </w:pPr>
            <w:r w:rsidRPr="009F2B51">
              <w:rPr>
                <w:rFonts w:cs="Arial"/>
                <w:b/>
                <w:snapToGrid w:val="0"/>
              </w:rPr>
              <w:t xml:space="preserve">Certificado de Dominio Vigente de la Propiedad Minera </w:t>
            </w:r>
          </w:p>
        </w:tc>
        <w:tc>
          <w:tcPr>
            <w:tcW w:w="177" w:type="pct"/>
          </w:tcPr>
          <w:p w:rsidR="0087463D" w:rsidRPr="009F2B51" w:rsidRDefault="0087463D" w:rsidP="00741AD9">
            <w:pPr>
              <w:spacing w:line="360" w:lineRule="auto"/>
              <w:jc w:val="both"/>
              <w:rPr>
                <w:rFonts w:cs="Arial"/>
                <w:b/>
                <w:snapToGrid w:val="0"/>
              </w:rPr>
            </w:pPr>
            <w:r w:rsidRPr="009F2B51">
              <w:rPr>
                <w:rFonts w:cs="Arial"/>
                <w:b/>
                <w:snapToGrid w:val="0"/>
              </w:rPr>
              <w:t>:</w:t>
            </w:r>
          </w:p>
        </w:tc>
        <w:tc>
          <w:tcPr>
            <w:tcW w:w="2969" w:type="pct"/>
          </w:tcPr>
          <w:p w:rsidR="0087463D" w:rsidRPr="009F2B51" w:rsidRDefault="0087463D" w:rsidP="00741AD9">
            <w:pPr>
              <w:spacing w:line="360" w:lineRule="auto"/>
              <w:jc w:val="both"/>
              <w:rPr>
                <w:rFonts w:cs="Arial"/>
                <w:snapToGrid w:val="0"/>
              </w:rPr>
            </w:pPr>
            <w:r w:rsidRPr="009F2B51">
              <w:rPr>
                <w:rFonts w:cs="Arial"/>
                <w:bCs/>
              </w:rPr>
              <w:t xml:space="preserve">Se adjunta con Proyecto </w:t>
            </w:r>
            <w:r w:rsidRPr="009F2B51">
              <w:rPr>
                <w:rFonts w:cs="Arial"/>
                <w:snapToGrid w:val="0"/>
              </w:rPr>
              <w:t>de Explotación</w:t>
            </w:r>
            <w:r w:rsidRPr="009F2B51">
              <w:rPr>
                <w:rFonts w:cs="Arial"/>
                <w:bCs/>
              </w:rPr>
              <w:t>.</w:t>
            </w:r>
          </w:p>
        </w:tc>
      </w:tr>
      <w:tr w:rsidR="0087463D" w:rsidRPr="00862A60" w:rsidTr="006A7C83">
        <w:tc>
          <w:tcPr>
            <w:tcW w:w="1854" w:type="pct"/>
          </w:tcPr>
          <w:p w:rsidR="0087463D" w:rsidRPr="009F2B51" w:rsidRDefault="0087463D" w:rsidP="00741AD9">
            <w:pPr>
              <w:spacing w:line="360" w:lineRule="auto"/>
              <w:jc w:val="both"/>
              <w:rPr>
                <w:rFonts w:cs="Arial"/>
                <w:b/>
                <w:snapToGrid w:val="0"/>
              </w:rPr>
            </w:pPr>
            <w:r>
              <w:rPr>
                <w:rFonts w:cs="Arial"/>
                <w:b/>
                <w:snapToGrid w:val="0"/>
              </w:rPr>
              <w:t xml:space="preserve">Ubicación Instalaciones Oficinas y Servicios. </w:t>
            </w:r>
          </w:p>
        </w:tc>
        <w:tc>
          <w:tcPr>
            <w:tcW w:w="177" w:type="pct"/>
          </w:tcPr>
          <w:p w:rsidR="0087463D" w:rsidRPr="009F2B51" w:rsidRDefault="0087463D" w:rsidP="00741AD9">
            <w:pPr>
              <w:spacing w:line="360" w:lineRule="auto"/>
              <w:jc w:val="both"/>
              <w:rPr>
                <w:rFonts w:cs="Arial"/>
                <w:b/>
                <w:snapToGrid w:val="0"/>
              </w:rPr>
            </w:pPr>
            <w:r>
              <w:rPr>
                <w:rFonts w:cs="Arial"/>
                <w:b/>
                <w:snapToGrid w:val="0"/>
              </w:rPr>
              <w:t>:</w:t>
            </w:r>
          </w:p>
        </w:tc>
        <w:tc>
          <w:tcPr>
            <w:tcW w:w="2969" w:type="pct"/>
          </w:tcPr>
          <w:p w:rsidR="0087463D" w:rsidRDefault="0087463D" w:rsidP="00724746">
            <w:pPr>
              <w:spacing w:line="360" w:lineRule="auto"/>
              <w:jc w:val="both"/>
              <w:rPr>
                <w:rFonts w:cs="Arial"/>
              </w:rPr>
            </w:pPr>
            <w:r>
              <w:rPr>
                <w:rFonts w:cs="Arial"/>
              </w:rPr>
              <w:t>Las instalaciones se ubicarán, en las coordenadas UTM N: 6.</w:t>
            </w:r>
            <w:r w:rsidR="00724746">
              <w:rPr>
                <w:rFonts w:cs="Arial"/>
              </w:rPr>
              <w:t>598</w:t>
            </w:r>
            <w:r>
              <w:rPr>
                <w:rFonts w:cs="Arial"/>
              </w:rPr>
              <w:t>.8</w:t>
            </w:r>
            <w:r w:rsidR="00724746">
              <w:rPr>
                <w:rFonts w:cs="Arial"/>
              </w:rPr>
              <w:t>37</w:t>
            </w:r>
            <w:r>
              <w:rPr>
                <w:rFonts w:cs="Arial"/>
              </w:rPr>
              <w:t>, E: 28</w:t>
            </w:r>
            <w:r w:rsidR="00724746">
              <w:rPr>
                <w:rFonts w:cs="Arial"/>
              </w:rPr>
              <w:t>4.809</w:t>
            </w:r>
            <w:r>
              <w:rPr>
                <w:rFonts w:cs="Arial"/>
              </w:rPr>
              <w:t>, C: 3</w:t>
            </w:r>
            <w:r w:rsidR="00724746">
              <w:rPr>
                <w:rFonts w:cs="Arial"/>
              </w:rPr>
              <w:t>5</w:t>
            </w:r>
            <w:r>
              <w:rPr>
                <w:rFonts w:cs="Arial"/>
              </w:rPr>
              <w:t xml:space="preserve">0. </w:t>
            </w:r>
          </w:p>
        </w:tc>
      </w:tr>
      <w:tr w:rsidR="0087463D" w:rsidRPr="00862A60" w:rsidTr="006A7C83">
        <w:tc>
          <w:tcPr>
            <w:tcW w:w="1854" w:type="pct"/>
          </w:tcPr>
          <w:p w:rsidR="0087463D" w:rsidRPr="009F2B51" w:rsidRDefault="00B40AC8" w:rsidP="00B40AC8">
            <w:pPr>
              <w:spacing w:line="360" w:lineRule="auto"/>
              <w:jc w:val="both"/>
              <w:rPr>
                <w:rFonts w:cs="Arial"/>
                <w:b/>
                <w:snapToGrid w:val="0"/>
              </w:rPr>
            </w:pPr>
            <w:r>
              <w:rPr>
                <w:rFonts w:cs="Arial"/>
                <w:b/>
                <w:snapToGrid w:val="0"/>
              </w:rPr>
              <w:t xml:space="preserve">Existencia de </w:t>
            </w:r>
            <w:r w:rsidR="0087463D">
              <w:rPr>
                <w:rFonts w:cs="Arial"/>
                <w:b/>
                <w:snapToGrid w:val="0"/>
              </w:rPr>
              <w:t xml:space="preserve">Polvorín </w:t>
            </w:r>
          </w:p>
        </w:tc>
        <w:tc>
          <w:tcPr>
            <w:tcW w:w="177" w:type="pct"/>
          </w:tcPr>
          <w:p w:rsidR="0087463D" w:rsidRPr="009F2B51" w:rsidRDefault="0087463D" w:rsidP="00741AD9">
            <w:pPr>
              <w:spacing w:line="360" w:lineRule="auto"/>
              <w:jc w:val="both"/>
              <w:rPr>
                <w:rFonts w:cs="Arial"/>
                <w:b/>
                <w:snapToGrid w:val="0"/>
              </w:rPr>
            </w:pPr>
            <w:r>
              <w:rPr>
                <w:rFonts w:cs="Arial"/>
                <w:b/>
                <w:snapToGrid w:val="0"/>
              </w:rPr>
              <w:t>:</w:t>
            </w:r>
          </w:p>
        </w:tc>
        <w:tc>
          <w:tcPr>
            <w:tcW w:w="2969" w:type="pct"/>
          </w:tcPr>
          <w:p w:rsidR="0087463D" w:rsidRPr="009F2B51" w:rsidRDefault="0087463D" w:rsidP="00741AD9">
            <w:pPr>
              <w:spacing w:line="360" w:lineRule="auto"/>
              <w:jc w:val="both"/>
              <w:rPr>
                <w:rFonts w:cs="Arial"/>
                <w:snapToGrid w:val="0"/>
              </w:rPr>
            </w:pPr>
            <w:r>
              <w:rPr>
                <w:rFonts w:cs="Arial"/>
                <w:snapToGrid w:val="0"/>
              </w:rPr>
              <w:t>Para los primeros tres mese</w:t>
            </w:r>
            <w:r w:rsidR="00273F1C">
              <w:rPr>
                <w:rFonts w:cs="Arial"/>
                <w:snapToGrid w:val="0"/>
              </w:rPr>
              <w:t>s</w:t>
            </w:r>
            <w:r>
              <w:rPr>
                <w:rFonts w:cs="Arial"/>
                <w:snapToGrid w:val="0"/>
              </w:rPr>
              <w:t xml:space="preserve"> se contratará los servicios de empresa contratista para realizar la tronadura en la faena minera.</w:t>
            </w:r>
          </w:p>
        </w:tc>
      </w:tr>
      <w:tr w:rsidR="00D14F31" w:rsidRPr="00862A60" w:rsidTr="006A7C83">
        <w:tc>
          <w:tcPr>
            <w:tcW w:w="1854" w:type="pct"/>
          </w:tcPr>
          <w:p w:rsidR="00D14F31" w:rsidRPr="009F2B51" w:rsidRDefault="00D14F31" w:rsidP="00741AD9">
            <w:pPr>
              <w:spacing w:line="360" w:lineRule="auto"/>
              <w:jc w:val="both"/>
              <w:rPr>
                <w:rFonts w:cs="Arial"/>
                <w:b/>
                <w:snapToGrid w:val="0"/>
              </w:rPr>
            </w:pPr>
            <w:r>
              <w:rPr>
                <w:rFonts w:cs="Arial"/>
                <w:b/>
                <w:snapToGrid w:val="0"/>
              </w:rPr>
              <w:t>Ubicación Botadero (UTM)</w:t>
            </w:r>
          </w:p>
        </w:tc>
        <w:tc>
          <w:tcPr>
            <w:tcW w:w="177" w:type="pct"/>
          </w:tcPr>
          <w:p w:rsidR="00D14F31" w:rsidRPr="009F2B51" w:rsidRDefault="00D14F31" w:rsidP="00741AD9">
            <w:pPr>
              <w:spacing w:line="360" w:lineRule="auto"/>
              <w:jc w:val="both"/>
              <w:rPr>
                <w:rFonts w:cs="Arial"/>
                <w:b/>
                <w:snapToGrid w:val="0"/>
              </w:rPr>
            </w:pPr>
            <w:r>
              <w:rPr>
                <w:rFonts w:cs="Arial"/>
                <w:b/>
                <w:snapToGrid w:val="0"/>
              </w:rPr>
              <w:t>:</w:t>
            </w:r>
          </w:p>
        </w:tc>
        <w:tc>
          <w:tcPr>
            <w:tcW w:w="2969" w:type="pct"/>
          </w:tcPr>
          <w:p w:rsidR="00D14F31" w:rsidRPr="009F2B51" w:rsidRDefault="00F22619" w:rsidP="00D14F31">
            <w:pPr>
              <w:spacing w:line="360" w:lineRule="auto"/>
              <w:jc w:val="both"/>
              <w:rPr>
                <w:rFonts w:cs="Arial"/>
                <w:snapToGrid w:val="0"/>
              </w:rPr>
            </w:pPr>
            <w:r>
              <w:rPr>
                <w:rFonts w:cs="Arial"/>
                <w:snapToGrid w:val="0"/>
              </w:rPr>
              <w:t>N:6.599.086</w:t>
            </w:r>
            <w:r>
              <w:rPr>
                <w:rFonts w:cs="Arial"/>
              </w:rPr>
              <w:t>, E: 284.726</w:t>
            </w:r>
            <w:r w:rsidR="00D14F31">
              <w:rPr>
                <w:rFonts w:cs="Arial"/>
              </w:rPr>
              <w:t>, C: 350</w:t>
            </w:r>
          </w:p>
        </w:tc>
      </w:tr>
      <w:tr w:rsidR="00D14F31" w:rsidRPr="00862A60" w:rsidTr="006A7C83">
        <w:tc>
          <w:tcPr>
            <w:tcW w:w="1854" w:type="pct"/>
          </w:tcPr>
          <w:p w:rsidR="00D14F31" w:rsidRPr="009F2B51" w:rsidRDefault="00D14F31" w:rsidP="00D14F31">
            <w:pPr>
              <w:spacing w:line="360" w:lineRule="auto"/>
              <w:jc w:val="both"/>
              <w:rPr>
                <w:rFonts w:cs="Arial"/>
                <w:b/>
                <w:snapToGrid w:val="0"/>
              </w:rPr>
            </w:pPr>
            <w:r>
              <w:rPr>
                <w:rFonts w:cs="Arial"/>
                <w:b/>
                <w:snapToGrid w:val="0"/>
              </w:rPr>
              <w:t xml:space="preserve">Ubicación Punto </w:t>
            </w:r>
            <w:r w:rsidR="00741AD9">
              <w:rPr>
                <w:rFonts w:cs="Arial"/>
                <w:b/>
                <w:snapToGrid w:val="0"/>
              </w:rPr>
              <w:t xml:space="preserve">Acceso </w:t>
            </w:r>
            <w:r>
              <w:rPr>
                <w:rFonts w:cs="Arial"/>
                <w:b/>
                <w:snapToGrid w:val="0"/>
              </w:rPr>
              <w:t>Mina (UTM)</w:t>
            </w:r>
          </w:p>
        </w:tc>
        <w:tc>
          <w:tcPr>
            <w:tcW w:w="177" w:type="pct"/>
          </w:tcPr>
          <w:p w:rsidR="00D14F31" w:rsidRPr="009F2B51" w:rsidRDefault="00D14F31" w:rsidP="00741AD9">
            <w:pPr>
              <w:spacing w:line="360" w:lineRule="auto"/>
              <w:jc w:val="both"/>
              <w:rPr>
                <w:rFonts w:cs="Arial"/>
                <w:b/>
                <w:snapToGrid w:val="0"/>
              </w:rPr>
            </w:pPr>
            <w:r>
              <w:rPr>
                <w:rFonts w:cs="Arial"/>
                <w:b/>
                <w:snapToGrid w:val="0"/>
              </w:rPr>
              <w:t>:</w:t>
            </w:r>
          </w:p>
        </w:tc>
        <w:tc>
          <w:tcPr>
            <w:tcW w:w="2969" w:type="pct"/>
          </w:tcPr>
          <w:p w:rsidR="00D14F31" w:rsidRDefault="00907E2E" w:rsidP="00907E2E">
            <w:pPr>
              <w:spacing w:line="360" w:lineRule="auto"/>
              <w:jc w:val="both"/>
              <w:rPr>
                <w:rFonts w:cs="Arial"/>
              </w:rPr>
            </w:pPr>
            <w:r>
              <w:rPr>
                <w:rFonts w:cs="Arial"/>
                <w:snapToGrid w:val="0"/>
              </w:rPr>
              <w:t xml:space="preserve">Acceso N° 1: </w:t>
            </w:r>
            <w:r w:rsidR="00D14F31">
              <w:rPr>
                <w:rFonts w:cs="Arial"/>
                <w:snapToGrid w:val="0"/>
              </w:rPr>
              <w:t>N:6.</w:t>
            </w:r>
            <w:r>
              <w:rPr>
                <w:rFonts w:cs="Arial"/>
                <w:snapToGrid w:val="0"/>
              </w:rPr>
              <w:t>599</w:t>
            </w:r>
            <w:r w:rsidR="00D14F31">
              <w:rPr>
                <w:rFonts w:cs="Arial"/>
                <w:snapToGrid w:val="0"/>
              </w:rPr>
              <w:t>.0</w:t>
            </w:r>
            <w:r>
              <w:rPr>
                <w:rFonts w:cs="Arial"/>
                <w:snapToGrid w:val="0"/>
              </w:rPr>
              <w:t>48</w:t>
            </w:r>
            <w:r w:rsidR="00F22619">
              <w:rPr>
                <w:rFonts w:cs="Arial"/>
              </w:rPr>
              <w:t>, E: 28</w:t>
            </w:r>
            <w:r>
              <w:rPr>
                <w:rFonts w:cs="Arial"/>
              </w:rPr>
              <w:t>4</w:t>
            </w:r>
            <w:r w:rsidR="00F22619">
              <w:rPr>
                <w:rFonts w:cs="Arial"/>
              </w:rPr>
              <w:t>.</w:t>
            </w:r>
            <w:r>
              <w:rPr>
                <w:rFonts w:cs="Arial"/>
              </w:rPr>
              <w:t>724</w:t>
            </w:r>
            <w:r w:rsidR="00F22619">
              <w:rPr>
                <w:rFonts w:cs="Arial"/>
              </w:rPr>
              <w:t>, C: 35</w:t>
            </w:r>
            <w:r w:rsidR="00D14F31">
              <w:rPr>
                <w:rFonts w:cs="Arial"/>
              </w:rPr>
              <w:t>0</w:t>
            </w:r>
          </w:p>
          <w:p w:rsidR="00907E2E" w:rsidRPr="009F2B51" w:rsidRDefault="00907E2E" w:rsidP="00907E2E">
            <w:pPr>
              <w:spacing w:line="360" w:lineRule="auto"/>
              <w:jc w:val="both"/>
              <w:rPr>
                <w:rFonts w:cs="Arial"/>
                <w:snapToGrid w:val="0"/>
              </w:rPr>
            </w:pPr>
            <w:r>
              <w:rPr>
                <w:rFonts w:cs="Arial"/>
                <w:snapToGrid w:val="0"/>
              </w:rPr>
              <w:t>Acceso N° 2: N:6.599.015</w:t>
            </w:r>
            <w:r>
              <w:rPr>
                <w:rFonts w:cs="Arial"/>
              </w:rPr>
              <w:t>, E: 284.726, C: 350</w:t>
            </w:r>
          </w:p>
        </w:tc>
      </w:tr>
      <w:tr w:rsidR="0073261C" w:rsidRPr="00862A60" w:rsidTr="006A7C83">
        <w:tc>
          <w:tcPr>
            <w:tcW w:w="1854" w:type="pct"/>
          </w:tcPr>
          <w:p w:rsidR="0073261C" w:rsidRPr="006727E5" w:rsidRDefault="0073261C" w:rsidP="00741AD9">
            <w:pPr>
              <w:spacing w:line="360" w:lineRule="auto"/>
              <w:jc w:val="both"/>
              <w:rPr>
                <w:rFonts w:cs="Arial"/>
                <w:b/>
                <w:snapToGrid w:val="0"/>
              </w:rPr>
            </w:pPr>
            <w:r>
              <w:rPr>
                <w:rFonts w:cs="Arial"/>
                <w:b/>
                <w:snapToGrid w:val="0"/>
              </w:rPr>
              <w:t>Especie mineral a explotar</w:t>
            </w:r>
          </w:p>
        </w:tc>
        <w:tc>
          <w:tcPr>
            <w:tcW w:w="177" w:type="pct"/>
          </w:tcPr>
          <w:p w:rsidR="0073261C" w:rsidRPr="006727E5" w:rsidRDefault="0073261C" w:rsidP="00741AD9">
            <w:pPr>
              <w:spacing w:line="360" w:lineRule="auto"/>
              <w:jc w:val="both"/>
              <w:rPr>
                <w:rFonts w:cs="Arial"/>
                <w:b/>
                <w:snapToGrid w:val="0"/>
              </w:rPr>
            </w:pPr>
            <w:r>
              <w:rPr>
                <w:rFonts w:cs="Arial"/>
                <w:b/>
                <w:snapToGrid w:val="0"/>
              </w:rPr>
              <w:t>:</w:t>
            </w:r>
          </w:p>
        </w:tc>
        <w:tc>
          <w:tcPr>
            <w:tcW w:w="2969" w:type="pct"/>
          </w:tcPr>
          <w:p w:rsidR="0073261C" w:rsidRPr="006727E5" w:rsidRDefault="0073261C" w:rsidP="00741AD9">
            <w:pPr>
              <w:spacing w:line="360" w:lineRule="auto"/>
              <w:jc w:val="both"/>
              <w:rPr>
                <w:rFonts w:cs="Arial"/>
                <w:lang w:val="es-CL"/>
              </w:rPr>
            </w:pPr>
            <w:r>
              <w:rPr>
                <w:rFonts w:cs="Arial"/>
                <w:lang w:val="es-CL"/>
              </w:rPr>
              <w:t>Mineral de Óxidos de Hierro, principalmente magnetita.</w:t>
            </w:r>
          </w:p>
        </w:tc>
      </w:tr>
      <w:tr w:rsidR="0073261C" w:rsidRPr="00862A60" w:rsidTr="006A7C83">
        <w:tc>
          <w:tcPr>
            <w:tcW w:w="1854" w:type="pct"/>
          </w:tcPr>
          <w:p w:rsidR="0073261C" w:rsidRPr="009F2B51" w:rsidRDefault="0073261C" w:rsidP="00741AD9">
            <w:pPr>
              <w:spacing w:line="360" w:lineRule="auto"/>
              <w:jc w:val="both"/>
              <w:rPr>
                <w:rFonts w:cs="Arial"/>
                <w:b/>
                <w:snapToGrid w:val="0"/>
              </w:rPr>
            </w:pPr>
            <w:r w:rsidRPr="009F2B51">
              <w:rPr>
                <w:rFonts w:cs="Arial"/>
                <w:b/>
                <w:snapToGrid w:val="0"/>
              </w:rPr>
              <w:t>Ritmo de Extracción de mineral por mes</w:t>
            </w:r>
            <w:r>
              <w:rPr>
                <w:rFonts w:cs="Arial"/>
                <w:b/>
                <w:snapToGrid w:val="0"/>
              </w:rPr>
              <w:t>. (producción)</w:t>
            </w:r>
          </w:p>
        </w:tc>
        <w:tc>
          <w:tcPr>
            <w:tcW w:w="177" w:type="pct"/>
          </w:tcPr>
          <w:p w:rsidR="0073261C" w:rsidRPr="009F2B51" w:rsidRDefault="0073261C" w:rsidP="00741AD9">
            <w:pPr>
              <w:spacing w:line="360" w:lineRule="auto"/>
              <w:jc w:val="both"/>
              <w:rPr>
                <w:rFonts w:cs="Arial"/>
                <w:b/>
                <w:snapToGrid w:val="0"/>
              </w:rPr>
            </w:pPr>
            <w:r w:rsidRPr="009F2B51">
              <w:rPr>
                <w:rFonts w:cs="Arial"/>
                <w:b/>
                <w:snapToGrid w:val="0"/>
              </w:rPr>
              <w:t>:</w:t>
            </w:r>
          </w:p>
        </w:tc>
        <w:tc>
          <w:tcPr>
            <w:tcW w:w="2969" w:type="pct"/>
          </w:tcPr>
          <w:p w:rsidR="0073261C" w:rsidRPr="009F2B51" w:rsidRDefault="0073261C" w:rsidP="00A7137B">
            <w:pPr>
              <w:spacing w:line="360" w:lineRule="auto"/>
              <w:jc w:val="both"/>
              <w:rPr>
                <w:rFonts w:cs="Arial"/>
                <w:snapToGrid w:val="0"/>
              </w:rPr>
            </w:pPr>
            <w:r w:rsidRPr="009F2B51">
              <w:rPr>
                <w:rFonts w:cs="Arial"/>
                <w:snapToGrid w:val="0"/>
              </w:rPr>
              <w:t xml:space="preserve">Se espera una producción mensual de </w:t>
            </w:r>
            <w:r w:rsidR="00A7137B" w:rsidRPr="00907E2E">
              <w:rPr>
                <w:rFonts w:cs="Arial"/>
                <w:b/>
                <w:snapToGrid w:val="0"/>
              </w:rPr>
              <w:t>4</w:t>
            </w:r>
            <w:r w:rsidRPr="00907E2E">
              <w:rPr>
                <w:rFonts w:cs="Arial"/>
                <w:b/>
                <w:snapToGrid w:val="0"/>
              </w:rPr>
              <w:t>.</w:t>
            </w:r>
            <w:r w:rsidR="00A7137B" w:rsidRPr="00907E2E">
              <w:rPr>
                <w:rFonts w:cs="Arial"/>
                <w:b/>
                <w:snapToGrid w:val="0"/>
              </w:rPr>
              <w:t>9</w:t>
            </w:r>
            <w:r w:rsidRPr="00907E2E">
              <w:rPr>
                <w:rFonts w:cs="Arial"/>
                <w:b/>
                <w:snapToGrid w:val="0"/>
              </w:rPr>
              <w:t>00</w:t>
            </w:r>
            <w:r w:rsidRPr="009F2B51">
              <w:rPr>
                <w:rFonts w:cs="Arial"/>
                <w:snapToGrid w:val="0"/>
              </w:rPr>
              <w:t xml:space="preserve"> toneladas mensuales, una vez terminados los desarrollos </w:t>
            </w:r>
            <w:r>
              <w:rPr>
                <w:rFonts w:cs="Arial"/>
                <w:snapToGrid w:val="0"/>
              </w:rPr>
              <w:t>de los bancos de explotación</w:t>
            </w:r>
            <w:r w:rsidRPr="009F2B51">
              <w:rPr>
                <w:rFonts w:cs="Arial"/>
                <w:snapToGrid w:val="0"/>
              </w:rPr>
              <w:t xml:space="preserve">, </w:t>
            </w:r>
            <w:r w:rsidRPr="009F2B51">
              <w:rPr>
                <w:rFonts w:cs="Arial"/>
                <w:snapToGrid w:val="0"/>
              </w:rPr>
              <w:lastRenderedPageBreak/>
              <w:t>reconociendo las reservas demostradas y medidas del yacimiento minero.</w:t>
            </w:r>
          </w:p>
        </w:tc>
      </w:tr>
      <w:tr w:rsidR="00343B62" w:rsidRPr="00862A60" w:rsidTr="006A7C83">
        <w:tc>
          <w:tcPr>
            <w:tcW w:w="1854" w:type="pct"/>
          </w:tcPr>
          <w:p w:rsidR="00343B62" w:rsidRPr="009F2B51" w:rsidRDefault="00343B62" w:rsidP="00E81A6A">
            <w:pPr>
              <w:spacing w:line="360" w:lineRule="auto"/>
              <w:jc w:val="both"/>
              <w:rPr>
                <w:rFonts w:cs="Arial"/>
                <w:b/>
                <w:snapToGrid w:val="0"/>
              </w:rPr>
            </w:pPr>
            <w:r w:rsidRPr="009F2B51">
              <w:rPr>
                <w:rFonts w:cs="Arial"/>
                <w:b/>
                <w:snapToGrid w:val="0"/>
              </w:rPr>
              <w:lastRenderedPageBreak/>
              <w:t xml:space="preserve">Vida útil del Proyecto </w:t>
            </w:r>
          </w:p>
        </w:tc>
        <w:tc>
          <w:tcPr>
            <w:tcW w:w="177" w:type="pct"/>
          </w:tcPr>
          <w:p w:rsidR="00343B62" w:rsidRPr="009F2B51" w:rsidRDefault="00343B62" w:rsidP="00E81A6A">
            <w:pPr>
              <w:spacing w:line="360" w:lineRule="auto"/>
              <w:jc w:val="both"/>
              <w:rPr>
                <w:rFonts w:cs="Arial"/>
                <w:b/>
                <w:snapToGrid w:val="0"/>
              </w:rPr>
            </w:pPr>
            <w:r w:rsidRPr="009F2B51">
              <w:rPr>
                <w:rFonts w:cs="Arial"/>
                <w:b/>
                <w:snapToGrid w:val="0"/>
              </w:rPr>
              <w:t>:</w:t>
            </w:r>
          </w:p>
        </w:tc>
        <w:tc>
          <w:tcPr>
            <w:tcW w:w="2969" w:type="pct"/>
          </w:tcPr>
          <w:p w:rsidR="00343B62" w:rsidRPr="009F2B51" w:rsidRDefault="00343B62" w:rsidP="00E81A6A">
            <w:pPr>
              <w:spacing w:line="360" w:lineRule="auto"/>
              <w:jc w:val="both"/>
              <w:rPr>
                <w:rFonts w:cs="Arial"/>
                <w:snapToGrid w:val="0"/>
              </w:rPr>
            </w:pPr>
            <w:r w:rsidRPr="009F2B51">
              <w:rPr>
                <w:rFonts w:cs="Arial"/>
                <w:snapToGrid w:val="0"/>
              </w:rPr>
              <w:t xml:space="preserve">La vida útil es de </w:t>
            </w:r>
            <w:r>
              <w:rPr>
                <w:rFonts w:cs="Arial"/>
                <w:snapToGrid w:val="0"/>
              </w:rPr>
              <w:t>36</w:t>
            </w:r>
            <w:r w:rsidRPr="009F2B51">
              <w:rPr>
                <w:rFonts w:cs="Arial"/>
                <w:snapToGrid w:val="0"/>
              </w:rPr>
              <w:t xml:space="preserve"> meses</w:t>
            </w:r>
            <w:r>
              <w:rPr>
                <w:rFonts w:cs="Arial"/>
                <w:snapToGrid w:val="0"/>
              </w:rPr>
              <w:t xml:space="preserve"> (3 años)</w:t>
            </w:r>
            <w:r w:rsidRPr="009F2B51">
              <w:rPr>
                <w:rFonts w:cs="Arial"/>
                <w:snapToGrid w:val="0"/>
              </w:rPr>
              <w:t>. Considera etapas de construcción, desarrollos, preparación, operación y cierre de la faena minera.</w:t>
            </w:r>
          </w:p>
        </w:tc>
      </w:tr>
      <w:tr w:rsidR="00343B62" w:rsidRPr="00862A60" w:rsidTr="006A7C83">
        <w:tc>
          <w:tcPr>
            <w:tcW w:w="1854" w:type="pct"/>
          </w:tcPr>
          <w:p w:rsidR="00343B62" w:rsidRPr="00862A60" w:rsidRDefault="00343B62" w:rsidP="00E81A6A">
            <w:pPr>
              <w:spacing w:line="360" w:lineRule="auto"/>
              <w:jc w:val="both"/>
              <w:rPr>
                <w:rFonts w:cs="Arial"/>
                <w:b/>
                <w:snapToGrid w:val="0"/>
              </w:rPr>
            </w:pPr>
            <w:r>
              <w:rPr>
                <w:rFonts w:cs="Arial"/>
                <w:b/>
                <w:snapToGrid w:val="0"/>
              </w:rPr>
              <w:t>Dotación de Personal y Sistema de Turnos</w:t>
            </w:r>
          </w:p>
        </w:tc>
        <w:tc>
          <w:tcPr>
            <w:tcW w:w="177" w:type="pct"/>
          </w:tcPr>
          <w:p w:rsidR="00343B62" w:rsidRPr="00862A60" w:rsidRDefault="00343B62" w:rsidP="00E81A6A">
            <w:pPr>
              <w:spacing w:line="360" w:lineRule="auto"/>
              <w:jc w:val="both"/>
              <w:rPr>
                <w:rFonts w:cs="Arial"/>
                <w:b/>
                <w:snapToGrid w:val="0"/>
              </w:rPr>
            </w:pPr>
          </w:p>
        </w:tc>
        <w:tc>
          <w:tcPr>
            <w:tcW w:w="2969" w:type="pct"/>
          </w:tcPr>
          <w:p w:rsidR="00343B62" w:rsidRPr="00862A60" w:rsidRDefault="00343B62" w:rsidP="00E2040D">
            <w:pPr>
              <w:spacing w:line="360" w:lineRule="auto"/>
              <w:jc w:val="both"/>
              <w:rPr>
                <w:rFonts w:cs="Arial"/>
                <w:bCs/>
              </w:rPr>
            </w:pPr>
            <w:r>
              <w:rPr>
                <w:rFonts w:cs="Arial"/>
                <w:bCs/>
              </w:rPr>
              <w:t xml:space="preserve">Se trabajará con </w:t>
            </w:r>
            <w:r w:rsidR="00A7137B">
              <w:rPr>
                <w:rFonts w:cs="Arial"/>
                <w:bCs/>
              </w:rPr>
              <w:t>1</w:t>
            </w:r>
            <w:r w:rsidR="00E2040D">
              <w:rPr>
                <w:rFonts w:cs="Arial"/>
                <w:bCs/>
              </w:rPr>
              <w:t>1</w:t>
            </w:r>
            <w:r>
              <w:rPr>
                <w:rFonts w:cs="Arial"/>
                <w:bCs/>
              </w:rPr>
              <w:t xml:space="preserve"> personas, en turnos de 7 días trabajados por 7 días descansados.</w:t>
            </w:r>
          </w:p>
        </w:tc>
      </w:tr>
      <w:tr w:rsidR="00343B62" w:rsidRPr="00862A60" w:rsidTr="006A7C83">
        <w:tc>
          <w:tcPr>
            <w:tcW w:w="1854" w:type="pct"/>
          </w:tcPr>
          <w:p w:rsidR="00343B62" w:rsidRPr="009F2B51" w:rsidRDefault="00343B62" w:rsidP="00E81A6A">
            <w:pPr>
              <w:spacing w:line="360" w:lineRule="auto"/>
              <w:jc w:val="both"/>
              <w:rPr>
                <w:rFonts w:cs="Arial"/>
                <w:b/>
                <w:snapToGrid w:val="0"/>
              </w:rPr>
            </w:pPr>
            <w:r w:rsidRPr="009F2B51">
              <w:rPr>
                <w:rFonts w:cs="Arial"/>
                <w:b/>
                <w:snapToGrid w:val="0"/>
              </w:rPr>
              <w:t>Personal</w:t>
            </w:r>
          </w:p>
        </w:tc>
        <w:tc>
          <w:tcPr>
            <w:tcW w:w="177" w:type="pct"/>
          </w:tcPr>
          <w:p w:rsidR="00343B62" w:rsidRPr="009F2B51" w:rsidRDefault="00343B62" w:rsidP="00E81A6A">
            <w:pPr>
              <w:spacing w:line="360" w:lineRule="auto"/>
              <w:jc w:val="both"/>
              <w:rPr>
                <w:rFonts w:cs="Arial"/>
                <w:b/>
                <w:snapToGrid w:val="0"/>
              </w:rPr>
            </w:pPr>
            <w:r w:rsidRPr="009F2B51">
              <w:rPr>
                <w:rFonts w:cs="Arial"/>
                <w:b/>
                <w:snapToGrid w:val="0"/>
              </w:rPr>
              <w:t>:</w:t>
            </w:r>
          </w:p>
        </w:tc>
        <w:tc>
          <w:tcPr>
            <w:tcW w:w="2969" w:type="pct"/>
          </w:tcPr>
          <w:p w:rsidR="00343B62" w:rsidRDefault="00343B62" w:rsidP="00E81A6A">
            <w:pPr>
              <w:spacing w:line="360" w:lineRule="auto"/>
              <w:jc w:val="both"/>
              <w:rPr>
                <w:rFonts w:cs="Arial"/>
                <w:snapToGrid w:val="0"/>
              </w:rPr>
            </w:pPr>
            <w:r>
              <w:rPr>
                <w:rFonts w:cs="Arial"/>
                <w:snapToGrid w:val="0"/>
              </w:rPr>
              <w:t>01 Administrador de Faena</w:t>
            </w:r>
          </w:p>
          <w:p w:rsidR="00343B62" w:rsidRDefault="00343B62" w:rsidP="00E81A6A">
            <w:pPr>
              <w:spacing w:line="360" w:lineRule="auto"/>
              <w:jc w:val="both"/>
              <w:rPr>
                <w:rFonts w:cs="Arial"/>
                <w:snapToGrid w:val="0"/>
              </w:rPr>
            </w:pPr>
            <w:r w:rsidRPr="003E7745">
              <w:rPr>
                <w:rFonts w:cs="Arial"/>
                <w:snapToGrid w:val="0"/>
              </w:rPr>
              <w:t>0</w:t>
            </w:r>
            <w:r w:rsidR="00E2040D">
              <w:rPr>
                <w:rFonts w:cs="Arial"/>
                <w:snapToGrid w:val="0"/>
              </w:rPr>
              <w:t>1</w:t>
            </w:r>
            <w:r w:rsidRPr="003E7745">
              <w:rPr>
                <w:rFonts w:cs="Arial"/>
                <w:snapToGrid w:val="0"/>
              </w:rPr>
              <w:t xml:space="preserve"> </w:t>
            </w:r>
            <w:r>
              <w:rPr>
                <w:rFonts w:cs="Arial"/>
                <w:snapToGrid w:val="0"/>
              </w:rPr>
              <w:t xml:space="preserve">Jefe </w:t>
            </w:r>
            <w:r w:rsidR="00E2040D">
              <w:rPr>
                <w:rFonts w:cs="Arial"/>
                <w:snapToGrid w:val="0"/>
              </w:rPr>
              <w:t>Mina</w:t>
            </w:r>
          </w:p>
          <w:p w:rsidR="00343B62" w:rsidRDefault="00343B62" w:rsidP="00E81A6A">
            <w:pPr>
              <w:spacing w:line="360" w:lineRule="auto"/>
              <w:jc w:val="both"/>
              <w:rPr>
                <w:rFonts w:cs="Arial"/>
                <w:snapToGrid w:val="0"/>
              </w:rPr>
            </w:pPr>
            <w:r>
              <w:rPr>
                <w:rFonts w:cs="Arial"/>
                <w:snapToGrid w:val="0"/>
              </w:rPr>
              <w:t>02 Maestro Perforista</w:t>
            </w:r>
          </w:p>
          <w:p w:rsidR="00343B62" w:rsidRPr="003E7745" w:rsidRDefault="00343B62" w:rsidP="00E81A6A">
            <w:pPr>
              <w:spacing w:line="360" w:lineRule="auto"/>
              <w:jc w:val="both"/>
              <w:rPr>
                <w:rFonts w:cs="Arial"/>
                <w:snapToGrid w:val="0"/>
              </w:rPr>
            </w:pPr>
            <w:r>
              <w:rPr>
                <w:rFonts w:cs="Arial"/>
                <w:snapToGrid w:val="0"/>
              </w:rPr>
              <w:t>02 Operarios Mineros</w:t>
            </w:r>
          </w:p>
          <w:p w:rsidR="00343B62" w:rsidRPr="003E7745" w:rsidRDefault="00343B62" w:rsidP="00E81A6A">
            <w:pPr>
              <w:spacing w:line="360" w:lineRule="auto"/>
              <w:jc w:val="both"/>
              <w:rPr>
                <w:rFonts w:cs="Arial"/>
                <w:snapToGrid w:val="0"/>
              </w:rPr>
            </w:pPr>
            <w:r>
              <w:rPr>
                <w:rFonts w:cs="Arial"/>
                <w:snapToGrid w:val="0"/>
              </w:rPr>
              <w:t>02 Operador Excavadora</w:t>
            </w:r>
            <w:r w:rsidR="00E2040D">
              <w:rPr>
                <w:rFonts w:cs="Arial"/>
                <w:snapToGrid w:val="0"/>
              </w:rPr>
              <w:t>/Carga Frontal</w:t>
            </w:r>
            <w:r w:rsidRPr="003E7745">
              <w:rPr>
                <w:rFonts w:cs="Arial"/>
                <w:snapToGrid w:val="0"/>
              </w:rPr>
              <w:t>.</w:t>
            </w:r>
          </w:p>
          <w:p w:rsidR="00343B62" w:rsidRDefault="00343B62" w:rsidP="00E81A6A">
            <w:pPr>
              <w:spacing w:line="360" w:lineRule="auto"/>
              <w:jc w:val="both"/>
              <w:rPr>
                <w:rFonts w:cs="Arial"/>
                <w:snapToGrid w:val="0"/>
              </w:rPr>
            </w:pPr>
            <w:r>
              <w:rPr>
                <w:rFonts w:cs="Arial"/>
                <w:snapToGrid w:val="0"/>
              </w:rPr>
              <w:t>02 Operador de Camión</w:t>
            </w:r>
            <w:r w:rsidRPr="003E7745">
              <w:rPr>
                <w:rFonts w:cs="Arial"/>
                <w:snapToGrid w:val="0"/>
              </w:rPr>
              <w:t>.</w:t>
            </w:r>
          </w:p>
          <w:p w:rsidR="00343B62" w:rsidRPr="009F2B51" w:rsidRDefault="00343B62" w:rsidP="00E81A6A">
            <w:pPr>
              <w:spacing w:line="360" w:lineRule="auto"/>
              <w:jc w:val="both"/>
              <w:rPr>
                <w:rFonts w:cs="Arial"/>
                <w:snapToGrid w:val="0"/>
              </w:rPr>
            </w:pPr>
            <w:r>
              <w:rPr>
                <w:rFonts w:cs="Arial"/>
                <w:snapToGrid w:val="0"/>
              </w:rPr>
              <w:t>01 Prevenc</w:t>
            </w:r>
            <w:r w:rsidR="00E2040D">
              <w:rPr>
                <w:rFonts w:cs="Arial"/>
                <w:snapToGrid w:val="0"/>
              </w:rPr>
              <w:t>ionista de Riesgos (Part. Time).</w:t>
            </w:r>
          </w:p>
        </w:tc>
      </w:tr>
      <w:tr w:rsidR="00343B62" w:rsidRPr="00862A60" w:rsidTr="006A7C83">
        <w:tc>
          <w:tcPr>
            <w:tcW w:w="1854" w:type="pct"/>
          </w:tcPr>
          <w:p w:rsidR="00343B62" w:rsidRPr="003E7745" w:rsidRDefault="00343B62" w:rsidP="002B6441">
            <w:pPr>
              <w:spacing w:line="360" w:lineRule="auto"/>
              <w:jc w:val="both"/>
              <w:rPr>
                <w:rFonts w:cs="Arial"/>
                <w:b/>
                <w:snapToGrid w:val="0"/>
              </w:rPr>
            </w:pPr>
            <w:r w:rsidRPr="003E7745">
              <w:rPr>
                <w:rFonts w:cs="Arial"/>
                <w:b/>
                <w:snapToGrid w:val="0"/>
              </w:rPr>
              <w:t>Equipos</w:t>
            </w:r>
          </w:p>
        </w:tc>
        <w:tc>
          <w:tcPr>
            <w:tcW w:w="177" w:type="pct"/>
          </w:tcPr>
          <w:p w:rsidR="00343B62" w:rsidRPr="003E7745" w:rsidRDefault="00343B62" w:rsidP="002B6441">
            <w:pPr>
              <w:spacing w:line="360" w:lineRule="auto"/>
              <w:jc w:val="both"/>
              <w:rPr>
                <w:rFonts w:cs="Arial"/>
                <w:b/>
                <w:snapToGrid w:val="0"/>
              </w:rPr>
            </w:pPr>
            <w:r w:rsidRPr="003E7745">
              <w:rPr>
                <w:rFonts w:cs="Arial"/>
                <w:b/>
                <w:snapToGrid w:val="0"/>
              </w:rPr>
              <w:t>:</w:t>
            </w:r>
          </w:p>
        </w:tc>
        <w:tc>
          <w:tcPr>
            <w:tcW w:w="2969" w:type="pct"/>
          </w:tcPr>
          <w:p w:rsidR="00343B62" w:rsidRPr="00CE58A9" w:rsidRDefault="00343B62" w:rsidP="00CE58A9">
            <w:pPr>
              <w:spacing w:line="360" w:lineRule="auto"/>
              <w:jc w:val="both"/>
              <w:rPr>
                <w:rFonts w:cs="Arial"/>
                <w:snapToGrid w:val="0"/>
              </w:rPr>
            </w:pPr>
            <w:r w:rsidRPr="00CE58A9">
              <w:rPr>
                <w:rFonts w:cs="Arial"/>
                <w:snapToGrid w:val="0"/>
              </w:rPr>
              <w:t>01 Excavadora.</w:t>
            </w:r>
          </w:p>
          <w:p w:rsidR="00343B62" w:rsidRPr="003E7745" w:rsidRDefault="00343B62" w:rsidP="002B6441">
            <w:pPr>
              <w:spacing w:line="360" w:lineRule="auto"/>
              <w:jc w:val="both"/>
              <w:rPr>
                <w:rFonts w:cs="Arial"/>
                <w:snapToGrid w:val="0"/>
              </w:rPr>
            </w:pPr>
            <w:r>
              <w:rPr>
                <w:rFonts w:cs="Arial"/>
                <w:snapToGrid w:val="0"/>
              </w:rPr>
              <w:t>01 Cargador Frontal.</w:t>
            </w:r>
          </w:p>
          <w:p w:rsidR="00343B62" w:rsidRPr="003E7745" w:rsidRDefault="00343B62" w:rsidP="002B6441">
            <w:pPr>
              <w:spacing w:line="360" w:lineRule="auto"/>
              <w:jc w:val="both"/>
              <w:rPr>
                <w:rFonts w:cs="Arial"/>
                <w:snapToGrid w:val="0"/>
              </w:rPr>
            </w:pPr>
            <w:r>
              <w:rPr>
                <w:rFonts w:cs="Arial"/>
                <w:snapToGrid w:val="0"/>
              </w:rPr>
              <w:t>01</w:t>
            </w:r>
            <w:r w:rsidRPr="003E7745">
              <w:rPr>
                <w:rFonts w:cs="Arial"/>
                <w:snapToGrid w:val="0"/>
              </w:rPr>
              <w:t xml:space="preserve"> </w:t>
            </w:r>
            <w:r w:rsidR="002867CD">
              <w:rPr>
                <w:rFonts w:cs="Arial"/>
                <w:snapToGrid w:val="0"/>
              </w:rPr>
              <w:t>Camión</w:t>
            </w:r>
            <w:r>
              <w:rPr>
                <w:rFonts w:cs="Arial"/>
                <w:snapToGrid w:val="0"/>
              </w:rPr>
              <w:t>.</w:t>
            </w:r>
          </w:p>
          <w:p w:rsidR="00343B62" w:rsidRDefault="00343B62" w:rsidP="002B6441">
            <w:pPr>
              <w:spacing w:line="360" w:lineRule="auto"/>
              <w:jc w:val="both"/>
              <w:rPr>
                <w:rFonts w:cs="Arial"/>
                <w:snapToGrid w:val="0"/>
              </w:rPr>
            </w:pPr>
            <w:r w:rsidRPr="003E7745">
              <w:rPr>
                <w:rFonts w:cs="Arial"/>
                <w:snapToGrid w:val="0"/>
              </w:rPr>
              <w:t>0</w:t>
            </w:r>
            <w:r>
              <w:rPr>
                <w:rFonts w:cs="Arial"/>
                <w:snapToGrid w:val="0"/>
              </w:rPr>
              <w:t>1 Camioneta de S</w:t>
            </w:r>
            <w:r w:rsidRPr="003E7745">
              <w:rPr>
                <w:rFonts w:cs="Arial"/>
                <w:snapToGrid w:val="0"/>
              </w:rPr>
              <w:t>ervicios</w:t>
            </w:r>
          </w:p>
          <w:p w:rsidR="00343B62" w:rsidRPr="009F2B51" w:rsidRDefault="00343B62" w:rsidP="00CE58A9">
            <w:pPr>
              <w:spacing w:line="360" w:lineRule="auto"/>
              <w:jc w:val="both"/>
              <w:rPr>
                <w:rFonts w:cs="Arial"/>
                <w:snapToGrid w:val="0"/>
              </w:rPr>
            </w:pPr>
            <w:r w:rsidRPr="009F2B51">
              <w:rPr>
                <w:rFonts w:cs="Arial"/>
                <w:snapToGrid w:val="0"/>
              </w:rPr>
              <w:t>02 Maquinas Perforadora YT27</w:t>
            </w:r>
            <w:r w:rsidR="00097323">
              <w:rPr>
                <w:rFonts w:cs="Arial"/>
                <w:snapToGrid w:val="0"/>
              </w:rPr>
              <w:t>- YT28</w:t>
            </w:r>
            <w:r w:rsidRPr="009F2B51">
              <w:rPr>
                <w:rFonts w:cs="Arial"/>
                <w:snapToGrid w:val="0"/>
              </w:rPr>
              <w:t xml:space="preserve"> (manuales).</w:t>
            </w:r>
          </w:p>
          <w:p w:rsidR="00343B62" w:rsidRPr="003E7745" w:rsidRDefault="00343B62" w:rsidP="002B6441">
            <w:pPr>
              <w:spacing w:line="360" w:lineRule="auto"/>
              <w:jc w:val="both"/>
              <w:rPr>
                <w:rFonts w:cs="Arial"/>
                <w:snapToGrid w:val="0"/>
              </w:rPr>
            </w:pPr>
            <w:r w:rsidRPr="009F2B51">
              <w:rPr>
                <w:rFonts w:cs="Arial"/>
                <w:snapToGrid w:val="0"/>
              </w:rPr>
              <w:t>01 Compresor.</w:t>
            </w:r>
          </w:p>
        </w:tc>
      </w:tr>
      <w:tr w:rsidR="00075F89" w:rsidRPr="00862A60" w:rsidTr="006A7C83">
        <w:tc>
          <w:tcPr>
            <w:tcW w:w="1854" w:type="pct"/>
          </w:tcPr>
          <w:p w:rsidR="00075F89" w:rsidRPr="00862A60" w:rsidRDefault="00075F89" w:rsidP="00E81A6A">
            <w:pPr>
              <w:spacing w:line="360" w:lineRule="auto"/>
              <w:jc w:val="both"/>
              <w:rPr>
                <w:rFonts w:cs="Arial"/>
                <w:b/>
                <w:snapToGrid w:val="0"/>
              </w:rPr>
            </w:pPr>
            <w:r>
              <w:rPr>
                <w:rFonts w:cs="Arial"/>
                <w:b/>
                <w:snapToGrid w:val="0"/>
              </w:rPr>
              <w:t>Método de E</w:t>
            </w:r>
            <w:r w:rsidRPr="00862A60">
              <w:rPr>
                <w:rFonts w:cs="Arial"/>
                <w:b/>
                <w:snapToGrid w:val="0"/>
              </w:rPr>
              <w:t>xplotación</w:t>
            </w:r>
          </w:p>
        </w:tc>
        <w:tc>
          <w:tcPr>
            <w:tcW w:w="177" w:type="pct"/>
          </w:tcPr>
          <w:p w:rsidR="00075F89" w:rsidRPr="00862A60" w:rsidRDefault="00075F89" w:rsidP="00E81A6A">
            <w:pPr>
              <w:spacing w:line="360" w:lineRule="auto"/>
              <w:jc w:val="both"/>
              <w:rPr>
                <w:rFonts w:cs="Arial"/>
                <w:b/>
                <w:snapToGrid w:val="0"/>
              </w:rPr>
            </w:pPr>
            <w:r w:rsidRPr="00862A60">
              <w:rPr>
                <w:rFonts w:cs="Arial"/>
                <w:b/>
                <w:snapToGrid w:val="0"/>
              </w:rPr>
              <w:t>:</w:t>
            </w:r>
          </w:p>
        </w:tc>
        <w:tc>
          <w:tcPr>
            <w:tcW w:w="2969" w:type="pct"/>
          </w:tcPr>
          <w:p w:rsidR="00075F89" w:rsidRPr="000A1CB3" w:rsidRDefault="00075F89" w:rsidP="00E81A6A">
            <w:pPr>
              <w:spacing w:line="360" w:lineRule="auto"/>
              <w:jc w:val="both"/>
              <w:rPr>
                <w:rFonts w:cs="Arial"/>
              </w:rPr>
            </w:pPr>
            <w:r w:rsidRPr="009F2B51">
              <w:rPr>
                <w:rFonts w:cs="Arial"/>
                <w:snapToGrid w:val="0"/>
              </w:rPr>
              <w:t xml:space="preserve">El desarrollo minero se realizará a través de rampa de acceso a los bancos de producción, en proyecto se proyecta realizar bancos de explotación de 4 metros de altura, por lo cual se considera </w:t>
            </w:r>
            <w:r>
              <w:rPr>
                <w:rFonts w:cs="Arial"/>
                <w:snapToGrid w:val="0"/>
              </w:rPr>
              <w:t>el Método de Explotación Cielo A</w:t>
            </w:r>
            <w:r w:rsidRPr="009F2B51">
              <w:rPr>
                <w:rFonts w:cs="Arial"/>
                <w:snapToGrid w:val="0"/>
              </w:rPr>
              <w:t>bierto (rajo)</w:t>
            </w:r>
            <w:r>
              <w:rPr>
                <w:rFonts w:cs="Arial"/>
                <w:snapToGrid w:val="0"/>
              </w:rPr>
              <w:t>.</w:t>
            </w:r>
          </w:p>
        </w:tc>
      </w:tr>
      <w:tr w:rsidR="00075F89" w:rsidRPr="00862A60" w:rsidTr="006A7C83">
        <w:tc>
          <w:tcPr>
            <w:tcW w:w="1854" w:type="pct"/>
          </w:tcPr>
          <w:p w:rsidR="00075F89" w:rsidRPr="006727E5" w:rsidRDefault="00075F89" w:rsidP="00E81A6A">
            <w:pPr>
              <w:spacing w:line="360" w:lineRule="auto"/>
              <w:jc w:val="both"/>
              <w:rPr>
                <w:rFonts w:cs="Arial"/>
                <w:b/>
                <w:snapToGrid w:val="0"/>
              </w:rPr>
            </w:pPr>
            <w:r>
              <w:rPr>
                <w:rFonts w:cs="Arial"/>
                <w:b/>
                <w:snapToGrid w:val="0"/>
              </w:rPr>
              <w:t>M</w:t>
            </w:r>
            <w:r w:rsidRPr="006727E5">
              <w:rPr>
                <w:rFonts w:cs="Arial"/>
                <w:b/>
                <w:snapToGrid w:val="0"/>
              </w:rPr>
              <w:t xml:space="preserve">ineral a explotar </w:t>
            </w:r>
            <w:r>
              <w:rPr>
                <w:rFonts w:cs="Arial"/>
                <w:b/>
                <w:snapToGrid w:val="0"/>
              </w:rPr>
              <w:t xml:space="preserve"> Reservas Geológicas</w:t>
            </w:r>
            <w:r w:rsidRPr="006727E5">
              <w:rPr>
                <w:rFonts w:cs="Arial"/>
                <w:b/>
                <w:snapToGrid w:val="0"/>
              </w:rPr>
              <w:t xml:space="preserve"> </w:t>
            </w:r>
          </w:p>
        </w:tc>
        <w:tc>
          <w:tcPr>
            <w:tcW w:w="177" w:type="pct"/>
          </w:tcPr>
          <w:p w:rsidR="00075F89" w:rsidRPr="006727E5" w:rsidRDefault="00075F89" w:rsidP="00E81A6A">
            <w:pPr>
              <w:spacing w:line="360" w:lineRule="auto"/>
              <w:jc w:val="both"/>
              <w:rPr>
                <w:rFonts w:cs="Arial"/>
                <w:b/>
                <w:snapToGrid w:val="0"/>
              </w:rPr>
            </w:pPr>
            <w:r w:rsidRPr="006727E5">
              <w:rPr>
                <w:rFonts w:cs="Arial"/>
                <w:b/>
                <w:snapToGrid w:val="0"/>
              </w:rPr>
              <w:t>:</w:t>
            </w:r>
          </w:p>
        </w:tc>
        <w:tc>
          <w:tcPr>
            <w:tcW w:w="2969" w:type="pct"/>
          </w:tcPr>
          <w:p w:rsidR="00075F89" w:rsidRPr="006727E5" w:rsidRDefault="00075F89" w:rsidP="00910216">
            <w:pPr>
              <w:spacing w:line="360" w:lineRule="auto"/>
              <w:jc w:val="both"/>
              <w:rPr>
                <w:rFonts w:cs="Arial"/>
                <w:lang w:val="es-CL"/>
              </w:rPr>
            </w:pPr>
            <w:r w:rsidRPr="006727E5">
              <w:rPr>
                <w:rFonts w:cs="Arial"/>
                <w:lang w:val="es-CL"/>
              </w:rPr>
              <w:t xml:space="preserve">Efectuado un reconocimiento de catas a través  de excavadora, </w:t>
            </w:r>
            <w:r>
              <w:rPr>
                <w:rFonts w:cs="Arial"/>
                <w:lang w:val="es-CL"/>
              </w:rPr>
              <w:t xml:space="preserve">además realizando una proyección geológica, </w:t>
            </w:r>
            <w:r w:rsidRPr="006727E5">
              <w:rPr>
                <w:rFonts w:cs="Arial"/>
                <w:lang w:val="es-CL"/>
              </w:rPr>
              <w:t>se reconoce</w:t>
            </w:r>
            <w:r>
              <w:rPr>
                <w:rFonts w:cs="Arial"/>
                <w:lang w:val="es-CL"/>
              </w:rPr>
              <w:t xml:space="preserve"> un total de </w:t>
            </w:r>
            <w:r w:rsidR="00910216">
              <w:rPr>
                <w:rFonts w:cs="Arial"/>
                <w:lang w:val="es-CL"/>
              </w:rPr>
              <w:t>386</w:t>
            </w:r>
            <w:r w:rsidRPr="006727E5">
              <w:rPr>
                <w:rFonts w:cs="Arial"/>
                <w:lang w:val="es-CL"/>
              </w:rPr>
              <w:t>.000 toneladas de reservas geológicas</w:t>
            </w:r>
            <w:r>
              <w:rPr>
                <w:rFonts w:cs="Arial"/>
                <w:lang w:val="es-CL"/>
              </w:rPr>
              <w:t xml:space="preserve"> inferidas y demostradas</w:t>
            </w:r>
            <w:r w:rsidRPr="006727E5">
              <w:rPr>
                <w:rFonts w:cs="Arial"/>
                <w:lang w:val="es-CL"/>
              </w:rPr>
              <w:t>.</w:t>
            </w:r>
          </w:p>
        </w:tc>
      </w:tr>
      <w:tr w:rsidR="00075F89" w:rsidRPr="00862A60" w:rsidTr="006A7C83">
        <w:tc>
          <w:tcPr>
            <w:tcW w:w="1854" w:type="pct"/>
          </w:tcPr>
          <w:p w:rsidR="00075F89" w:rsidRDefault="00075F89" w:rsidP="00E81A6A">
            <w:pPr>
              <w:spacing w:line="360" w:lineRule="auto"/>
              <w:jc w:val="both"/>
              <w:rPr>
                <w:rFonts w:cs="Arial"/>
                <w:b/>
                <w:snapToGrid w:val="0"/>
              </w:rPr>
            </w:pPr>
            <w:r>
              <w:rPr>
                <w:rFonts w:cs="Arial"/>
                <w:b/>
                <w:snapToGrid w:val="0"/>
              </w:rPr>
              <w:t>Geología del sector a Explotar</w:t>
            </w:r>
          </w:p>
        </w:tc>
        <w:tc>
          <w:tcPr>
            <w:tcW w:w="177" w:type="pct"/>
          </w:tcPr>
          <w:p w:rsidR="00075F89" w:rsidRPr="00862A60" w:rsidRDefault="00075F89" w:rsidP="00E81A6A">
            <w:pPr>
              <w:spacing w:line="360" w:lineRule="auto"/>
              <w:jc w:val="both"/>
              <w:rPr>
                <w:rFonts w:cs="Arial"/>
                <w:b/>
                <w:snapToGrid w:val="0"/>
              </w:rPr>
            </w:pPr>
            <w:r>
              <w:rPr>
                <w:rFonts w:cs="Arial"/>
                <w:b/>
                <w:snapToGrid w:val="0"/>
              </w:rPr>
              <w:t>:</w:t>
            </w:r>
          </w:p>
        </w:tc>
        <w:tc>
          <w:tcPr>
            <w:tcW w:w="2969" w:type="pct"/>
          </w:tcPr>
          <w:p w:rsidR="00530771" w:rsidRDefault="00530771" w:rsidP="00530771">
            <w:pPr>
              <w:autoSpaceDE w:val="0"/>
              <w:autoSpaceDN w:val="0"/>
              <w:adjustRightInd w:val="0"/>
              <w:spacing w:line="360" w:lineRule="auto"/>
              <w:jc w:val="both"/>
              <w:rPr>
                <w:rFonts w:eastAsia="Calibri" w:cs="Arial"/>
                <w:lang w:val="es-CL" w:eastAsia="en-US"/>
              </w:rPr>
            </w:pPr>
            <w:r w:rsidRPr="00530771">
              <w:rPr>
                <w:rFonts w:eastAsia="Calibri" w:cs="Arial"/>
                <w:lang w:val="es-CL" w:eastAsia="en-US"/>
              </w:rPr>
              <w:t xml:space="preserve">El área en estudio se enmarca dentro de un ambiente de rocas volcánicas asignadas a la formación Estratos </w:t>
            </w:r>
            <w:r w:rsidRPr="00530771">
              <w:rPr>
                <w:rFonts w:eastAsia="Calibri" w:cs="Arial"/>
                <w:lang w:val="es-CL" w:eastAsia="en-US"/>
              </w:rPr>
              <w:lastRenderedPageBreak/>
              <w:t xml:space="preserve">del Reloj, de edad neocomiana, que están en contacto con rocas intrusivas de características graníticas de edad cretácica. </w:t>
            </w:r>
          </w:p>
          <w:p w:rsidR="00530771" w:rsidRPr="00530771" w:rsidRDefault="00530771" w:rsidP="00530771">
            <w:pPr>
              <w:autoSpaceDE w:val="0"/>
              <w:autoSpaceDN w:val="0"/>
              <w:adjustRightInd w:val="0"/>
              <w:spacing w:line="360" w:lineRule="auto"/>
              <w:jc w:val="both"/>
              <w:rPr>
                <w:rFonts w:eastAsia="Calibri" w:cs="Arial"/>
                <w:lang w:val="es-CL" w:eastAsia="en-US"/>
              </w:rPr>
            </w:pPr>
            <w:r w:rsidRPr="00530771">
              <w:rPr>
                <w:rFonts w:eastAsia="Calibri" w:cs="Arial"/>
                <w:lang w:val="es-CL" w:eastAsia="en-US"/>
              </w:rPr>
              <w:t>Los Estratos del Reloj es una secuencia constituida por lavas y brechas andesíticas, andesitas ocoíticas, calizas marinas y areniscas rojas.</w:t>
            </w:r>
          </w:p>
          <w:p w:rsidR="00530771" w:rsidRPr="00530771" w:rsidRDefault="00530771" w:rsidP="00530771">
            <w:pPr>
              <w:autoSpaceDE w:val="0"/>
              <w:autoSpaceDN w:val="0"/>
              <w:adjustRightInd w:val="0"/>
              <w:spacing w:line="360" w:lineRule="auto"/>
              <w:jc w:val="both"/>
              <w:rPr>
                <w:rFonts w:eastAsia="Calibri" w:cs="Arial"/>
                <w:lang w:val="es-CL" w:eastAsia="en-US"/>
              </w:rPr>
            </w:pPr>
            <w:r w:rsidRPr="00530771">
              <w:rPr>
                <w:rFonts w:eastAsia="Calibri" w:cs="Arial"/>
                <w:lang w:val="es-CL" w:eastAsia="en-US"/>
              </w:rPr>
              <w:t>Hacia el E, la Unidad mencionada está en contacto por falla con el intrusivo Cretácico, constituyendo así las rocas volcánicas un enclave dentro de la unidad intrusiva. Inmediatamente al NE del distrito en estudio, se ha reconocido niveles calcáreos relacionados con mineralización de manganeso.</w:t>
            </w:r>
          </w:p>
          <w:p w:rsidR="00530771" w:rsidRPr="00530771" w:rsidRDefault="00530771" w:rsidP="00530771">
            <w:pPr>
              <w:autoSpaceDE w:val="0"/>
              <w:autoSpaceDN w:val="0"/>
              <w:adjustRightInd w:val="0"/>
              <w:spacing w:line="360" w:lineRule="auto"/>
              <w:jc w:val="both"/>
              <w:rPr>
                <w:rFonts w:eastAsia="Calibri" w:cs="Arial"/>
                <w:lang w:val="es-CL" w:eastAsia="en-US"/>
              </w:rPr>
            </w:pPr>
            <w:r w:rsidRPr="00530771">
              <w:rPr>
                <w:rFonts w:eastAsia="Calibri" w:cs="Arial"/>
                <w:lang w:val="es-CL" w:eastAsia="en-US"/>
              </w:rPr>
              <w:t>La tendencia tectónica más resaltante a nivel regional, es de dirección NS y NW y controlan la presencia de algunos filones de carácter andesítico.</w:t>
            </w:r>
          </w:p>
        </w:tc>
      </w:tr>
      <w:tr w:rsidR="00075F89" w:rsidRPr="00862A60" w:rsidTr="006A7C83">
        <w:tc>
          <w:tcPr>
            <w:tcW w:w="1854" w:type="pct"/>
          </w:tcPr>
          <w:p w:rsidR="00075F89" w:rsidRPr="009F2B51" w:rsidRDefault="00075F89" w:rsidP="00E81A6A">
            <w:pPr>
              <w:spacing w:line="360" w:lineRule="auto"/>
              <w:jc w:val="both"/>
              <w:rPr>
                <w:rFonts w:cs="Arial"/>
                <w:b/>
                <w:snapToGrid w:val="0"/>
              </w:rPr>
            </w:pPr>
            <w:r w:rsidRPr="009F2B51">
              <w:rPr>
                <w:rFonts w:cs="Arial"/>
                <w:b/>
                <w:snapToGrid w:val="0"/>
              </w:rPr>
              <w:lastRenderedPageBreak/>
              <w:t>Preparación y Saneamiento de labores.</w:t>
            </w:r>
          </w:p>
        </w:tc>
        <w:tc>
          <w:tcPr>
            <w:tcW w:w="177" w:type="pct"/>
          </w:tcPr>
          <w:p w:rsidR="00075F89" w:rsidRPr="009F2B51" w:rsidRDefault="00075F89" w:rsidP="00E81A6A">
            <w:pPr>
              <w:spacing w:line="360" w:lineRule="auto"/>
              <w:jc w:val="both"/>
              <w:rPr>
                <w:rFonts w:cs="Arial"/>
                <w:b/>
                <w:snapToGrid w:val="0"/>
              </w:rPr>
            </w:pPr>
            <w:r w:rsidRPr="009F2B51">
              <w:rPr>
                <w:rFonts w:cs="Arial"/>
                <w:b/>
                <w:snapToGrid w:val="0"/>
              </w:rPr>
              <w:t>:</w:t>
            </w:r>
          </w:p>
        </w:tc>
        <w:tc>
          <w:tcPr>
            <w:tcW w:w="2969" w:type="pct"/>
          </w:tcPr>
          <w:p w:rsidR="00075F89" w:rsidRPr="009F2B51" w:rsidRDefault="00075F89" w:rsidP="00097323">
            <w:pPr>
              <w:spacing w:line="360" w:lineRule="auto"/>
              <w:jc w:val="both"/>
              <w:rPr>
                <w:rFonts w:cs="Arial"/>
                <w:snapToGrid w:val="0"/>
              </w:rPr>
            </w:pPr>
            <w:r w:rsidRPr="009F2B51">
              <w:rPr>
                <w:rFonts w:cs="Arial"/>
                <w:snapToGrid w:val="0"/>
              </w:rPr>
              <w:t>En la preparación de las labores se consider</w:t>
            </w:r>
            <w:r w:rsidR="00530771">
              <w:rPr>
                <w:rFonts w:cs="Arial"/>
                <w:snapToGrid w:val="0"/>
              </w:rPr>
              <w:t xml:space="preserve">a descarpe y limpieza de material estéril. </w:t>
            </w:r>
            <w:r w:rsidR="00097323">
              <w:rPr>
                <w:rFonts w:cs="Arial"/>
                <w:snapToGrid w:val="0"/>
              </w:rPr>
              <w:t xml:space="preserve">Se considera el mineral existente en labores antiguas, por lo cual se planifica la recuperación de este material expuesto quebrado, estas operaciones </w:t>
            </w:r>
            <w:r>
              <w:rPr>
                <w:rFonts w:cs="Arial"/>
                <w:snapToGrid w:val="0"/>
              </w:rPr>
              <w:t xml:space="preserve">se realizará con </w:t>
            </w:r>
            <w:r w:rsidR="00097323">
              <w:rPr>
                <w:rFonts w:cs="Arial"/>
                <w:snapToGrid w:val="0"/>
              </w:rPr>
              <w:t>máquina</w:t>
            </w:r>
            <w:r>
              <w:rPr>
                <w:rFonts w:cs="Arial"/>
                <w:snapToGrid w:val="0"/>
              </w:rPr>
              <w:t xml:space="preserve"> excavadora</w:t>
            </w:r>
            <w:r w:rsidR="00097323">
              <w:rPr>
                <w:rFonts w:cs="Arial"/>
                <w:snapToGrid w:val="0"/>
              </w:rPr>
              <w:t xml:space="preserve"> en conjunto con camión de extracción. </w:t>
            </w:r>
            <w:r>
              <w:rPr>
                <w:rFonts w:cs="Arial"/>
                <w:snapToGrid w:val="0"/>
              </w:rPr>
              <w:t xml:space="preserve"> </w:t>
            </w:r>
          </w:p>
        </w:tc>
      </w:tr>
      <w:tr w:rsidR="00075F89" w:rsidRPr="00862A60" w:rsidTr="006A7C83">
        <w:tc>
          <w:tcPr>
            <w:tcW w:w="1854" w:type="pct"/>
          </w:tcPr>
          <w:p w:rsidR="00075F89" w:rsidRPr="00862A60" w:rsidRDefault="00075F89" w:rsidP="00E81A6A">
            <w:pPr>
              <w:spacing w:line="360" w:lineRule="auto"/>
              <w:jc w:val="both"/>
              <w:rPr>
                <w:rFonts w:cs="Arial"/>
                <w:b/>
                <w:snapToGrid w:val="0"/>
              </w:rPr>
            </w:pPr>
            <w:r>
              <w:rPr>
                <w:rFonts w:cs="Arial"/>
                <w:b/>
                <w:snapToGrid w:val="0"/>
              </w:rPr>
              <w:t>Secuencia de Explotación y Ciclo de Extracción.</w:t>
            </w:r>
          </w:p>
        </w:tc>
        <w:tc>
          <w:tcPr>
            <w:tcW w:w="177" w:type="pct"/>
          </w:tcPr>
          <w:p w:rsidR="00075F89" w:rsidRPr="00862A60" w:rsidRDefault="00075F89" w:rsidP="00E81A6A">
            <w:pPr>
              <w:spacing w:line="360" w:lineRule="auto"/>
              <w:jc w:val="both"/>
              <w:rPr>
                <w:rFonts w:cs="Arial"/>
                <w:b/>
                <w:snapToGrid w:val="0"/>
              </w:rPr>
            </w:pPr>
            <w:r w:rsidRPr="00862A60">
              <w:rPr>
                <w:rFonts w:cs="Arial"/>
                <w:b/>
                <w:snapToGrid w:val="0"/>
              </w:rPr>
              <w:t>:</w:t>
            </w:r>
          </w:p>
        </w:tc>
        <w:tc>
          <w:tcPr>
            <w:tcW w:w="2969" w:type="pct"/>
          </w:tcPr>
          <w:p w:rsidR="00075F89" w:rsidRPr="009F2B51" w:rsidRDefault="00075F89" w:rsidP="00E81A6A">
            <w:pPr>
              <w:spacing w:line="360" w:lineRule="auto"/>
              <w:jc w:val="both"/>
              <w:rPr>
                <w:rFonts w:cs="Arial"/>
              </w:rPr>
            </w:pPr>
            <w:r>
              <w:rPr>
                <w:rFonts w:cs="Arial"/>
                <w:b/>
              </w:rPr>
              <w:t>Etapa</w:t>
            </w:r>
            <w:r w:rsidRPr="009F2B51">
              <w:rPr>
                <w:rFonts w:cs="Arial"/>
                <w:b/>
              </w:rPr>
              <w:t xml:space="preserve"> 1: </w:t>
            </w:r>
            <w:r w:rsidRPr="009F2B51">
              <w:rPr>
                <w:rFonts w:cs="Arial"/>
              </w:rPr>
              <w:t>En esta etapa se considera el descarpe</w:t>
            </w:r>
            <w:r w:rsidR="00910216">
              <w:rPr>
                <w:rFonts w:cs="Arial"/>
              </w:rPr>
              <w:t xml:space="preserve"> y limpieza de labores antiguas que conforman </w:t>
            </w:r>
            <w:r w:rsidRPr="009F2B51">
              <w:rPr>
                <w:rFonts w:cs="Arial"/>
              </w:rPr>
              <w:t>las aéreas de interés de explotación y producción, en este proceso se realizarán labores de saneamiento con el objeto de dejar al desc</w:t>
            </w:r>
            <w:r w:rsidR="00910216">
              <w:rPr>
                <w:rFonts w:cs="Arial"/>
              </w:rPr>
              <w:t xml:space="preserve">ubierto las zonas mineralizadas. Terminadas las labores de limpieza, se realizarán trabajos y labores de recuperación de mineral expuesto y quebrado que se encuentra dispuesto en los pisos del laboreo antiguo, una evaluación de este material en cuanto a su contenido (estudio realizado </w:t>
            </w:r>
            <w:r w:rsidR="00910216">
              <w:rPr>
                <w:rFonts w:cs="Arial"/>
              </w:rPr>
              <w:lastRenderedPageBreak/>
              <w:t xml:space="preserve">por CMP), dio un resultado de </w:t>
            </w:r>
            <w:r w:rsidR="00EC5A27">
              <w:rPr>
                <w:rFonts w:cs="Arial"/>
              </w:rPr>
              <w:t>2</w:t>
            </w:r>
            <w:r w:rsidR="00910216">
              <w:rPr>
                <w:rFonts w:cs="Arial"/>
              </w:rPr>
              <w:t>6.000 toneladas.</w:t>
            </w:r>
            <w:r w:rsidR="000369B6">
              <w:rPr>
                <w:rFonts w:cs="Arial"/>
              </w:rPr>
              <w:t xml:space="preserve"> En conjunto con lo descrito anteriormente, </w:t>
            </w:r>
            <w:r w:rsidRPr="009F2B51">
              <w:rPr>
                <w:rFonts w:cs="Arial"/>
              </w:rPr>
              <w:t xml:space="preserve"> se construirán las rampas de acceso y los diseños de los bancos de producción. </w:t>
            </w:r>
          </w:p>
          <w:p w:rsidR="000369B6" w:rsidRDefault="00075F89" w:rsidP="00E81A6A">
            <w:pPr>
              <w:spacing w:line="360" w:lineRule="auto"/>
              <w:jc w:val="both"/>
              <w:rPr>
                <w:rFonts w:cs="Arial"/>
              </w:rPr>
            </w:pPr>
            <w:r w:rsidRPr="009F2B51">
              <w:rPr>
                <w:rFonts w:cs="Arial"/>
                <w:b/>
                <w:snapToGrid w:val="0"/>
              </w:rPr>
              <w:t>Etapa 2:</w:t>
            </w:r>
            <w:r w:rsidRPr="009F2B51">
              <w:rPr>
                <w:rFonts w:cs="Arial"/>
                <w:snapToGrid w:val="0"/>
              </w:rPr>
              <w:t xml:space="preserve"> </w:t>
            </w:r>
            <w:r w:rsidRPr="009F2B51">
              <w:rPr>
                <w:rFonts w:cs="Arial"/>
              </w:rPr>
              <w:t xml:space="preserve">En esta etapa se considera la construcción de los bancos de explotación y producción, por medio de método de explotación cielo abierto. </w:t>
            </w:r>
          </w:p>
          <w:p w:rsidR="000369B6" w:rsidRPr="000369B6" w:rsidRDefault="000369B6" w:rsidP="000369B6">
            <w:pPr>
              <w:spacing w:line="360" w:lineRule="auto"/>
              <w:jc w:val="both"/>
              <w:rPr>
                <w:rFonts w:cs="Arial"/>
              </w:rPr>
            </w:pPr>
            <w:r w:rsidRPr="000369B6">
              <w:rPr>
                <w:rFonts w:cs="Arial"/>
              </w:rPr>
              <w:t>Para la formación de los bancos de producción en explotación se realizarán tronaduras que según su geometría y morfología del yacimiento tienen las siguientes dimensiones: 4 metros de altura, 6 metros de ancho y 10 metros de largo.</w:t>
            </w:r>
          </w:p>
          <w:p w:rsidR="00075F89" w:rsidRPr="00161727" w:rsidRDefault="00075F89" w:rsidP="000369B6">
            <w:pPr>
              <w:spacing w:line="360" w:lineRule="auto"/>
              <w:jc w:val="both"/>
              <w:rPr>
                <w:rFonts w:cs="Arial"/>
                <w:b/>
              </w:rPr>
            </w:pPr>
            <w:r w:rsidRPr="009F2B51">
              <w:rPr>
                <w:rFonts w:cs="Arial"/>
                <w:b/>
                <w:snapToGrid w:val="0"/>
              </w:rPr>
              <w:t>Etapa 3:</w:t>
            </w:r>
            <w:r w:rsidRPr="009F2B51">
              <w:rPr>
                <w:rFonts w:cs="Arial"/>
                <w:snapToGrid w:val="0"/>
              </w:rPr>
              <w:t xml:space="preserve"> </w:t>
            </w:r>
            <w:r w:rsidRPr="009F2B51">
              <w:rPr>
                <w:rFonts w:cs="Arial"/>
              </w:rPr>
              <w:t>En esta etapa se explotaran las reservas</w:t>
            </w:r>
            <w:r w:rsidR="000369B6">
              <w:rPr>
                <w:rFonts w:cs="Arial"/>
              </w:rPr>
              <w:t xml:space="preserve"> probables y posibles,</w:t>
            </w:r>
            <w:r w:rsidRPr="009F2B51">
              <w:rPr>
                <w:rFonts w:cs="Arial"/>
              </w:rPr>
              <w:t xml:space="preserve"> calculadas</w:t>
            </w:r>
            <w:r w:rsidR="000369B6">
              <w:rPr>
                <w:rFonts w:cs="Arial"/>
              </w:rPr>
              <w:t xml:space="preserve"> en</w:t>
            </w:r>
            <w:r w:rsidRPr="009F2B51">
              <w:rPr>
                <w:rFonts w:cs="Arial"/>
              </w:rPr>
              <w:t xml:space="preserve"> aproximadamente </w:t>
            </w:r>
            <w:r>
              <w:rPr>
                <w:rFonts w:cs="Arial"/>
              </w:rPr>
              <w:t>300</w:t>
            </w:r>
            <w:r w:rsidRPr="009F2B51">
              <w:rPr>
                <w:rFonts w:cs="Arial"/>
              </w:rPr>
              <w:t>.000 toneladas</w:t>
            </w:r>
            <w:r w:rsidR="000369B6">
              <w:rPr>
                <w:rFonts w:cs="Arial"/>
              </w:rPr>
              <w:t>,</w:t>
            </w:r>
            <w:r w:rsidRPr="009F2B51">
              <w:rPr>
                <w:rFonts w:cs="Arial"/>
              </w:rPr>
              <w:t xml:space="preserve"> a un ritmo de </w:t>
            </w:r>
            <w:r w:rsidR="000369B6">
              <w:rPr>
                <w:rFonts w:cs="Arial"/>
              </w:rPr>
              <w:t>4.900</w:t>
            </w:r>
            <w:r w:rsidRPr="009F2B51">
              <w:rPr>
                <w:rFonts w:cs="Arial"/>
              </w:rPr>
              <w:t xml:space="preserve"> toneladas mensuales, el periodo de tiempo es de </w:t>
            </w:r>
            <w:r>
              <w:rPr>
                <w:rFonts w:cs="Arial"/>
              </w:rPr>
              <w:t>36 meses de producción. Consideran</w:t>
            </w:r>
            <w:r w:rsidR="000369B6">
              <w:rPr>
                <w:rFonts w:cs="Arial"/>
              </w:rPr>
              <w:t>do también material de baja ley.</w:t>
            </w:r>
          </w:p>
        </w:tc>
      </w:tr>
      <w:tr w:rsidR="00075F89" w:rsidRPr="00862A60" w:rsidTr="006A7C83">
        <w:tc>
          <w:tcPr>
            <w:tcW w:w="1854" w:type="pct"/>
          </w:tcPr>
          <w:p w:rsidR="00075F89" w:rsidRPr="009F2B51" w:rsidRDefault="00075F89" w:rsidP="00E81A6A">
            <w:pPr>
              <w:spacing w:line="360" w:lineRule="auto"/>
              <w:jc w:val="both"/>
              <w:rPr>
                <w:rFonts w:cs="Arial"/>
                <w:b/>
                <w:snapToGrid w:val="0"/>
              </w:rPr>
            </w:pPr>
            <w:r w:rsidRPr="009F2B51">
              <w:rPr>
                <w:rFonts w:cs="Arial"/>
                <w:b/>
                <w:snapToGrid w:val="0"/>
              </w:rPr>
              <w:lastRenderedPageBreak/>
              <w:t>Operaciones Unitarias</w:t>
            </w:r>
          </w:p>
        </w:tc>
        <w:tc>
          <w:tcPr>
            <w:tcW w:w="177" w:type="pct"/>
          </w:tcPr>
          <w:p w:rsidR="00075F89" w:rsidRPr="009F2B51" w:rsidRDefault="00075F89" w:rsidP="00E81A6A">
            <w:pPr>
              <w:spacing w:line="360" w:lineRule="auto"/>
              <w:jc w:val="both"/>
              <w:rPr>
                <w:rFonts w:cs="Arial"/>
                <w:b/>
                <w:snapToGrid w:val="0"/>
              </w:rPr>
            </w:pPr>
            <w:r w:rsidRPr="009F2B51">
              <w:rPr>
                <w:rFonts w:cs="Arial"/>
                <w:b/>
                <w:snapToGrid w:val="0"/>
              </w:rPr>
              <w:t>:</w:t>
            </w:r>
          </w:p>
        </w:tc>
        <w:tc>
          <w:tcPr>
            <w:tcW w:w="2969" w:type="pct"/>
          </w:tcPr>
          <w:p w:rsidR="00075F89" w:rsidRPr="009F2B51" w:rsidRDefault="00075F89" w:rsidP="00A3367A">
            <w:pPr>
              <w:spacing w:line="360" w:lineRule="auto"/>
              <w:jc w:val="both"/>
              <w:rPr>
                <w:rFonts w:cs="Arial"/>
                <w:snapToGrid w:val="0"/>
              </w:rPr>
            </w:pPr>
            <w:r>
              <w:rPr>
                <w:rFonts w:cs="Arial"/>
                <w:snapToGrid w:val="0"/>
              </w:rPr>
              <w:t xml:space="preserve">Las operaciones unitarias </w:t>
            </w:r>
            <w:r w:rsidRPr="009F2B51">
              <w:rPr>
                <w:rFonts w:cs="Arial"/>
                <w:snapToGrid w:val="0"/>
              </w:rPr>
              <w:t>se realizan con perforadoras neumáticas</w:t>
            </w:r>
            <w:r w:rsidR="001105D6">
              <w:rPr>
                <w:rFonts w:cs="Arial"/>
                <w:snapToGrid w:val="0"/>
              </w:rPr>
              <w:t xml:space="preserve"> manuales</w:t>
            </w:r>
            <w:r w:rsidRPr="009F2B51">
              <w:rPr>
                <w:rFonts w:cs="Arial"/>
                <w:snapToGrid w:val="0"/>
              </w:rPr>
              <w:t>. El sistema de extracción, se realizará a través de la utilización de un</w:t>
            </w:r>
            <w:r>
              <w:rPr>
                <w:rFonts w:cs="Arial"/>
                <w:snapToGrid w:val="0"/>
              </w:rPr>
              <w:t xml:space="preserve">a </w:t>
            </w:r>
            <w:r w:rsidR="000369B6">
              <w:rPr>
                <w:rFonts w:cs="Arial"/>
                <w:snapToGrid w:val="0"/>
              </w:rPr>
              <w:t>máquina</w:t>
            </w:r>
            <w:r>
              <w:rPr>
                <w:rFonts w:cs="Arial"/>
                <w:snapToGrid w:val="0"/>
              </w:rPr>
              <w:t xml:space="preserve"> excavadora, camión de extracción en combinación con cargador frontal.</w:t>
            </w:r>
          </w:p>
        </w:tc>
      </w:tr>
      <w:tr w:rsidR="00075F89" w:rsidRPr="00862A60" w:rsidTr="006A7C83">
        <w:tc>
          <w:tcPr>
            <w:tcW w:w="1854" w:type="pct"/>
          </w:tcPr>
          <w:p w:rsidR="00075F89" w:rsidRPr="009F2B51" w:rsidRDefault="00075F89" w:rsidP="00E81A6A">
            <w:pPr>
              <w:spacing w:line="360" w:lineRule="auto"/>
              <w:jc w:val="both"/>
              <w:rPr>
                <w:rFonts w:cs="Arial"/>
                <w:b/>
                <w:snapToGrid w:val="0"/>
              </w:rPr>
            </w:pPr>
            <w:r w:rsidRPr="009F2B51">
              <w:rPr>
                <w:rFonts w:cs="Arial"/>
                <w:b/>
                <w:snapToGrid w:val="0"/>
              </w:rPr>
              <w:t>Sistema de extracción mecanizada</w:t>
            </w:r>
          </w:p>
        </w:tc>
        <w:tc>
          <w:tcPr>
            <w:tcW w:w="177" w:type="pct"/>
          </w:tcPr>
          <w:p w:rsidR="00075F89" w:rsidRPr="009F2B51" w:rsidRDefault="00075F89" w:rsidP="00E81A6A">
            <w:pPr>
              <w:spacing w:line="360" w:lineRule="auto"/>
              <w:jc w:val="both"/>
              <w:rPr>
                <w:rFonts w:cs="Arial"/>
                <w:b/>
                <w:snapToGrid w:val="0"/>
              </w:rPr>
            </w:pPr>
            <w:r w:rsidRPr="009F2B51">
              <w:rPr>
                <w:rFonts w:cs="Arial"/>
                <w:b/>
                <w:snapToGrid w:val="0"/>
              </w:rPr>
              <w:t>:</w:t>
            </w:r>
          </w:p>
        </w:tc>
        <w:tc>
          <w:tcPr>
            <w:tcW w:w="2969" w:type="pct"/>
          </w:tcPr>
          <w:p w:rsidR="00075F89" w:rsidRPr="009F2B51" w:rsidRDefault="00075F89" w:rsidP="001105D6">
            <w:pPr>
              <w:spacing w:line="360" w:lineRule="auto"/>
              <w:jc w:val="both"/>
              <w:rPr>
                <w:rFonts w:cs="Arial"/>
                <w:snapToGrid w:val="0"/>
              </w:rPr>
            </w:pPr>
            <w:r w:rsidRPr="009F2B51">
              <w:rPr>
                <w:rFonts w:cs="Arial"/>
                <w:snapToGrid w:val="0"/>
              </w:rPr>
              <w:t xml:space="preserve">El método de explotación tendrá un sistema de extracción en donde se realizarán rampas o labores de accesos que permitan la combinación de maquina </w:t>
            </w:r>
            <w:r>
              <w:rPr>
                <w:rFonts w:cs="Arial"/>
                <w:snapToGrid w:val="0"/>
              </w:rPr>
              <w:t xml:space="preserve">Excavadora con camión de extracción además de un equipo </w:t>
            </w:r>
            <w:r w:rsidRPr="009F2B51">
              <w:rPr>
                <w:rFonts w:cs="Arial"/>
                <w:snapToGrid w:val="0"/>
              </w:rPr>
              <w:t>Cargador Frontal.</w:t>
            </w:r>
            <w:r>
              <w:rPr>
                <w:rFonts w:cs="Arial"/>
                <w:snapToGrid w:val="0"/>
              </w:rPr>
              <w:t xml:space="preserve"> </w:t>
            </w:r>
          </w:p>
        </w:tc>
      </w:tr>
      <w:tr w:rsidR="00075F89" w:rsidRPr="00862A60" w:rsidTr="006A7C83">
        <w:tc>
          <w:tcPr>
            <w:tcW w:w="1854" w:type="pct"/>
          </w:tcPr>
          <w:p w:rsidR="00075F89" w:rsidRPr="009F2B51" w:rsidRDefault="00075F89" w:rsidP="00E81A6A">
            <w:pPr>
              <w:spacing w:line="360" w:lineRule="auto"/>
              <w:jc w:val="both"/>
              <w:rPr>
                <w:rFonts w:cs="Arial"/>
                <w:b/>
                <w:snapToGrid w:val="0"/>
              </w:rPr>
            </w:pPr>
            <w:r w:rsidRPr="009F2B51">
              <w:rPr>
                <w:rFonts w:cs="Arial"/>
                <w:b/>
                <w:snapToGrid w:val="0"/>
              </w:rPr>
              <w:t>Métodos de desarrollo minero</w:t>
            </w:r>
          </w:p>
        </w:tc>
        <w:tc>
          <w:tcPr>
            <w:tcW w:w="177" w:type="pct"/>
          </w:tcPr>
          <w:p w:rsidR="00075F89" w:rsidRPr="009F2B51" w:rsidRDefault="00075F89" w:rsidP="00E81A6A">
            <w:pPr>
              <w:spacing w:line="360" w:lineRule="auto"/>
              <w:jc w:val="both"/>
              <w:rPr>
                <w:rFonts w:cs="Arial"/>
                <w:b/>
                <w:snapToGrid w:val="0"/>
              </w:rPr>
            </w:pPr>
            <w:r w:rsidRPr="009F2B51">
              <w:rPr>
                <w:rFonts w:cs="Arial"/>
                <w:b/>
                <w:snapToGrid w:val="0"/>
              </w:rPr>
              <w:t>:</w:t>
            </w:r>
          </w:p>
        </w:tc>
        <w:tc>
          <w:tcPr>
            <w:tcW w:w="2969" w:type="pct"/>
          </w:tcPr>
          <w:p w:rsidR="00075F89" w:rsidRPr="009F2B51" w:rsidRDefault="00075F89" w:rsidP="00E81A6A">
            <w:pPr>
              <w:spacing w:line="360" w:lineRule="auto"/>
              <w:jc w:val="both"/>
              <w:rPr>
                <w:rFonts w:cs="Arial"/>
                <w:snapToGrid w:val="0"/>
              </w:rPr>
            </w:pPr>
            <w:r w:rsidRPr="009F2B51">
              <w:rPr>
                <w:rFonts w:cs="Arial"/>
                <w:snapToGrid w:val="0"/>
              </w:rPr>
              <w:t xml:space="preserve">El desarrollo minero se realizará a través de rampa de acceso de 5 metros de ancho, con pendientes máximas de 10% de inclinación ya sean positivas o </w:t>
            </w:r>
            <w:r w:rsidRPr="009F2B51">
              <w:rPr>
                <w:rFonts w:cs="Arial"/>
                <w:snapToGrid w:val="0"/>
              </w:rPr>
              <w:lastRenderedPageBreak/>
              <w:t>negativas a los bancos de producci</w:t>
            </w:r>
            <w:r>
              <w:rPr>
                <w:rFonts w:cs="Arial"/>
                <w:snapToGrid w:val="0"/>
              </w:rPr>
              <w:t>ón.</w:t>
            </w:r>
          </w:p>
        </w:tc>
      </w:tr>
      <w:tr w:rsidR="00075F89" w:rsidRPr="00862A60" w:rsidTr="006A7C83">
        <w:tc>
          <w:tcPr>
            <w:tcW w:w="1854" w:type="pct"/>
          </w:tcPr>
          <w:p w:rsidR="00075F89" w:rsidRPr="009F2B51" w:rsidRDefault="00075F89" w:rsidP="00E81A6A">
            <w:pPr>
              <w:spacing w:line="360" w:lineRule="auto"/>
              <w:jc w:val="both"/>
              <w:rPr>
                <w:rFonts w:cs="Arial"/>
                <w:b/>
                <w:snapToGrid w:val="0"/>
              </w:rPr>
            </w:pPr>
            <w:r w:rsidRPr="009F2B51">
              <w:rPr>
                <w:rFonts w:cs="Arial"/>
                <w:b/>
                <w:snapToGrid w:val="0"/>
              </w:rPr>
              <w:lastRenderedPageBreak/>
              <w:t>Control esquemático o topográfico del desarrollo de la mina</w:t>
            </w:r>
          </w:p>
        </w:tc>
        <w:tc>
          <w:tcPr>
            <w:tcW w:w="177" w:type="pct"/>
          </w:tcPr>
          <w:p w:rsidR="00075F89" w:rsidRPr="009F2B51" w:rsidRDefault="00075F89" w:rsidP="00E81A6A">
            <w:pPr>
              <w:spacing w:line="360" w:lineRule="auto"/>
              <w:jc w:val="both"/>
              <w:rPr>
                <w:rFonts w:cs="Arial"/>
                <w:b/>
                <w:snapToGrid w:val="0"/>
              </w:rPr>
            </w:pPr>
            <w:r w:rsidRPr="009F2B51">
              <w:rPr>
                <w:rFonts w:cs="Arial"/>
                <w:b/>
                <w:snapToGrid w:val="0"/>
              </w:rPr>
              <w:t>:</w:t>
            </w:r>
          </w:p>
        </w:tc>
        <w:tc>
          <w:tcPr>
            <w:tcW w:w="2969" w:type="pct"/>
          </w:tcPr>
          <w:p w:rsidR="00075F89" w:rsidRPr="009F2B51" w:rsidRDefault="00075F89" w:rsidP="00E81A6A">
            <w:pPr>
              <w:spacing w:line="360" w:lineRule="auto"/>
              <w:jc w:val="both"/>
              <w:rPr>
                <w:rFonts w:cs="Arial"/>
              </w:rPr>
            </w:pPr>
            <w:r w:rsidRPr="009F2B51">
              <w:rPr>
                <w:rFonts w:cs="Arial"/>
              </w:rPr>
              <w:t>En el Proyecto  se presenta o adjunta plano topográfico de los desarrollos, sector de acceso, caminos de acceso al sector, además de toda la información referente a las labores de producción con sus respectivas dimensiones. Además la topografía se actualizará periódicamente.</w:t>
            </w:r>
          </w:p>
        </w:tc>
      </w:tr>
      <w:tr w:rsidR="007172D6" w:rsidRPr="00862A60" w:rsidTr="006A7C83">
        <w:tc>
          <w:tcPr>
            <w:tcW w:w="1854" w:type="pct"/>
          </w:tcPr>
          <w:p w:rsidR="007172D6" w:rsidRPr="009F2B51" w:rsidRDefault="007172D6" w:rsidP="00E81A6A">
            <w:pPr>
              <w:spacing w:line="360" w:lineRule="auto"/>
              <w:jc w:val="both"/>
              <w:rPr>
                <w:rFonts w:cs="Arial"/>
                <w:b/>
                <w:snapToGrid w:val="0"/>
              </w:rPr>
            </w:pPr>
            <w:r w:rsidRPr="009F2B51">
              <w:rPr>
                <w:rFonts w:cs="Arial"/>
                <w:b/>
                <w:snapToGrid w:val="0"/>
              </w:rPr>
              <w:t>Material estéril</w:t>
            </w:r>
          </w:p>
        </w:tc>
        <w:tc>
          <w:tcPr>
            <w:tcW w:w="177" w:type="pct"/>
          </w:tcPr>
          <w:p w:rsidR="007172D6" w:rsidRPr="009F2B51" w:rsidRDefault="007172D6" w:rsidP="00E81A6A">
            <w:pPr>
              <w:spacing w:line="360" w:lineRule="auto"/>
              <w:jc w:val="both"/>
              <w:rPr>
                <w:rFonts w:cs="Arial"/>
                <w:b/>
                <w:snapToGrid w:val="0"/>
              </w:rPr>
            </w:pPr>
            <w:r w:rsidRPr="009F2B51">
              <w:rPr>
                <w:rFonts w:cs="Arial"/>
                <w:b/>
                <w:snapToGrid w:val="0"/>
              </w:rPr>
              <w:t>:</w:t>
            </w:r>
          </w:p>
        </w:tc>
        <w:tc>
          <w:tcPr>
            <w:tcW w:w="2969" w:type="pct"/>
          </w:tcPr>
          <w:p w:rsidR="007172D6" w:rsidRPr="009F2B51" w:rsidRDefault="007172D6" w:rsidP="004063D9">
            <w:pPr>
              <w:spacing w:line="360" w:lineRule="auto"/>
              <w:jc w:val="both"/>
              <w:rPr>
                <w:rFonts w:cs="Arial"/>
                <w:snapToGrid w:val="0"/>
              </w:rPr>
            </w:pPr>
            <w:r w:rsidRPr="009F2B51">
              <w:rPr>
                <w:rFonts w:cs="Arial"/>
                <w:snapToGrid w:val="0"/>
              </w:rPr>
              <w:t>Se estima que para los primeros meses de desarrollo y operación, se extraerán 1</w:t>
            </w:r>
            <w:r w:rsidR="004063D9">
              <w:rPr>
                <w:rFonts w:cs="Arial"/>
                <w:snapToGrid w:val="0"/>
              </w:rPr>
              <w:t>0</w:t>
            </w:r>
            <w:r w:rsidRPr="009F2B51">
              <w:rPr>
                <w:rFonts w:cs="Arial"/>
                <w:snapToGrid w:val="0"/>
              </w:rPr>
              <w:t>00</w:t>
            </w:r>
            <w:r>
              <w:rPr>
                <w:rFonts w:cs="Arial"/>
                <w:snapToGrid w:val="0"/>
              </w:rPr>
              <w:t xml:space="preserve"> </w:t>
            </w:r>
            <w:r w:rsidRPr="009F2B51">
              <w:rPr>
                <w:rFonts w:cs="Arial"/>
                <w:snapToGrid w:val="0"/>
              </w:rPr>
              <w:t>toneladas de material estéril mensual.</w:t>
            </w:r>
          </w:p>
        </w:tc>
      </w:tr>
      <w:tr w:rsidR="007172D6" w:rsidRPr="00862A60" w:rsidTr="006A7C83">
        <w:tc>
          <w:tcPr>
            <w:tcW w:w="1854" w:type="pct"/>
          </w:tcPr>
          <w:p w:rsidR="007172D6" w:rsidRPr="009F2B51" w:rsidRDefault="007172D6" w:rsidP="00E81A6A">
            <w:pPr>
              <w:spacing w:line="360" w:lineRule="auto"/>
              <w:jc w:val="both"/>
              <w:rPr>
                <w:rFonts w:cs="Arial"/>
                <w:b/>
                <w:snapToGrid w:val="0"/>
              </w:rPr>
            </w:pPr>
            <w:r w:rsidRPr="009F2B51">
              <w:rPr>
                <w:rFonts w:cs="Arial"/>
                <w:b/>
                <w:snapToGrid w:val="0"/>
              </w:rPr>
              <w:t>Ley de alimentación a planta.</w:t>
            </w:r>
          </w:p>
        </w:tc>
        <w:tc>
          <w:tcPr>
            <w:tcW w:w="177" w:type="pct"/>
          </w:tcPr>
          <w:p w:rsidR="007172D6" w:rsidRPr="009F2B51" w:rsidRDefault="007172D6" w:rsidP="00E81A6A">
            <w:pPr>
              <w:spacing w:line="360" w:lineRule="auto"/>
              <w:jc w:val="both"/>
              <w:rPr>
                <w:rFonts w:cs="Arial"/>
                <w:b/>
                <w:snapToGrid w:val="0"/>
              </w:rPr>
            </w:pPr>
            <w:r w:rsidRPr="009F2B51">
              <w:rPr>
                <w:rFonts w:cs="Arial"/>
                <w:b/>
                <w:snapToGrid w:val="0"/>
              </w:rPr>
              <w:t>:</w:t>
            </w:r>
          </w:p>
        </w:tc>
        <w:tc>
          <w:tcPr>
            <w:tcW w:w="2969" w:type="pct"/>
          </w:tcPr>
          <w:p w:rsidR="007172D6" w:rsidRPr="009F2B51" w:rsidRDefault="007172D6" w:rsidP="001652F6">
            <w:pPr>
              <w:spacing w:line="360" w:lineRule="auto"/>
              <w:jc w:val="both"/>
              <w:rPr>
                <w:rFonts w:cs="Arial"/>
                <w:snapToGrid w:val="0"/>
              </w:rPr>
            </w:pPr>
            <w:r w:rsidRPr="009F2B51">
              <w:rPr>
                <w:rFonts w:cs="Arial"/>
                <w:snapToGrid w:val="0"/>
              </w:rPr>
              <w:t xml:space="preserve">La ley mineral que se espera es de </w:t>
            </w:r>
            <w:r w:rsidR="001652F6">
              <w:rPr>
                <w:rFonts w:cs="Arial"/>
                <w:snapToGrid w:val="0"/>
              </w:rPr>
              <w:t>50</w:t>
            </w:r>
            <w:r>
              <w:rPr>
                <w:rFonts w:cs="Arial"/>
                <w:snapToGrid w:val="0"/>
              </w:rPr>
              <w:t xml:space="preserve"> a 6</w:t>
            </w:r>
            <w:r w:rsidR="001652F6">
              <w:rPr>
                <w:rFonts w:cs="Arial"/>
                <w:snapToGrid w:val="0"/>
              </w:rPr>
              <w:t>2</w:t>
            </w:r>
            <w:r>
              <w:rPr>
                <w:rFonts w:cs="Arial"/>
                <w:snapToGrid w:val="0"/>
              </w:rPr>
              <w:t xml:space="preserve"> % Fe</w:t>
            </w:r>
            <w:r w:rsidRPr="009F2B51">
              <w:rPr>
                <w:rFonts w:cs="Arial"/>
                <w:snapToGrid w:val="0"/>
              </w:rPr>
              <w:t xml:space="preserve"> aproximadamente. </w:t>
            </w:r>
          </w:p>
        </w:tc>
      </w:tr>
      <w:tr w:rsidR="007172D6" w:rsidRPr="00862A60" w:rsidTr="006A7C83">
        <w:tc>
          <w:tcPr>
            <w:tcW w:w="1854" w:type="pct"/>
          </w:tcPr>
          <w:p w:rsidR="007172D6" w:rsidRPr="009F2B51" w:rsidRDefault="007172D6" w:rsidP="00E81A6A">
            <w:pPr>
              <w:spacing w:line="360" w:lineRule="auto"/>
              <w:jc w:val="both"/>
              <w:rPr>
                <w:rFonts w:cs="Arial"/>
                <w:b/>
                <w:snapToGrid w:val="0"/>
              </w:rPr>
            </w:pPr>
            <w:r w:rsidRPr="009F2B51">
              <w:rPr>
                <w:rFonts w:cs="Arial"/>
                <w:b/>
                <w:snapToGrid w:val="0"/>
              </w:rPr>
              <w:t>Ubicación de Botaderos</w:t>
            </w:r>
          </w:p>
        </w:tc>
        <w:tc>
          <w:tcPr>
            <w:tcW w:w="177" w:type="pct"/>
          </w:tcPr>
          <w:p w:rsidR="007172D6" w:rsidRPr="009F2B51" w:rsidRDefault="007172D6" w:rsidP="00E81A6A">
            <w:pPr>
              <w:spacing w:line="360" w:lineRule="auto"/>
              <w:jc w:val="both"/>
              <w:rPr>
                <w:rFonts w:cs="Arial"/>
                <w:b/>
                <w:snapToGrid w:val="0"/>
              </w:rPr>
            </w:pPr>
            <w:r w:rsidRPr="009F2B51">
              <w:rPr>
                <w:rFonts w:cs="Arial"/>
                <w:b/>
                <w:snapToGrid w:val="0"/>
              </w:rPr>
              <w:t>:</w:t>
            </w:r>
          </w:p>
        </w:tc>
        <w:tc>
          <w:tcPr>
            <w:tcW w:w="2969" w:type="pct"/>
          </w:tcPr>
          <w:p w:rsidR="007172D6" w:rsidRPr="009F2B51" w:rsidRDefault="007172D6" w:rsidP="00E81A6A">
            <w:pPr>
              <w:spacing w:line="360" w:lineRule="auto"/>
              <w:jc w:val="both"/>
              <w:rPr>
                <w:rFonts w:cs="Arial"/>
                <w:snapToGrid w:val="0"/>
                <w:highlight w:val="yellow"/>
              </w:rPr>
            </w:pPr>
            <w:r w:rsidRPr="009F2B51">
              <w:rPr>
                <w:rFonts w:cs="Arial"/>
                <w:snapToGrid w:val="0"/>
              </w:rPr>
              <w:t xml:space="preserve">La ubicación del botadero estará </w:t>
            </w:r>
            <w:r>
              <w:rPr>
                <w:rFonts w:cs="Arial"/>
                <w:snapToGrid w:val="0"/>
              </w:rPr>
              <w:t xml:space="preserve">implementada en el sector del </w:t>
            </w:r>
            <w:r w:rsidRPr="009F2B51">
              <w:rPr>
                <w:rFonts w:cs="Arial"/>
                <w:snapToGrid w:val="0"/>
              </w:rPr>
              <w:t>acceso principal del yacimiento. El terreno es una explanada sin bajadas de aguas.</w:t>
            </w:r>
          </w:p>
        </w:tc>
      </w:tr>
      <w:tr w:rsidR="007172D6" w:rsidRPr="00862A60" w:rsidTr="006A7C83">
        <w:tc>
          <w:tcPr>
            <w:tcW w:w="1854" w:type="pct"/>
          </w:tcPr>
          <w:p w:rsidR="007172D6" w:rsidRPr="009F2B51" w:rsidRDefault="007172D6" w:rsidP="00E81A6A">
            <w:pPr>
              <w:spacing w:line="360" w:lineRule="auto"/>
              <w:jc w:val="both"/>
              <w:rPr>
                <w:rFonts w:cs="Arial"/>
                <w:b/>
                <w:snapToGrid w:val="0"/>
              </w:rPr>
            </w:pPr>
            <w:r w:rsidRPr="009F2B51">
              <w:rPr>
                <w:rFonts w:cs="Arial"/>
                <w:b/>
                <w:snapToGrid w:val="0"/>
              </w:rPr>
              <w:t>Relación Lastre Mineral</w:t>
            </w:r>
          </w:p>
        </w:tc>
        <w:tc>
          <w:tcPr>
            <w:tcW w:w="177" w:type="pct"/>
          </w:tcPr>
          <w:p w:rsidR="007172D6" w:rsidRPr="009F2B51" w:rsidRDefault="007172D6" w:rsidP="00E81A6A">
            <w:pPr>
              <w:spacing w:line="360" w:lineRule="auto"/>
              <w:jc w:val="both"/>
              <w:rPr>
                <w:rFonts w:cs="Arial"/>
                <w:b/>
                <w:snapToGrid w:val="0"/>
              </w:rPr>
            </w:pPr>
            <w:r w:rsidRPr="009F2B51">
              <w:rPr>
                <w:rFonts w:cs="Arial"/>
                <w:b/>
                <w:snapToGrid w:val="0"/>
              </w:rPr>
              <w:t>:</w:t>
            </w:r>
          </w:p>
        </w:tc>
        <w:tc>
          <w:tcPr>
            <w:tcW w:w="2969" w:type="pct"/>
          </w:tcPr>
          <w:p w:rsidR="007172D6" w:rsidRPr="009F2B51" w:rsidRDefault="007172D6" w:rsidP="00E81A6A">
            <w:pPr>
              <w:spacing w:line="360" w:lineRule="auto"/>
              <w:jc w:val="both"/>
              <w:rPr>
                <w:rFonts w:cs="Arial"/>
                <w:snapToGrid w:val="0"/>
              </w:rPr>
            </w:pPr>
            <w:r w:rsidRPr="009F2B51">
              <w:rPr>
                <w:rFonts w:cs="Arial"/>
                <w:snapToGrid w:val="0"/>
              </w:rPr>
              <w:t>La relación Lastre/Mineral se definirá a continuación de los reconocimientos aportado por los desarrollos y las preparaciones que se realizarán en el proyecto.</w:t>
            </w:r>
          </w:p>
        </w:tc>
      </w:tr>
      <w:tr w:rsidR="006F6BDD" w:rsidRPr="00862A60" w:rsidTr="006A7C83">
        <w:tc>
          <w:tcPr>
            <w:tcW w:w="1854" w:type="pct"/>
          </w:tcPr>
          <w:p w:rsidR="006F6BDD" w:rsidRPr="009F2B51" w:rsidRDefault="006F6BDD" w:rsidP="00E81A6A">
            <w:pPr>
              <w:spacing w:line="360" w:lineRule="auto"/>
              <w:rPr>
                <w:rFonts w:cs="Arial"/>
                <w:b/>
                <w:snapToGrid w:val="0"/>
              </w:rPr>
            </w:pPr>
            <w:r w:rsidRPr="009F2B51">
              <w:rPr>
                <w:rFonts w:cs="Arial"/>
                <w:b/>
                <w:snapToGrid w:val="0"/>
              </w:rPr>
              <w:t>Aspectos geotécnicos</w:t>
            </w:r>
          </w:p>
        </w:tc>
        <w:tc>
          <w:tcPr>
            <w:tcW w:w="177" w:type="pct"/>
          </w:tcPr>
          <w:p w:rsidR="006F6BDD" w:rsidRPr="009F2B51" w:rsidRDefault="006F6BDD" w:rsidP="00E81A6A">
            <w:pPr>
              <w:spacing w:line="360" w:lineRule="auto"/>
              <w:rPr>
                <w:rFonts w:cs="Arial"/>
                <w:b/>
                <w:snapToGrid w:val="0"/>
              </w:rPr>
            </w:pPr>
            <w:r w:rsidRPr="009F2B51">
              <w:rPr>
                <w:rFonts w:cs="Arial"/>
                <w:b/>
                <w:snapToGrid w:val="0"/>
              </w:rPr>
              <w:t>:</w:t>
            </w:r>
          </w:p>
        </w:tc>
        <w:tc>
          <w:tcPr>
            <w:tcW w:w="2969" w:type="pct"/>
          </w:tcPr>
          <w:p w:rsidR="006F6BDD" w:rsidRPr="009F2B51" w:rsidRDefault="006F6BDD" w:rsidP="00FC1684">
            <w:pPr>
              <w:spacing w:line="360" w:lineRule="auto"/>
              <w:jc w:val="both"/>
              <w:rPr>
                <w:rFonts w:cs="Arial"/>
                <w:snapToGrid w:val="0"/>
                <w:highlight w:val="yellow"/>
              </w:rPr>
            </w:pPr>
            <w:r w:rsidRPr="009F2B51">
              <w:rPr>
                <w:rFonts w:cs="Arial"/>
                <w:snapToGrid w:val="0"/>
              </w:rPr>
              <w:t xml:space="preserve">Los aspectos geomecánicos y factores se seguridad para Proyecto, los cuales se evaluaron a través de la estabilidad de los taludes, </w:t>
            </w:r>
            <w:r w:rsidR="00DC10B1" w:rsidRPr="0001668D">
              <w:rPr>
                <w:rFonts w:cs="Arial"/>
              </w:rPr>
              <w:t>Para el cálculo del Factor de seguridad (FS) se utilizó la metodología de Hoek &amp; Brown, a la cual luego se realizó un análisis de riesgo, considerando un grado de incertidumbre de los resultados, producto de un margen de error considerado</w:t>
            </w:r>
            <w:r w:rsidR="00DC10B1">
              <w:rPr>
                <w:rFonts w:cs="Arial"/>
              </w:rPr>
              <w:t xml:space="preserve"> </w:t>
            </w:r>
            <w:r w:rsidRPr="009F2B51">
              <w:rPr>
                <w:rFonts w:cs="Arial"/>
                <w:snapToGrid w:val="0"/>
              </w:rPr>
              <w:t xml:space="preserve">datos de </w:t>
            </w:r>
            <w:r w:rsidR="00DC10B1">
              <w:rPr>
                <w:rFonts w:cs="Arial"/>
                <w:snapToGrid w:val="0"/>
              </w:rPr>
              <w:t>laboreos expuestos,</w:t>
            </w:r>
            <w:r w:rsidRPr="009F2B51">
              <w:rPr>
                <w:rFonts w:cs="Arial"/>
                <w:snapToGrid w:val="0"/>
              </w:rPr>
              <w:t xml:space="preserve"> se realizaron interpolaciones  obteniendo un  </w:t>
            </w:r>
            <w:r w:rsidRPr="009F2B51">
              <w:rPr>
                <w:rFonts w:cs="Arial"/>
                <w:b/>
                <w:snapToGrid w:val="0"/>
              </w:rPr>
              <w:t>factor de seguridad es de 1,</w:t>
            </w:r>
            <w:r w:rsidR="00FC1684">
              <w:rPr>
                <w:rFonts w:cs="Arial"/>
                <w:b/>
                <w:snapToGrid w:val="0"/>
              </w:rPr>
              <w:t>60</w:t>
            </w:r>
            <w:r w:rsidRPr="009F2B51">
              <w:rPr>
                <w:rFonts w:cs="Arial"/>
                <w:b/>
                <w:snapToGrid w:val="0"/>
              </w:rPr>
              <w:t>.</w:t>
            </w:r>
          </w:p>
        </w:tc>
      </w:tr>
      <w:tr w:rsidR="006F6BDD" w:rsidRPr="00862A60" w:rsidTr="006A7C83">
        <w:tc>
          <w:tcPr>
            <w:tcW w:w="1854" w:type="pct"/>
          </w:tcPr>
          <w:p w:rsidR="006F6BDD" w:rsidRPr="00862A60" w:rsidRDefault="006F6BDD" w:rsidP="00E81A6A">
            <w:pPr>
              <w:spacing w:line="360" w:lineRule="auto"/>
              <w:jc w:val="both"/>
              <w:rPr>
                <w:rFonts w:cs="Arial"/>
                <w:b/>
                <w:snapToGrid w:val="0"/>
              </w:rPr>
            </w:pPr>
            <w:r>
              <w:rPr>
                <w:rFonts w:cs="Arial"/>
                <w:b/>
                <w:snapToGrid w:val="0"/>
              </w:rPr>
              <w:t>Sistema eléctrico</w:t>
            </w:r>
          </w:p>
        </w:tc>
        <w:tc>
          <w:tcPr>
            <w:tcW w:w="177" w:type="pct"/>
          </w:tcPr>
          <w:p w:rsidR="006F6BDD" w:rsidRPr="00862A60" w:rsidRDefault="006F6BDD" w:rsidP="00E81A6A">
            <w:pPr>
              <w:spacing w:line="360" w:lineRule="auto"/>
              <w:jc w:val="both"/>
              <w:rPr>
                <w:rFonts w:cs="Arial"/>
                <w:b/>
                <w:snapToGrid w:val="0"/>
              </w:rPr>
            </w:pPr>
            <w:r w:rsidRPr="00862A60">
              <w:rPr>
                <w:rFonts w:cs="Arial"/>
                <w:b/>
                <w:snapToGrid w:val="0"/>
              </w:rPr>
              <w:t>:</w:t>
            </w:r>
          </w:p>
        </w:tc>
        <w:tc>
          <w:tcPr>
            <w:tcW w:w="2969" w:type="pct"/>
          </w:tcPr>
          <w:p w:rsidR="006F6BDD" w:rsidRPr="00242B90" w:rsidRDefault="006F6BDD" w:rsidP="00DC10B1">
            <w:pPr>
              <w:spacing w:line="360" w:lineRule="auto"/>
              <w:jc w:val="both"/>
              <w:rPr>
                <w:rFonts w:cs="Arial"/>
                <w:snapToGrid w:val="0"/>
              </w:rPr>
            </w:pPr>
            <w:r>
              <w:rPr>
                <w:rFonts w:cs="Arial"/>
                <w:snapToGrid w:val="0"/>
              </w:rPr>
              <w:t xml:space="preserve">No es necesario sistema eléctrico en </w:t>
            </w:r>
            <w:r w:rsidR="00A3367A">
              <w:rPr>
                <w:rFonts w:cs="Arial"/>
                <w:snapToGrid w:val="0"/>
              </w:rPr>
              <w:t>la</w:t>
            </w:r>
            <w:r>
              <w:rPr>
                <w:rFonts w:cs="Arial"/>
                <w:snapToGrid w:val="0"/>
              </w:rPr>
              <w:t xml:space="preserve"> mina. Se utilizará energía eléctrica en sector de </w:t>
            </w:r>
            <w:r w:rsidR="00DC10B1">
              <w:rPr>
                <w:rFonts w:cs="Arial"/>
                <w:snapToGrid w:val="0"/>
              </w:rPr>
              <w:t xml:space="preserve">Instalaciones y Servicios </w:t>
            </w:r>
            <w:r>
              <w:rPr>
                <w:rFonts w:cs="Arial"/>
                <w:snapToGrid w:val="0"/>
              </w:rPr>
              <w:t xml:space="preserve">generada por grupos generadores </w:t>
            </w:r>
            <w:r>
              <w:rPr>
                <w:rFonts w:cs="Arial"/>
                <w:snapToGrid w:val="0"/>
              </w:rPr>
              <w:lastRenderedPageBreak/>
              <w:t>autógenos.</w:t>
            </w:r>
          </w:p>
        </w:tc>
      </w:tr>
      <w:tr w:rsidR="006F6BDD" w:rsidRPr="00862A60" w:rsidTr="006A7C83">
        <w:tc>
          <w:tcPr>
            <w:tcW w:w="1854" w:type="pct"/>
          </w:tcPr>
          <w:p w:rsidR="006F6BDD" w:rsidRPr="009F2B51" w:rsidRDefault="00A3367A" w:rsidP="00A3367A">
            <w:pPr>
              <w:spacing w:line="360" w:lineRule="auto"/>
              <w:jc w:val="both"/>
              <w:rPr>
                <w:rFonts w:cs="Arial"/>
                <w:b/>
                <w:snapToGrid w:val="0"/>
              </w:rPr>
            </w:pPr>
            <w:r>
              <w:rPr>
                <w:rFonts w:cs="Arial"/>
                <w:b/>
                <w:snapToGrid w:val="0"/>
              </w:rPr>
              <w:lastRenderedPageBreak/>
              <w:t>Equipo de perforación manual</w:t>
            </w:r>
            <w:r w:rsidR="001105D6">
              <w:rPr>
                <w:rFonts w:cs="Arial"/>
                <w:b/>
                <w:snapToGrid w:val="0"/>
              </w:rPr>
              <w:t>.</w:t>
            </w:r>
          </w:p>
        </w:tc>
        <w:tc>
          <w:tcPr>
            <w:tcW w:w="177" w:type="pct"/>
          </w:tcPr>
          <w:p w:rsidR="006F6BDD" w:rsidRPr="009F2B51" w:rsidRDefault="006F6BDD" w:rsidP="00E81A6A">
            <w:pPr>
              <w:spacing w:line="360" w:lineRule="auto"/>
              <w:jc w:val="both"/>
              <w:rPr>
                <w:rFonts w:cs="Arial"/>
                <w:b/>
                <w:snapToGrid w:val="0"/>
              </w:rPr>
            </w:pPr>
            <w:r w:rsidRPr="009F2B51">
              <w:rPr>
                <w:rFonts w:cs="Arial"/>
                <w:b/>
                <w:snapToGrid w:val="0"/>
              </w:rPr>
              <w:t>:</w:t>
            </w:r>
          </w:p>
        </w:tc>
        <w:tc>
          <w:tcPr>
            <w:tcW w:w="2969" w:type="pct"/>
          </w:tcPr>
          <w:p w:rsidR="006F6BDD" w:rsidRPr="009F2B51" w:rsidRDefault="006F6BDD" w:rsidP="00A3367A">
            <w:pPr>
              <w:spacing w:line="360" w:lineRule="auto"/>
              <w:jc w:val="both"/>
              <w:rPr>
                <w:rFonts w:cs="Arial"/>
                <w:snapToGrid w:val="0"/>
              </w:rPr>
            </w:pPr>
            <w:r w:rsidRPr="009F2B51">
              <w:rPr>
                <w:rFonts w:cs="Arial"/>
                <w:snapToGrid w:val="0"/>
              </w:rPr>
              <w:t>El equipo de perforación, son perforadoras</w:t>
            </w:r>
            <w:r w:rsidR="00A3367A">
              <w:rPr>
                <w:rFonts w:cs="Arial"/>
                <w:snapToGrid w:val="0"/>
              </w:rPr>
              <w:t xml:space="preserve"> neumaticas</w:t>
            </w:r>
            <w:r w:rsidRPr="009F2B51">
              <w:rPr>
                <w:rFonts w:cs="Arial"/>
                <w:snapToGrid w:val="0"/>
              </w:rPr>
              <w:t xml:space="preserve"> livianas manuales YT-27 y YT</w:t>
            </w:r>
            <w:r>
              <w:rPr>
                <w:rFonts w:cs="Arial"/>
                <w:snapToGrid w:val="0"/>
              </w:rPr>
              <w:t>-29,</w:t>
            </w:r>
            <w:r w:rsidR="00A3367A">
              <w:rPr>
                <w:rFonts w:cs="Arial"/>
                <w:snapToGrid w:val="0"/>
              </w:rPr>
              <w:t xml:space="preserve"> accionadas con aire comprimido y agua de perforación.</w:t>
            </w:r>
          </w:p>
        </w:tc>
      </w:tr>
      <w:tr w:rsidR="001105D6" w:rsidRPr="00862A60" w:rsidTr="006A7C83">
        <w:tc>
          <w:tcPr>
            <w:tcW w:w="1854" w:type="pct"/>
          </w:tcPr>
          <w:p w:rsidR="001105D6" w:rsidRPr="009F2B51" w:rsidRDefault="001105D6" w:rsidP="00E81A6A">
            <w:pPr>
              <w:spacing w:line="360" w:lineRule="auto"/>
              <w:jc w:val="both"/>
              <w:rPr>
                <w:rFonts w:cs="Arial"/>
                <w:b/>
                <w:snapToGrid w:val="0"/>
              </w:rPr>
            </w:pPr>
            <w:r w:rsidRPr="009F2B51">
              <w:rPr>
                <w:rFonts w:cs="Arial"/>
                <w:b/>
                <w:snapToGrid w:val="0"/>
              </w:rPr>
              <w:t>Tipo de compresor y capacidad</w:t>
            </w:r>
          </w:p>
        </w:tc>
        <w:tc>
          <w:tcPr>
            <w:tcW w:w="177" w:type="pct"/>
          </w:tcPr>
          <w:p w:rsidR="001105D6" w:rsidRPr="009F2B51" w:rsidRDefault="001105D6" w:rsidP="00E81A6A">
            <w:pPr>
              <w:spacing w:line="360" w:lineRule="auto"/>
              <w:jc w:val="both"/>
              <w:rPr>
                <w:rFonts w:cs="Arial"/>
                <w:b/>
                <w:snapToGrid w:val="0"/>
              </w:rPr>
            </w:pPr>
            <w:r w:rsidRPr="009F2B51">
              <w:rPr>
                <w:rFonts w:cs="Arial"/>
                <w:b/>
                <w:snapToGrid w:val="0"/>
              </w:rPr>
              <w:t>:</w:t>
            </w:r>
          </w:p>
        </w:tc>
        <w:tc>
          <w:tcPr>
            <w:tcW w:w="2969" w:type="pct"/>
          </w:tcPr>
          <w:p w:rsidR="001105D6" w:rsidRPr="009F2B51" w:rsidRDefault="001105D6" w:rsidP="00E81A6A">
            <w:pPr>
              <w:spacing w:line="360" w:lineRule="auto"/>
              <w:jc w:val="both"/>
              <w:rPr>
                <w:rFonts w:cs="Arial"/>
                <w:snapToGrid w:val="0"/>
              </w:rPr>
            </w:pPr>
            <w:r w:rsidRPr="009F2B51">
              <w:rPr>
                <w:rFonts w:cs="Arial"/>
                <w:snapToGrid w:val="0"/>
              </w:rPr>
              <w:t>Compresor movible de 265 cfm.</w:t>
            </w:r>
          </w:p>
          <w:p w:rsidR="001105D6" w:rsidRPr="009F2B51" w:rsidRDefault="001105D6" w:rsidP="00E81A6A">
            <w:pPr>
              <w:spacing w:line="360" w:lineRule="auto"/>
              <w:jc w:val="both"/>
              <w:rPr>
                <w:rFonts w:cs="Arial"/>
                <w:snapToGrid w:val="0"/>
                <w:highlight w:val="yellow"/>
              </w:rPr>
            </w:pPr>
          </w:p>
        </w:tc>
      </w:tr>
      <w:tr w:rsidR="001B5908" w:rsidRPr="00862A60" w:rsidTr="006A7C83">
        <w:tc>
          <w:tcPr>
            <w:tcW w:w="1854" w:type="pct"/>
          </w:tcPr>
          <w:p w:rsidR="001B5908" w:rsidRPr="009F2B51" w:rsidRDefault="001B5908" w:rsidP="00E81A6A">
            <w:pPr>
              <w:spacing w:line="360" w:lineRule="auto"/>
              <w:jc w:val="both"/>
              <w:rPr>
                <w:rFonts w:cs="Arial"/>
                <w:b/>
                <w:snapToGrid w:val="0"/>
              </w:rPr>
            </w:pPr>
            <w:r w:rsidRPr="009F2B51">
              <w:rPr>
                <w:rFonts w:cs="Arial"/>
                <w:b/>
                <w:snapToGrid w:val="0"/>
              </w:rPr>
              <w:t>Acuñadura manual</w:t>
            </w:r>
            <w:r w:rsidR="00195C53">
              <w:rPr>
                <w:rFonts w:cs="Arial"/>
                <w:b/>
                <w:snapToGrid w:val="0"/>
              </w:rPr>
              <w:t xml:space="preserve"> y mecanizada.</w:t>
            </w:r>
          </w:p>
        </w:tc>
        <w:tc>
          <w:tcPr>
            <w:tcW w:w="177" w:type="pct"/>
          </w:tcPr>
          <w:p w:rsidR="001B5908" w:rsidRPr="009F2B51" w:rsidRDefault="001B5908" w:rsidP="00E81A6A">
            <w:pPr>
              <w:spacing w:line="360" w:lineRule="auto"/>
              <w:jc w:val="both"/>
              <w:rPr>
                <w:rFonts w:cs="Arial"/>
                <w:b/>
                <w:snapToGrid w:val="0"/>
              </w:rPr>
            </w:pPr>
            <w:r w:rsidRPr="009F2B51">
              <w:rPr>
                <w:rFonts w:cs="Arial"/>
                <w:b/>
                <w:snapToGrid w:val="0"/>
              </w:rPr>
              <w:t>:</w:t>
            </w:r>
          </w:p>
        </w:tc>
        <w:tc>
          <w:tcPr>
            <w:tcW w:w="2969" w:type="pct"/>
          </w:tcPr>
          <w:p w:rsidR="001B5908" w:rsidRPr="009F2B51" w:rsidRDefault="001B5908" w:rsidP="001B5908">
            <w:pPr>
              <w:spacing w:line="360" w:lineRule="auto"/>
              <w:jc w:val="both"/>
              <w:rPr>
                <w:rFonts w:cs="Arial"/>
                <w:snapToGrid w:val="0"/>
              </w:rPr>
            </w:pPr>
            <w:r w:rsidRPr="009F2B51">
              <w:rPr>
                <w:rFonts w:cs="Arial"/>
                <w:snapToGrid w:val="0"/>
              </w:rPr>
              <w:t>La acuñadura será manual y además mecanizada a través de máquina excavador</w:t>
            </w:r>
            <w:r>
              <w:rPr>
                <w:rFonts w:cs="Arial"/>
                <w:snapToGrid w:val="0"/>
              </w:rPr>
              <w:t>a.</w:t>
            </w:r>
          </w:p>
        </w:tc>
      </w:tr>
      <w:tr w:rsidR="00195C53" w:rsidRPr="00862A60" w:rsidTr="006A7C83">
        <w:tc>
          <w:tcPr>
            <w:tcW w:w="1854" w:type="pct"/>
          </w:tcPr>
          <w:p w:rsidR="00195C53" w:rsidRPr="009F2B51" w:rsidRDefault="00195C53" w:rsidP="00195C53">
            <w:pPr>
              <w:spacing w:line="360" w:lineRule="auto"/>
              <w:jc w:val="both"/>
              <w:rPr>
                <w:rFonts w:cs="Arial"/>
                <w:b/>
                <w:snapToGrid w:val="0"/>
              </w:rPr>
            </w:pPr>
            <w:r>
              <w:rPr>
                <w:rFonts w:cs="Arial"/>
                <w:b/>
                <w:snapToGrid w:val="0"/>
              </w:rPr>
              <w:t>Dimensiones del Rajo Proyecto Chaco 1 al 4 (Pit final)</w:t>
            </w:r>
          </w:p>
        </w:tc>
        <w:tc>
          <w:tcPr>
            <w:tcW w:w="177" w:type="pct"/>
          </w:tcPr>
          <w:p w:rsidR="00195C53" w:rsidRPr="009F2B51" w:rsidRDefault="00195C53" w:rsidP="004063D9">
            <w:pPr>
              <w:spacing w:line="360" w:lineRule="auto"/>
              <w:jc w:val="both"/>
              <w:rPr>
                <w:rFonts w:cs="Arial"/>
                <w:b/>
                <w:snapToGrid w:val="0"/>
              </w:rPr>
            </w:pPr>
          </w:p>
        </w:tc>
        <w:tc>
          <w:tcPr>
            <w:tcW w:w="2969" w:type="pct"/>
          </w:tcPr>
          <w:p w:rsidR="00195C53" w:rsidRPr="00F40B28" w:rsidRDefault="00195C53" w:rsidP="00195C53">
            <w:pPr>
              <w:pStyle w:val="Prrafodelista"/>
              <w:numPr>
                <w:ilvl w:val="0"/>
                <w:numId w:val="1"/>
              </w:numPr>
              <w:spacing w:line="360" w:lineRule="auto"/>
              <w:jc w:val="both"/>
              <w:rPr>
                <w:rFonts w:cs="Arial"/>
                <w:snapToGrid w:val="0"/>
              </w:rPr>
            </w:pPr>
            <w:r w:rsidRPr="00F40B28">
              <w:rPr>
                <w:rFonts w:cs="Arial"/>
                <w:snapToGrid w:val="0"/>
              </w:rPr>
              <w:t xml:space="preserve">Ancho: </w:t>
            </w:r>
            <w:r w:rsidR="00AF067D">
              <w:rPr>
                <w:rFonts w:cs="Arial"/>
                <w:snapToGrid w:val="0"/>
              </w:rPr>
              <w:t>101</w:t>
            </w:r>
            <w:r w:rsidRPr="00F40B28">
              <w:rPr>
                <w:rFonts w:cs="Arial"/>
                <w:snapToGrid w:val="0"/>
              </w:rPr>
              <w:t xml:space="preserve"> metros</w:t>
            </w:r>
          </w:p>
          <w:p w:rsidR="00195C53" w:rsidRPr="00F40B28" w:rsidRDefault="00195C53" w:rsidP="00195C53">
            <w:pPr>
              <w:pStyle w:val="Prrafodelista"/>
              <w:numPr>
                <w:ilvl w:val="0"/>
                <w:numId w:val="1"/>
              </w:numPr>
              <w:spacing w:line="360" w:lineRule="auto"/>
              <w:jc w:val="both"/>
              <w:rPr>
                <w:rFonts w:cs="Arial"/>
                <w:snapToGrid w:val="0"/>
              </w:rPr>
            </w:pPr>
            <w:r w:rsidRPr="00F40B28">
              <w:rPr>
                <w:rFonts w:cs="Arial"/>
                <w:snapToGrid w:val="0"/>
              </w:rPr>
              <w:t xml:space="preserve">Largo: </w:t>
            </w:r>
            <w:r w:rsidR="00B5684F">
              <w:rPr>
                <w:rFonts w:cs="Arial"/>
                <w:snapToGrid w:val="0"/>
              </w:rPr>
              <w:t>148</w:t>
            </w:r>
            <w:r w:rsidRPr="00F40B28">
              <w:rPr>
                <w:rFonts w:cs="Arial"/>
                <w:snapToGrid w:val="0"/>
              </w:rPr>
              <w:t xml:space="preserve"> metros</w:t>
            </w:r>
          </w:p>
          <w:p w:rsidR="00195C53" w:rsidRPr="00B24795" w:rsidRDefault="00195C53" w:rsidP="00AF067D">
            <w:pPr>
              <w:pStyle w:val="Prrafodelista"/>
              <w:numPr>
                <w:ilvl w:val="0"/>
                <w:numId w:val="1"/>
              </w:numPr>
              <w:spacing w:line="360" w:lineRule="auto"/>
              <w:jc w:val="both"/>
              <w:rPr>
                <w:rFonts w:cs="Arial"/>
                <w:snapToGrid w:val="0"/>
              </w:rPr>
            </w:pPr>
            <w:r w:rsidRPr="00F40B28">
              <w:rPr>
                <w:rFonts w:cs="Arial"/>
                <w:snapToGrid w:val="0"/>
              </w:rPr>
              <w:t xml:space="preserve">Altura: </w:t>
            </w:r>
            <w:r w:rsidR="00AF067D">
              <w:rPr>
                <w:rFonts w:cs="Arial"/>
                <w:snapToGrid w:val="0"/>
              </w:rPr>
              <w:t>34</w:t>
            </w:r>
            <w:r w:rsidRPr="00F40B28">
              <w:rPr>
                <w:rFonts w:cs="Arial"/>
                <w:snapToGrid w:val="0"/>
              </w:rPr>
              <w:t xml:space="preserve"> metros</w:t>
            </w:r>
          </w:p>
        </w:tc>
      </w:tr>
      <w:tr w:rsidR="00195C53" w:rsidRPr="00862A60" w:rsidTr="006A7C83">
        <w:tc>
          <w:tcPr>
            <w:tcW w:w="1854" w:type="pct"/>
          </w:tcPr>
          <w:p w:rsidR="00195C53" w:rsidRPr="009F2B51" w:rsidRDefault="00195C53" w:rsidP="00195C53">
            <w:pPr>
              <w:spacing w:line="360" w:lineRule="auto"/>
              <w:jc w:val="both"/>
              <w:rPr>
                <w:rFonts w:cs="Arial"/>
                <w:b/>
                <w:snapToGrid w:val="0"/>
              </w:rPr>
            </w:pPr>
            <w:r>
              <w:rPr>
                <w:rFonts w:cs="Arial"/>
                <w:b/>
                <w:snapToGrid w:val="0"/>
              </w:rPr>
              <w:t>Geometría del Rajo Proyecto Chaco 1 al 4.</w:t>
            </w:r>
          </w:p>
        </w:tc>
        <w:tc>
          <w:tcPr>
            <w:tcW w:w="177" w:type="pct"/>
          </w:tcPr>
          <w:p w:rsidR="00195C53" w:rsidRPr="009F2B51" w:rsidRDefault="00195C53" w:rsidP="00E81A6A">
            <w:pPr>
              <w:spacing w:line="360" w:lineRule="auto"/>
              <w:jc w:val="both"/>
              <w:rPr>
                <w:rFonts w:cs="Arial"/>
                <w:b/>
                <w:snapToGrid w:val="0"/>
              </w:rPr>
            </w:pPr>
          </w:p>
        </w:tc>
        <w:tc>
          <w:tcPr>
            <w:tcW w:w="2969" w:type="pct"/>
          </w:tcPr>
          <w:p w:rsidR="00195C53" w:rsidRDefault="00195C53" w:rsidP="00E81A6A">
            <w:pPr>
              <w:pStyle w:val="Prrafodelista"/>
              <w:numPr>
                <w:ilvl w:val="0"/>
                <w:numId w:val="1"/>
              </w:numPr>
              <w:rPr>
                <w:rFonts w:cs="Arial"/>
              </w:rPr>
            </w:pPr>
            <w:r>
              <w:rPr>
                <w:rFonts w:cs="Arial"/>
              </w:rPr>
              <w:t xml:space="preserve">Angulo Talud Final: </w:t>
            </w:r>
            <w:r w:rsidR="009B5BAF">
              <w:rPr>
                <w:rFonts w:cs="Arial"/>
              </w:rPr>
              <w:t>65</w:t>
            </w:r>
            <w:r>
              <w:rPr>
                <w:rFonts w:cs="Arial"/>
              </w:rPr>
              <w:t>°</w:t>
            </w:r>
          </w:p>
          <w:p w:rsidR="00B5684F" w:rsidRPr="00B5684F" w:rsidRDefault="00B5684F" w:rsidP="00C50998">
            <w:pPr>
              <w:pStyle w:val="Prrafodelista"/>
              <w:numPr>
                <w:ilvl w:val="0"/>
                <w:numId w:val="1"/>
              </w:numPr>
              <w:spacing w:line="360" w:lineRule="auto"/>
              <w:rPr>
                <w:rFonts w:cs="Arial"/>
              </w:rPr>
            </w:pPr>
            <w:r w:rsidRPr="00B5684F">
              <w:rPr>
                <w:rFonts w:cs="Arial"/>
              </w:rPr>
              <w:t>Angulo cara de banco: 60°</w:t>
            </w:r>
          </w:p>
          <w:p w:rsidR="00B5684F" w:rsidRPr="00B5684F" w:rsidRDefault="00B5684F" w:rsidP="00C50998">
            <w:pPr>
              <w:pStyle w:val="Prrafodelista"/>
              <w:numPr>
                <w:ilvl w:val="0"/>
                <w:numId w:val="1"/>
              </w:numPr>
              <w:spacing w:line="360" w:lineRule="auto"/>
              <w:rPr>
                <w:rFonts w:cs="Arial"/>
              </w:rPr>
            </w:pPr>
            <w:r w:rsidRPr="00B5684F">
              <w:rPr>
                <w:rFonts w:cs="Arial"/>
              </w:rPr>
              <w:t xml:space="preserve">Distancia entre pata de bancos: </w:t>
            </w:r>
            <w:r>
              <w:rPr>
                <w:rFonts w:cs="Arial"/>
              </w:rPr>
              <w:t>6</w:t>
            </w:r>
            <w:r w:rsidRPr="00B5684F">
              <w:rPr>
                <w:rFonts w:cs="Arial"/>
              </w:rPr>
              <w:t xml:space="preserve"> metros</w:t>
            </w:r>
          </w:p>
          <w:p w:rsidR="00B5684F" w:rsidRDefault="009B5BAF" w:rsidP="00C50998">
            <w:pPr>
              <w:pStyle w:val="Prrafodelista"/>
              <w:numPr>
                <w:ilvl w:val="0"/>
                <w:numId w:val="1"/>
              </w:numPr>
              <w:spacing w:line="360" w:lineRule="auto"/>
              <w:rPr>
                <w:rFonts w:cs="Arial"/>
              </w:rPr>
            </w:pPr>
            <w:r>
              <w:rPr>
                <w:rFonts w:cs="Arial"/>
              </w:rPr>
              <w:t>Quebradura : 0.8</w:t>
            </w:r>
            <w:r w:rsidR="00B5684F" w:rsidRPr="00B5684F">
              <w:rPr>
                <w:rFonts w:cs="Arial"/>
              </w:rPr>
              <w:t xml:space="preserve">0 a </w:t>
            </w:r>
            <w:r>
              <w:rPr>
                <w:rFonts w:cs="Arial"/>
              </w:rPr>
              <w:t>1.0</w:t>
            </w:r>
            <w:r w:rsidR="00B5684F" w:rsidRPr="00B5684F">
              <w:rPr>
                <w:rFonts w:cs="Arial"/>
              </w:rPr>
              <w:t xml:space="preserve"> metros</w:t>
            </w:r>
          </w:p>
          <w:p w:rsidR="00195C53" w:rsidRPr="00B5684F" w:rsidRDefault="00B5684F" w:rsidP="00C50998">
            <w:pPr>
              <w:pStyle w:val="Prrafodelista"/>
              <w:numPr>
                <w:ilvl w:val="0"/>
                <w:numId w:val="1"/>
              </w:numPr>
              <w:spacing w:line="360" w:lineRule="auto"/>
              <w:rPr>
                <w:rFonts w:cs="Arial"/>
              </w:rPr>
            </w:pPr>
            <w:r>
              <w:rPr>
                <w:rFonts w:cs="Arial"/>
              </w:rPr>
              <w:t>Numero de Bancos: 9 bancos</w:t>
            </w:r>
          </w:p>
        </w:tc>
      </w:tr>
      <w:tr w:rsidR="00195C53" w:rsidRPr="00862A60" w:rsidTr="006A7C83">
        <w:tc>
          <w:tcPr>
            <w:tcW w:w="1854" w:type="pct"/>
          </w:tcPr>
          <w:p w:rsidR="00195C53" w:rsidRPr="009F2B51" w:rsidRDefault="00195C53" w:rsidP="00E81A6A">
            <w:pPr>
              <w:spacing w:line="360" w:lineRule="auto"/>
              <w:jc w:val="both"/>
              <w:rPr>
                <w:rFonts w:cs="Arial"/>
                <w:b/>
                <w:snapToGrid w:val="0"/>
              </w:rPr>
            </w:pPr>
            <w:r w:rsidRPr="009F2B51">
              <w:rPr>
                <w:rFonts w:cs="Arial"/>
                <w:b/>
                <w:snapToGrid w:val="0"/>
              </w:rPr>
              <w:t xml:space="preserve">Malla de perforación </w:t>
            </w:r>
          </w:p>
        </w:tc>
        <w:tc>
          <w:tcPr>
            <w:tcW w:w="177" w:type="pct"/>
          </w:tcPr>
          <w:p w:rsidR="00195C53" w:rsidRPr="009F2B51" w:rsidRDefault="00195C53" w:rsidP="00E81A6A">
            <w:pPr>
              <w:spacing w:line="360" w:lineRule="auto"/>
              <w:jc w:val="both"/>
              <w:rPr>
                <w:rFonts w:cs="Arial"/>
                <w:b/>
                <w:snapToGrid w:val="0"/>
              </w:rPr>
            </w:pPr>
            <w:r w:rsidRPr="009F2B51">
              <w:rPr>
                <w:rFonts w:cs="Arial"/>
                <w:b/>
                <w:snapToGrid w:val="0"/>
              </w:rPr>
              <w:t>:</w:t>
            </w:r>
          </w:p>
        </w:tc>
        <w:tc>
          <w:tcPr>
            <w:tcW w:w="2969" w:type="pct"/>
          </w:tcPr>
          <w:p w:rsidR="00195C53" w:rsidRPr="009F2B51" w:rsidRDefault="00195C53" w:rsidP="00E81A6A">
            <w:pPr>
              <w:spacing w:line="360" w:lineRule="auto"/>
              <w:jc w:val="both"/>
              <w:rPr>
                <w:rFonts w:cs="Arial"/>
                <w:snapToGrid w:val="0"/>
              </w:rPr>
            </w:pPr>
            <w:r w:rsidRPr="009F2B51">
              <w:rPr>
                <w:rFonts w:cs="Arial"/>
                <w:snapToGrid w:val="0"/>
              </w:rPr>
              <w:t>La malla que se utilizará es una malla  cuadrada, de 1,5 Metros de Burden y 1,5 metros de Espaciamiento.</w:t>
            </w:r>
          </w:p>
        </w:tc>
      </w:tr>
      <w:tr w:rsidR="00195C53" w:rsidRPr="00862A60" w:rsidTr="006A7C83">
        <w:tc>
          <w:tcPr>
            <w:tcW w:w="1854" w:type="pct"/>
          </w:tcPr>
          <w:p w:rsidR="00195C53" w:rsidRDefault="00195C53" w:rsidP="00E81A6A">
            <w:pPr>
              <w:spacing w:line="360" w:lineRule="auto"/>
              <w:jc w:val="both"/>
              <w:rPr>
                <w:rFonts w:cs="Arial"/>
                <w:b/>
                <w:snapToGrid w:val="0"/>
              </w:rPr>
            </w:pPr>
            <w:r w:rsidRPr="009F2B51">
              <w:rPr>
                <w:rFonts w:cs="Arial"/>
                <w:b/>
                <w:snapToGrid w:val="0"/>
              </w:rPr>
              <w:t>Explosivos a utilizar</w:t>
            </w:r>
          </w:p>
        </w:tc>
        <w:tc>
          <w:tcPr>
            <w:tcW w:w="177" w:type="pct"/>
          </w:tcPr>
          <w:p w:rsidR="00195C53" w:rsidRPr="00862A60" w:rsidRDefault="00195C53" w:rsidP="00E81A6A">
            <w:pPr>
              <w:spacing w:line="360" w:lineRule="auto"/>
              <w:jc w:val="both"/>
              <w:rPr>
                <w:rFonts w:cs="Arial"/>
                <w:b/>
                <w:snapToGrid w:val="0"/>
              </w:rPr>
            </w:pPr>
            <w:r>
              <w:rPr>
                <w:rFonts w:cs="Arial"/>
                <w:b/>
                <w:snapToGrid w:val="0"/>
              </w:rPr>
              <w:t>:</w:t>
            </w:r>
          </w:p>
        </w:tc>
        <w:tc>
          <w:tcPr>
            <w:tcW w:w="2969" w:type="pct"/>
          </w:tcPr>
          <w:p w:rsidR="00195C53" w:rsidRDefault="00195C53" w:rsidP="00E81A6A">
            <w:pPr>
              <w:spacing w:line="360" w:lineRule="auto"/>
              <w:jc w:val="both"/>
              <w:rPr>
                <w:rFonts w:cs="Arial"/>
              </w:rPr>
            </w:pPr>
            <w:r>
              <w:rPr>
                <w:rFonts w:cs="Arial"/>
              </w:rPr>
              <w:t>Para realizar las labores de tronadura y utilización de explosivos la empresa contratara los servicios externos de contratistas autorizados.</w:t>
            </w:r>
          </w:p>
          <w:p w:rsidR="00195C53" w:rsidRDefault="00195C53" w:rsidP="00E81A6A">
            <w:pPr>
              <w:spacing w:line="360" w:lineRule="auto"/>
              <w:jc w:val="both"/>
              <w:rPr>
                <w:rFonts w:cs="Arial"/>
              </w:rPr>
            </w:pPr>
            <w:r>
              <w:rPr>
                <w:rFonts w:cs="Arial"/>
              </w:rPr>
              <w:t>El consumo mensual de explosivos para Proyecto se detalla en la siguiente forma:</w:t>
            </w:r>
          </w:p>
          <w:p w:rsidR="00195C53" w:rsidRPr="009F2B51" w:rsidRDefault="00195C53" w:rsidP="00E81A6A">
            <w:pPr>
              <w:spacing w:line="360" w:lineRule="auto"/>
              <w:jc w:val="both"/>
              <w:rPr>
                <w:rFonts w:cs="Arial"/>
                <w:u w:val="single"/>
              </w:rPr>
            </w:pPr>
            <w:r w:rsidRPr="009F2B51">
              <w:rPr>
                <w:rFonts w:cs="Arial"/>
                <w:u w:val="single"/>
              </w:rPr>
              <w:t>Agentes de Tronadura</w:t>
            </w:r>
          </w:p>
          <w:p w:rsidR="00195C53" w:rsidRPr="009F2B51" w:rsidRDefault="00195C53" w:rsidP="00E81A6A">
            <w:pPr>
              <w:spacing w:line="360" w:lineRule="auto"/>
              <w:jc w:val="both"/>
              <w:rPr>
                <w:rFonts w:cs="Arial"/>
              </w:rPr>
            </w:pPr>
            <w:r w:rsidRPr="009F2B51">
              <w:rPr>
                <w:rFonts w:cs="Arial"/>
              </w:rPr>
              <w:t xml:space="preserve">ANFO             </w:t>
            </w:r>
            <w:r>
              <w:rPr>
                <w:rFonts w:cs="Arial"/>
              </w:rPr>
              <w:tab/>
            </w:r>
            <w:r w:rsidRPr="009F2B51">
              <w:rPr>
                <w:rFonts w:cs="Arial"/>
              </w:rPr>
              <w:t xml:space="preserve">: </w:t>
            </w:r>
            <w:r>
              <w:rPr>
                <w:rFonts w:cs="Arial"/>
              </w:rPr>
              <w:t>40</w:t>
            </w:r>
            <w:r w:rsidRPr="009F2B51">
              <w:rPr>
                <w:rFonts w:cs="Arial"/>
              </w:rPr>
              <w:t xml:space="preserve">  sacos/mes (25 kg c/u)</w:t>
            </w:r>
          </w:p>
          <w:p w:rsidR="00195C53" w:rsidRPr="009F2B51" w:rsidRDefault="00195C53" w:rsidP="00E81A6A">
            <w:pPr>
              <w:spacing w:line="360" w:lineRule="auto"/>
              <w:jc w:val="both"/>
              <w:rPr>
                <w:rFonts w:cs="Arial"/>
              </w:rPr>
            </w:pPr>
            <w:r w:rsidRPr="009F2B51">
              <w:rPr>
                <w:rFonts w:cs="Arial"/>
              </w:rPr>
              <w:t xml:space="preserve">Tronex            </w:t>
            </w:r>
            <w:r>
              <w:rPr>
                <w:rFonts w:cs="Arial"/>
              </w:rPr>
              <w:tab/>
            </w:r>
            <w:r w:rsidRPr="009F2B51">
              <w:rPr>
                <w:rFonts w:cs="Arial"/>
              </w:rPr>
              <w:t xml:space="preserve">: </w:t>
            </w:r>
            <w:r>
              <w:rPr>
                <w:rFonts w:cs="Arial"/>
              </w:rPr>
              <w:t>1000</w:t>
            </w:r>
            <w:r w:rsidRPr="009F2B51">
              <w:rPr>
                <w:rFonts w:cs="Arial"/>
              </w:rPr>
              <w:t xml:space="preserve"> unidades/mes </w:t>
            </w:r>
          </w:p>
          <w:p w:rsidR="00195C53" w:rsidRPr="009F2B51" w:rsidRDefault="00195C53" w:rsidP="00E81A6A">
            <w:pPr>
              <w:spacing w:line="360" w:lineRule="auto"/>
              <w:jc w:val="both"/>
              <w:rPr>
                <w:rFonts w:cs="Arial"/>
                <w:u w:val="single"/>
              </w:rPr>
            </w:pPr>
            <w:r w:rsidRPr="009F2B51">
              <w:rPr>
                <w:rFonts w:cs="Arial"/>
                <w:u w:val="single"/>
              </w:rPr>
              <w:t>Accesorios:</w:t>
            </w:r>
          </w:p>
          <w:p w:rsidR="00195C53" w:rsidRPr="009F2B51" w:rsidRDefault="00195C53" w:rsidP="00E81A6A">
            <w:pPr>
              <w:spacing w:line="360" w:lineRule="auto"/>
              <w:jc w:val="both"/>
              <w:rPr>
                <w:rFonts w:cs="Arial"/>
              </w:rPr>
            </w:pPr>
            <w:r w:rsidRPr="009F2B51">
              <w:rPr>
                <w:rFonts w:cs="Arial"/>
              </w:rPr>
              <w:t xml:space="preserve">Guía Lenta       </w:t>
            </w:r>
            <w:r>
              <w:rPr>
                <w:rFonts w:cs="Arial"/>
              </w:rPr>
              <w:tab/>
              <w:t>: 1000</w:t>
            </w:r>
            <w:r w:rsidRPr="009F2B51">
              <w:rPr>
                <w:rFonts w:cs="Arial"/>
              </w:rPr>
              <w:t xml:space="preserve"> mt</w:t>
            </w:r>
            <w:r>
              <w:rPr>
                <w:rFonts w:cs="Arial"/>
              </w:rPr>
              <w:t>s</w:t>
            </w:r>
            <w:r w:rsidRPr="009F2B51">
              <w:rPr>
                <w:rFonts w:cs="Arial"/>
              </w:rPr>
              <w:t>/mes</w:t>
            </w:r>
          </w:p>
          <w:p w:rsidR="00195C53" w:rsidRDefault="00195C53" w:rsidP="00E81A6A">
            <w:pPr>
              <w:spacing w:line="360" w:lineRule="auto"/>
              <w:jc w:val="both"/>
              <w:rPr>
                <w:rFonts w:cs="Arial"/>
              </w:rPr>
            </w:pPr>
            <w:r w:rsidRPr="009F2B51">
              <w:rPr>
                <w:rFonts w:cs="Arial"/>
              </w:rPr>
              <w:t>Detonante Nº 8</w:t>
            </w:r>
            <w:r>
              <w:rPr>
                <w:rFonts w:cs="Arial"/>
              </w:rPr>
              <w:tab/>
              <w:t>:   300</w:t>
            </w:r>
            <w:r w:rsidRPr="009F2B51">
              <w:rPr>
                <w:rFonts w:cs="Arial"/>
              </w:rPr>
              <w:t xml:space="preserve"> Unidades/mes</w:t>
            </w:r>
          </w:p>
          <w:p w:rsidR="00195C53" w:rsidRPr="00A11570" w:rsidRDefault="00195C53" w:rsidP="001B5908">
            <w:pPr>
              <w:spacing w:line="360" w:lineRule="auto"/>
              <w:jc w:val="both"/>
              <w:rPr>
                <w:rFonts w:cs="Arial"/>
              </w:rPr>
            </w:pPr>
            <w:r>
              <w:rPr>
                <w:rFonts w:cs="Arial"/>
              </w:rPr>
              <w:t>Cordón Detonante</w:t>
            </w:r>
            <w:r>
              <w:rPr>
                <w:rFonts w:cs="Arial"/>
              </w:rPr>
              <w:tab/>
              <w:t>: 3000 mts/mes</w:t>
            </w:r>
          </w:p>
        </w:tc>
      </w:tr>
      <w:tr w:rsidR="00195C53" w:rsidRPr="00862A60" w:rsidTr="006A7C83">
        <w:tc>
          <w:tcPr>
            <w:tcW w:w="1854" w:type="pct"/>
          </w:tcPr>
          <w:p w:rsidR="00195C53" w:rsidRPr="00862A60" w:rsidRDefault="00195C53" w:rsidP="00E81A6A">
            <w:pPr>
              <w:spacing w:line="360" w:lineRule="auto"/>
              <w:jc w:val="both"/>
              <w:rPr>
                <w:rFonts w:cs="Arial"/>
                <w:b/>
                <w:snapToGrid w:val="0"/>
              </w:rPr>
            </w:pPr>
            <w:r>
              <w:rPr>
                <w:rFonts w:cs="Arial"/>
                <w:b/>
                <w:snapToGrid w:val="0"/>
              </w:rPr>
              <w:t xml:space="preserve">Vehículo de traslado en caso </w:t>
            </w:r>
            <w:r>
              <w:rPr>
                <w:rFonts w:cs="Arial"/>
                <w:b/>
                <w:snapToGrid w:val="0"/>
              </w:rPr>
              <w:lastRenderedPageBreak/>
              <w:t>de emergencia</w:t>
            </w:r>
          </w:p>
        </w:tc>
        <w:tc>
          <w:tcPr>
            <w:tcW w:w="177" w:type="pct"/>
          </w:tcPr>
          <w:p w:rsidR="00195C53" w:rsidRPr="00862A60" w:rsidRDefault="00195C53" w:rsidP="00E81A6A">
            <w:pPr>
              <w:spacing w:line="360" w:lineRule="auto"/>
              <w:jc w:val="both"/>
              <w:rPr>
                <w:rFonts w:cs="Arial"/>
                <w:b/>
                <w:snapToGrid w:val="0"/>
              </w:rPr>
            </w:pPr>
            <w:r w:rsidRPr="00862A60">
              <w:rPr>
                <w:rFonts w:cs="Arial"/>
                <w:b/>
                <w:snapToGrid w:val="0"/>
              </w:rPr>
              <w:lastRenderedPageBreak/>
              <w:t>:</w:t>
            </w:r>
          </w:p>
        </w:tc>
        <w:tc>
          <w:tcPr>
            <w:tcW w:w="2969" w:type="pct"/>
          </w:tcPr>
          <w:p w:rsidR="00195C53" w:rsidRPr="00862A60" w:rsidRDefault="00195C53" w:rsidP="00E81A6A">
            <w:pPr>
              <w:spacing w:line="360" w:lineRule="auto"/>
              <w:jc w:val="both"/>
              <w:rPr>
                <w:rFonts w:cs="Arial"/>
                <w:snapToGrid w:val="0"/>
              </w:rPr>
            </w:pPr>
            <w:r>
              <w:rPr>
                <w:rFonts w:cs="Arial"/>
                <w:snapToGrid w:val="0"/>
              </w:rPr>
              <w:t xml:space="preserve">Se cuenta en faena con una camioneta doble cabina </w:t>
            </w:r>
            <w:r>
              <w:rPr>
                <w:rFonts w:cs="Arial"/>
                <w:snapToGrid w:val="0"/>
              </w:rPr>
              <w:lastRenderedPageBreak/>
              <w:t>adecuado para el traslado en caso de emergencia. Además se afiliará a la Mutual de Seguridad</w:t>
            </w:r>
          </w:p>
        </w:tc>
      </w:tr>
      <w:tr w:rsidR="00195C53" w:rsidRPr="00862A60" w:rsidTr="006A7C83">
        <w:tc>
          <w:tcPr>
            <w:tcW w:w="1854" w:type="pct"/>
          </w:tcPr>
          <w:p w:rsidR="00195C53" w:rsidRPr="00862A60" w:rsidRDefault="00195C53" w:rsidP="00E81A6A">
            <w:pPr>
              <w:tabs>
                <w:tab w:val="left" w:pos="-1440"/>
                <w:tab w:val="left" w:pos="-720"/>
                <w:tab w:val="left" w:pos="1276"/>
              </w:tabs>
              <w:suppressAutoHyphens/>
              <w:jc w:val="both"/>
              <w:rPr>
                <w:rFonts w:cs="Arial"/>
                <w:b/>
                <w:spacing w:val="-3"/>
              </w:rPr>
            </w:pPr>
            <w:r>
              <w:rPr>
                <w:rFonts w:cs="Arial"/>
                <w:b/>
                <w:spacing w:val="-3"/>
              </w:rPr>
              <w:lastRenderedPageBreak/>
              <w:t>Sistema de comunicación en casos de emergencia.</w:t>
            </w:r>
          </w:p>
          <w:p w:rsidR="00195C53" w:rsidRPr="00862A60" w:rsidRDefault="00195C53" w:rsidP="00E81A6A">
            <w:pPr>
              <w:spacing w:line="360" w:lineRule="auto"/>
              <w:jc w:val="both"/>
              <w:rPr>
                <w:rFonts w:cs="Arial"/>
                <w:b/>
                <w:snapToGrid w:val="0"/>
              </w:rPr>
            </w:pPr>
          </w:p>
        </w:tc>
        <w:tc>
          <w:tcPr>
            <w:tcW w:w="177" w:type="pct"/>
          </w:tcPr>
          <w:p w:rsidR="00195C53" w:rsidRPr="00862A60" w:rsidRDefault="00195C53" w:rsidP="00E81A6A">
            <w:pPr>
              <w:spacing w:line="360" w:lineRule="auto"/>
              <w:jc w:val="both"/>
              <w:rPr>
                <w:rFonts w:cs="Arial"/>
                <w:b/>
                <w:snapToGrid w:val="0"/>
              </w:rPr>
            </w:pPr>
            <w:r w:rsidRPr="00862A60">
              <w:rPr>
                <w:rFonts w:cs="Arial"/>
                <w:b/>
                <w:snapToGrid w:val="0"/>
              </w:rPr>
              <w:t>:</w:t>
            </w:r>
          </w:p>
        </w:tc>
        <w:tc>
          <w:tcPr>
            <w:tcW w:w="2969" w:type="pct"/>
          </w:tcPr>
          <w:p w:rsidR="00195C53" w:rsidRPr="00965872" w:rsidRDefault="00195C53" w:rsidP="00E81A6A">
            <w:pPr>
              <w:spacing w:line="360" w:lineRule="auto"/>
              <w:jc w:val="both"/>
              <w:rPr>
                <w:rFonts w:cs="Arial"/>
                <w:spacing w:val="-3"/>
              </w:rPr>
            </w:pPr>
            <w:r>
              <w:rPr>
                <w:rFonts w:cs="Arial"/>
                <w:spacing w:val="-3"/>
              </w:rPr>
              <w:t>El personal cuenta con teléfonos celulares para dar aviso al supervisor a cargo en caso de emergencia y luego llamar al exterior de la faena</w:t>
            </w:r>
            <w:r w:rsidRPr="00862A60">
              <w:rPr>
                <w:rFonts w:cs="Arial"/>
                <w:spacing w:val="-3"/>
              </w:rPr>
              <w:t>.</w:t>
            </w:r>
          </w:p>
        </w:tc>
      </w:tr>
      <w:tr w:rsidR="00195C53" w:rsidRPr="00862A60" w:rsidTr="006A7C83">
        <w:tc>
          <w:tcPr>
            <w:tcW w:w="1854" w:type="pct"/>
          </w:tcPr>
          <w:p w:rsidR="00195C53" w:rsidRPr="00862A60" w:rsidRDefault="00195C53" w:rsidP="00E81A6A">
            <w:pPr>
              <w:spacing w:line="360" w:lineRule="auto"/>
              <w:jc w:val="both"/>
              <w:rPr>
                <w:rFonts w:cs="Arial"/>
                <w:b/>
                <w:snapToGrid w:val="0"/>
              </w:rPr>
            </w:pPr>
            <w:r>
              <w:rPr>
                <w:rFonts w:cs="Arial"/>
                <w:b/>
                <w:snapToGrid w:val="0"/>
              </w:rPr>
              <w:t>Encargado en prevención de riesgos.</w:t>
            </w:r>
          </w:p>
        </w:tc>
        <w:tc>
          <w:tcPr>
            <w:tcW w:w="177" w:type="pct"/>
          </w:tcPr>
          <w:p w:rsidR="00195C53" w:rsidRPr="00862A60" w:rsidRDefault="00195C53" w:rsidP="00E81A6A">
            <w:pPr>
              <w:spacing w:line="360" w:lineRule="auto"/>
              <w:jc w:val="both"/>
              <w:rPr>
                <w:rFonts w:cs="Arial"/>
                <w:b/>
                <w:snapToGrid w:val="0"/>
              </w:rPr>
            </w:pPr>
            <w:r w:rsidRPr="00862A60">
              <w:rPr>
                <w:rFonts w:cs="Arial"/>
                <w:b/>
                <w:snapToGrid w:val="0"/>
              </w:rPr>
              <w:t>:</w:t>
            </w:r>
          </w:p>
        </w:tc>
        <w:tc>
          <w:tcPr>
            <w:tcW w:w="2969" w:type="pct"/>
          </w:tcPr>
          <w:p w:rsidR="00195C53" w:rsidRPr="00862A60" w:rsidRDefault="00195C53" w:rsidP="00E81A6A">
            <w:pPr>
              <w:spacing w:line="360" w:lineRule="auto"/>
              <w:jc w:val="both"/>
              <w:rPr>
                <w:rFonts w:cs="Arial"/>
                <w:snapToGrid w:val="0"/>
              </w:rPr>
            </w:pPr>
            <w:r>
              <w:rPr>
                <w:rFonts w:cs="Arial"/>
                <w:snapToGrid w:val="0"/>
              </w:rPr>
              <w:t xml:space="preserve">En faena se contará con personal Prevencionista de Riesgos. (part time) </w:t>
            </w:r>
          </w:p>
        </w:tc>
      </w:tr>
      <w:tr w:rsidR="00195C53" w:rsidRPr="00862A60" w:rsidTr="006A7C83">
        <w:tc>
          <w:tcPr>
            <w:tcW w:w="1854" w:type="pct"/>
          </w:tcPr>
          <w:p w:rsidR="00195C53" w:rsidRPr="009F2B51" w:rsidRDefault="00195C53" w:rsidP="00E81A6A">
            <w:pPr>
              <w:spacing w:line="360" w:lineRule="auto"/>
              <w:jc w:val="both"/>
              <w:rPr>
                <w:rFonts w:cs="Arial"/>
                <w:b/>
                <w:snapToGrid w:val="0"/>
              </w:rPr>
            </w:pPr>
            <w:r w:rsidRPr="009F2B51">
              <w:rPr>
                <w:rFonts w:cs="Arial"/>
                <w:b/>
                <w:snapToGrid w:val="0"/>
              </w:rPr>
              <w:t xml:space="preserve">Supervisión técnica </w:t>
            </w:r>
          </w:p>
        </w:tc>
        <w:tc>
          <w:tcPr>
            <w:tcW w:w="177" w:type="pct"/>
          </w:tcPr>
          <w:p w:rsidR="00195C53" w:rsidRPr="009F2B51" w:rsidRDefault="00195C53" w:rsidP="00E81A6A">
            <w:pPr>
              <w:spacing w:line="360" w:lineRule="auto"/>
              <w:jc w:val="both"/>
              <w:rPr>
                <w:rFonts w:cs="Arial"/>
                <w:b/>
                <w:snapToGrid w:val="0"/>
              </w:rPr>
            </w:pPr>
            <w:r w:rsidRPr="009F2B51">
              <w:rPr>
                <w:rFonts w:cs="Arial"/>
                <w:b/>
                <w:snapToGrid w:val="0"/>
              </w:rPr>
              <w:t>:</w:t>
            </w:r>
          </w:p>
        </w:tc>
        <w:tc>
          <w:tcPr>
            <w:tcW w:w="2969" w:type="pct"/>
          </w:tcPr>
          <w:p w:rsidR="00195C53" w:rsidRPr="009F2B51" w:rsidRDefault="00195C53" w:rsidP="00E81A6A">
            <w:pPr>
              <w:spacing w:line="360" w:lineRule="auto"/>
              <w:jc w:val="both"/>
              <w:rPr>
                <w:rFonts w:cs="Arial"/>
                <w:snapToGrid w:val="0"/>
              </w:rPr>
            </w:pPr>
            <w:r w:rsidRPr="009F2B51">
              <w:rPr>
                <w:rFonts w:cs="Arial"/>
                <w:snapToGrid w:val="0"/>
              </w:rPr>
              <w:t>A cargo de Ingeniero en Minas, supervisor de la faena.</w:t>
            </w:r>
          </w:p>
        </w:tc>
      </w:tr>
      <w:tr w:rsidR="00195C53" w:rsidRPr="00862A60" w:rsidTr="006A7C83">
        <w:tc>
          <w:tcPr>
            <w:tcW w:w="1854" w:type="pct"/>
          </w:tcPr>
          <w:p w:rsidR="00195C53" w:rsidRPr="009F2B51" w:rsidRDefault="00195C53" w:rsidP="00E81A6A">
            <w:pPr>
              <w:spacing w:line="360" w:lineRule="auto"/>
              <w:jc w:val="both"/>
              <w:rPr>
                <w:rFonts w:cs="Arial"/>
                <w:b/>
                <w:snapToGrid w:val="0"/>
              </w:rPr>
            </w:pPr>
            <w:r w:rsidRPr="009F2B51">
              <w:rPr>
                <w:rFonts w:cs="Arial"/>
                <w:b/>
                <w:snapToGrid w:val="0"/>
              </w:rPr>
              <w:t>Carta Gantt de actividades aplicación en faena</w:t>
            </w:r>
          </w:p>
        </w:tc>
        <w:tc>
          <w:tcPr>
            <w:tcW w:w="177" w:type="pct"/>
          </w:tcPr>
          <w:p w:rsidR="00195C53" w:rsidRPr="009F2B51" w:rsidRDefault="00195C53" w:rsidP="00E81A6A">
            <w:pPr>
              <w:spacing w:line="360" w:lineRule="auto"/>
              <w:jc w:val="both"/>
              <w:rPr>
                <w:rFonts w:cs="Arial"/>
                <w:b/>
                <w:snapToGrid w:val="0"/>
              </w:rPr>
            </w:pPr>
            <w:r w:rsidRPr="009F2B51">
              <w:rPr>
                <w:rFonts w:cs="Arial"/>
                <w:b/>
                <w:snapToGrid w:val="0"/>
              </w:rPr>
              <w:t>:</w:t>
            </w:r>
          </w:p>
        </w:tc>
        <w:tc>
          <w:tcPr>
            <w:tcW w:w="2969" w:type="pct"/>
          </w:tcPr>
          <w:p w:rsidR="00195C53" w:rsidRPr="009F2B51" w:rsidRDefault="00195C53" w:rsidP="00E81A6A">
            <w:pPr>
              <w:spacing w:line="360" w:lineRule="auto"/>
              <w:jc w:val="both"/>
              <w:rPr>
                <w:rFonts w:cs="Arial"/>
                <w:snapToGrid w:val="0"/>
              </w:rPr>
            </w:pPr>
            <w:r w:rsidRPr="009F2B51">
              <w:rPr>
                <w:rFonts w:cs="Arial"/>
                <w:snapToGrid w:val="0"/>
              </w:rPr>
              <w:t>Se adjunta carta Gantt de actividades del Proyecto.</w:t>
            </w:r>
          </w:p>
        </w:tc>
      </w:tr>
      <w:tr w:rsidR="00195C53" w:rsidRPr="00862A60" w:rsidTr="006A7C83">
        <w:tc>
          <w:tcPr>
            <w:tcW w:w="1854" w:type="pct"/>
          </w:tcPr>
          <w:p w:rsidR="00195C53" w:rsidRPr="009F2B51" w:rsidRDefault="00195C53" w:rsidP="00E14F41">
            <w:pPr>
              <w:spacing w:line="360" w:lineRule="auto"/>
              <w:jc w:val="both"/>
              <w:rPr>
                <w:rFonts w:cs="Arial"/>
                <w:b/>
                <w:snapToGrid w:val="0"/>
              </w:rPr>
            </w:pPr>
            <w:r>
              <w:rPr>
                <w:rFonts w:cs="Arial"/>
                <w:b/>
                <w:snapToGrid w:val="0"/>
              </w:rPr>
              <w:t xml:space="preserve">Control de ingreso </w:t>
            </w:r>
            <w:r w:rsidRPr="009F2B51">
              <w:rPr>
                <w:rFonts w:cs="Arial"/>
                <w:b/>
                <w:snapToGrid w:val="0"/>
              </w:rPr>
              <w:t xml:space="preserve"> </w:t>
            </w:r>
            <w:r>
              <w:rPr>
                <w:rFonts w:cs="Arial"/>
                <w:b/>
                <w:snapToGrid w:val="0"/>
              </w:rPr>
              <w:t>a</w:t>
            </w:r>
            <w:r w:rsidRPr="009F2B51">
              <w:rPr>
                <w:rFonts w:cs="Arial"/>
                <w:b/>
                <w:snapToGrid w:val="0"/>
              </w:rPr>
              <w:t xml:space="preserve"> la mina</w:t>
            </w:r>
          </w:p>
        </w:tc>
        <w:tc>
          <w:tcPr>
            <w:tcW w:w="177" w:type="pct"/>
          </w:tcPr>
          <w:p w:rsidR="00195C53" w:rsidRPr="009F2B51" w:rsidRDefault="00195C53" w:rsidP="00E81A6A">
            <w:pPr>
              <w:spacing w:line="360" w:lineRule="auto"/>
              <w:jc w:val="both"/>
              <w:rPr>
                <w:rFonts w:cs="Arial"/>
                <w:b/>
                <w:snapToGrid w:val="0"/>
              </w:rPr>
            </w:pPr>
            <w:r w:rsidRPr="009F2B51">
              <w:rPr>
                <w:rFonts w:cs="Arial"/>
                <w:b/>
                <w:snapToGrid w:val="0"/>
              </w:rPr>
              <w:t>:</w:t>
            </w:r>
          </w:p>
        </w:tc>
        <w:tc>
          <w:tcPr>
            <w:tcW w:w="2969" w:type="pct"/>
          </w:tcPr>
          <w:p w:rsidR="00195C53" w:rsidRPr="009F2B51" w:rsidRDefault="00195C53" w:rsidP="00E81A6A">
            <w:pPr>
              <w:spacing w:line="360" w:lineRule="auto"/>
              <w:jc w:val="both"/>
              <w:rPr>
                <w:rFonts w:cs="Arial"/>
                <w:snapToGrid w:val="0"/>
              </w:rPr>
            </w:pPr>
            <w:r w:rsidRPr="009F2B51">
              <w:rPr>
                <w:rFonts w:cs="Arial"/>
                <w:snapToGrid w:val="0"/>
              </w:rPr>
              <w:t>P</w:t>
            </w:r>
            <w:r>
              <w:rPr>
                <w:rFonts w:cs="Arial"/>
                <w:snapToGrid w:val="0"/>
              </w:rPr>
              <w:t>ara el control de ingreso existirá</w:t>
            </w:r>
            <w:r w:rsidRPr="009F2B51">
              <w:rPr>
                <w:rFonts w:cs="Arial"/>
                <w:snapToGrid w:val="0"/>
              </w:rPr>
              <w:t xml:space="preserve"> en faena una garita de control de ingreso.</w:t>
            </w:r>
          </w:p>
        </w:tc>
      </w:tr>
      <w:tr w:rsidR="00195C53" w:rsidRPr="00862A60" w:rsidTr="006A7C83">
        <w:tc>
          <w:tcPr>
            <w:tcW w:w="1854" w:type="pct"/>
          </w:tcPr>
          <w:p w:rsidR="00195C53" w:rsidRPr="00862A60" w:rsidRDefault="00195C53" w:rsidP="00E81A6A">
            <w:pPr>
              <w:spacing w:line="360" w:lineRule="auto"/>
              <w:jc w:val="both"/>
              <w:rPr>
                <w:rFonts w:cs="Arial"/>
                <w:b/>
                <w:snapToGrid w:val="0"/>
              </w:rPr>
            </w:pPr>
            <w:r>
              <w:rPr>
                <w:rFonts w:cs="Arial"/>
                <w:b/>
                <w:snapToGrid w:val="0"/>
              </w:rPr>
              <w:t xml:space="preserve">Existencia de instalaciones </w:t>
            </w:r>
          </w:p>
        </w:tc>
        <w:tc>
          <w:tcPr>
            <w:tcW w:w="177" w:type="pct"/>
          </w:tcPr>
          <w:p w:rsidR="00195C53" w:rsidRPr="00862A60" w:rsidRDefault="00195C53" w:rsidP="00E81A6A">
            <w:pPr>
              <w:spacing w:line="360" w:lineRule="auto"/>
              <w:jc w:val="both"/>
              <w:rPr>
                <w:rFonts w:cs="Arial"/>
                <w:b/>
                <w:snapToGrid w:val="0"/>
              </w:rPr>
            </w:pPr>
            <w:r w:rsidRPr="00862A60">
              <w:rPr>
                <w:rFonts w:cs="Arial"/>
                <w:b/>
                <w:snapToGrid w:val="0"/>
              </w:rPr>
              <w:t>:</w:t>
            </w:r>
          </w:p>
        </w:tc>
        <w:tc>
          <w:tcPr>
            <w:tcW w:w="2969" w:type="pct"/>
          </w:tcPr>
          <w:p w:rsidR="00195C53" w:rsidRPr="00862A60" w:rsidRDefault="00195C53" w:rsidP="00E81A6A">
            <w:pPr>
              <w:spacing w:line="360" w:lineRule="auto"/>
              <w:jc w:val="both"/>
              <w:rPr>
                <w:rFonts w:cs="Arial"/>
                <w:snapToGrid w:val="0"/>
              </w:rPr>
            </w:pPr>
            <w:r>
              <w:rPr>
                <w:rFonts w:cs="Arial"/>
                <w:snapToGrid w:val="0"/>
              </w:rPr>
              <w:t>En faena contará con instalaciones de oficinas, bodegas y servicios varios.</w:t>
            </w:r>
          </w:p>
        </w:tc>
      </w:tr>
      <w:tr w:rsidR="00195C53" w:rsidRPr="00862A60" w:rsidTr="006A7C83">
        <w:tc>
          <w:tcPr>
            <w:tcW w:w="1854" w:type="pct"/>
          </w:tcPr>
          <w:p w:rsidR="00195C53" w:rsidRPr="00862A60" w:rsidRDefault="00195C53" w:rsidP="00E81A6A">
            <w:pPr>
              <w:spacing w:line="360" w:lineRule="auto"/>
              <w:jc w:val="both"/>
              <w:rPr>
                <w:rFonts w:cs="Arial"/>
                <w:b/>
                <w:snapToGrid w:val="0"/>
              </w:rPr>
            </w:pPr>
            <w:r>
              <w:rPr>
                <w:rFonts w:cs="Arial"/>
                <w:b/>
                <w:snapToGrid w:val="0"/>
              </w:rPr>
              <w:t>Manejo de combustible y lubricantes</w:t>
            </w:r>
          </w:p>
        </w:tc>
        <w:tc>
          <w:tcPr>
            <w:tcW w:w="177" w:type="pct"/>
          </w:tcPr>
          <w:p w:rsidR="00195C53" w:rsidRPr="00862A60" w:rsidRDefault="00195C53" w:rsidP="00E81A6A">
            <w:pPr>
              <w:spacing w:line="360" w:lineRule="auto"/>
              <w:jc w:val="both"/>
              <w:rPr>
                <w:rFonts w:cs="Arial"/>
                <w:b/>
                <w:snapToGrid w:val="0"/>
              </w:rPr>
            </w:pPr>
            <w:r w:rsidRPr="00862A60">
              <w:rPr>
                <w:rFonts w:cs="Arial"/>
                <w:b/>
                <w:snapToGrid w:val="0"/>
              </w:rPr>
              <w:t>:</w:t>
            </w:r>
          </w:p>
        </w:tc>
        <w:tc>
          <w:tcPr>
            <w:tcW w:w="2969" w:type="pct"/>
          </w:tcPr>
          <w:p w:rsidR="00195C53" w:rsidRPr="00862A60" w:rsidRDefault="00195C53" w:rsidP="00E81A6A">
            <w:pPr>
              <w:spacing w:line="360" w:lineRule="auto"/>
              <w:jc w:val="both"/>
              <w:rPr>
                <w:rFonts w:cs="Arial"/>
                <w:snapToGrid w:val="0"/>
              </w:rPr>
            </w:pPr>
            <w:r>
              <w:rPr>
                <w:rFonts w:cs="Arial"/>
                <w:snapToGrid w:val="0"/>
              </w:rPr>
              <w:t xml:space="preserve">Existe en faena se contará con un taller para el manejo de combustible y lubricantes </w:t>
            </w:r>
          </w:p>
        </w:tc>
      </w:tr>
      <w:tr w:rsidR="00195C53" w:rsidRPr="00862A60" w:rsidTr="006A7C83">
        <w:tc>
          <w:tcPr>
            <w:tcW w:w="1854" w:type="pct"/>
          </w:tcPr>
          <w:p w:rsidR="00195C53" w:rsidRPr="00862A60" w:rsidRDefault="00195C53" w:rsidP="00E81A6A">
            <w:pPr>
              <w:spacing w:line="360" w:lineRule="auto"/>
              <w:jc w:val="both"/>
              <w:rPr>
                <w:rFonts w:cs="Arial"/>
                <w:b/>
                <w:snapToGrid w:val="0"/>
              </w:rPr>
            </w:pPr>
            <w:r>
              <w:rPr>
                <w:rFonts w:cs="Arial"/>
                <w:b/>
                <w:snapToGrid w:val="0"/>
              </w:rPr>
              <w:t>Estándares de control para la seguridad en los sistemas de transporte, carguío.</w:t>
            </w:r>
          </w:p>
        </w:tc>
        <w:tc>
          <w:tcPr>
            <w:tcW w:w="177" w:type="pct"/>
          </w:tcPr>
          <w:p w:rsidR="00195C53" w:rsidRPr="00862A60" w:rsidRDefault="00195C53" w:rsidP="00E81A6A">
            <w:pPr>
              <w:spacing w:line="360" w:lineRule="auto"/>
              <w:jc w:val="both"/>
              <w:rPr>
                <w:rFonts w:cs="Arial"/>
                <w:b/>
                <w:snapToGrid w:val="0"/>
              </w:rPr>
            </w:pPr>
            <w:r w:rsidRPr="00862A60">
              <w:rPr>
                <w:rFonts w:cs="Arial"/>
                <w:b/>
                <w:snapToGrid w:val="0"/>
              </w:rPr>
              <w:t>:</w:t>
            </w:r>
          </w:p>
        </w:tc>
        <w:tc>
          <w:tcPr>
            <w:tcW w:w="2969" w:type="pct"/>
          </w:tcPr>
          <w:p w:rsidR="00195C53" w:rsidRPr="00862A60" w:rsidRDefault="00195C53" w:rsidP="00E81A6A">
            <w:pPr>
              <w:spacing w:line="360" w:lineRule="auto"/>
              <w:jc w:val="both"/>
              <w:rPr>
                <w:rFonts w:cs="Arial"/>
                <w:snapToGrid w:val="0"/>
              </w:rPr>
            </w:pPr>
            <w:r>
              <w:rPr>
                <w:rFonts w:cs="Arial"/>
                <w:snapToGrid w:val="0"/>
              </w:rPr>
              <w:t>Para los controles existen registros de reporte tanto de transporte como de carguío, existirá un programa de riego de caminos para el transito de camiones de transporte de material. Además los trabajadores contaran con registro de entrega de implementos de protección personal acordes al trabajo o labor que realizaran.</w:t>
            </w:r>
          </w:p>
        </w:tc>
      </w:tr>
      <w:tr w:rsidR="00195C53" w:rsidRPr="00862A60" w:rsidTr="006A7C83">
        <w:tc>
          <w:tcPr>
            <w:tcW w:w="1854" w:type="pct"/>
          </w:tcPr>
          <w:p w:rsidR="00195C53" w:rsidRPr="00862A60" w:rsidRDefault="00195C53" w:rsidP="002B6441">
            <w:pPr>
              <w:spacing w:line="360" w:lineRule="auto"/>
              <w:jc w:val="both"/>
              <w:rPr>
                <w:rFonts w:cs="Arial"/>
                <w:b/>
                <w:snapToGrid w:val="0"/>
              </w:rPr>
            </w:pPr>
            <w:r>
              <w:rPr>
                <w:rFonts w:cs="Arial"/>
                <w:b/>
                <w:snapToGrid w:val="0"/>
              </w:rPr>
              <w:t>Encargado en prevención de riesgos.</w:t>
            </w:r>
          </w:p>
        </w:tc>
        <w:tc>
          <w:tcPr>
            <w:tcW w:w="177" w:type="pct"/>
          </w:tcPr>
          <w:p w:rsidR="00195C53" w:rsidRPr="00862A60" w:rsidRDefault="00195C53" w:rsidP="002B6441">
            <w:pPr>
              <w:spacing w:line="360" w:lineRule="auto"/>
              <w:jc w:val="both"/>
              <w:rPr>
                <w:rFonts w:cs="Arial"/>
                <w:b/>
                <w:snapToGrid w:val="0"/>
              </w:rPr>
            </w:pPr>
            <w:r w:rsidRPr="00862A60">
              <w:rPr>
                <w:rFonts w:cs="Arial"/>
                <w:b/>
                <w:snapToGrid w:val="0"/>
              </w:rPr>
              <w:t>:</w:t>
            </w:r>
          </w:p>
        </w:tc>
        <w:tc>
          <w:tcPr>
            <w:tcW w:w="2969" w:type="pct"/>
          </w:tcPr>
          <w:p w:rsidR="00195C53" w:rsidRPr="00862A60" w:rsidRDefault="00195C53" w:rsidP="002B6441">
            <w:pPr>
              <w:spacing w:line="360" w:lineRule="auto"/>
              <w:jc w:val="both"/>
              <w:rPr>
                <w:rFonts w:cs="Arial"/>
                <w:snapToGrid w:val="0"/>
              </w:rPr>
            </w:pPr>
            <w:r>
              <w:rPr>
                <w:rFonts w:cs="Arial"/>
                <w:snapToGrid w:val="0"/>
              </w:rPr>
              <w:t xml:space="preserve">En faena se contará con personal Prevencionista de Riesgos. (part time) </w:t>
            </w:r>
          </w:p>
        </w:tc>
      </w:tr>
      <w:tr w:rsidR="00195C53" w:rsidRPr="00862A60" w:rsidTr="006A7C83">
        <w:tc>
          <w:tcPr>
            <w:tcW w:w="1854" w:type="pct"/>
            <w:tcBorders>
              <w:top w:val="single" w:sz="4" w:space="0" w:color="auto"/>
              <w:left w:val="single" w:sz="4" w:space="0" w:color="auto"/>
              <w:bottom w:val="single" w:sz="4" w:space="0" w:color="auto"/>
              <w:right w:val="single" w:sz="4" w:space="0" w:color="auto"/>
            </w:tcBorders>
          </w:tcPr>
          <w:p w:rsidR="00195C53" w:rsidRPr="00862A60" w:rsidRDefault="00195C53" w:rsidP="002D3CD6">
            <w:pPr>
              <w:spacing w:line="360" w:lineRule="auto"/>
              <w:jc w:val="both"/>
              <w:rPr>
                <w:rFonts w:cs="Arial"/>
                <w:b/>
                <w:snapToGrid w:val="0"/>
              </w:rPr>
            </w:pPr>
            <w:r>
              <w:rPr>
                <w:rFonts w:cs="Arial"/>
                <w:b/>
                <w:snapToGrid w:val="0"/>
              </w:rPr>
              <w:t>Existencia de instalaciones (oficinas, servicios)</w:t>
            </w:r>
          </w:p>
        </w:tc>
        <w:tc>
          <w:tcPr>
            <w:tcW w:w="177" w:type="pct"/>
            <w:tcBorders>
              <w:top w:val="single" w:sz="4" w:space="0" w:color="auto"/>
              <w:left w:val="single" w:sz="4" w:space="0" w:color="auto"/>
              <w:bottom w:val="single" w:sz="4" w:space="0" w:color="auto"/>
              <w:right w:val="single" w:sz="4" w:space="0" w:color="auto"/>
            </w:tcBorders>
          </w:tcPr>
          <w:p w:rsidR="00195C53" w:rsidRPr="00862A60" w:rsidRDefault="00195C53" w:rsidP="002B6441">
            <w:pPr>
              <w:spacing w:line="360" w:lineRule="auto"/>
              <w:jc w:val="both"/>
              <w:rPr>
                <w:rFonts w:cs="Arial"/>
                <w:b/>
                <w:snapToGrid w:val="0"/>
              </w:rPr>
            </w:pPr>
            <w:r w:rsidRPr="00862A60">
              <w:rPr>
                <w:rFonts w:cs="Arial"/>
                <w:b/>
                <w:snapToGrid w:val="0"/>
              </w:rPr>
              <w:t>:</w:t>
            </w:r>
          </w:p>
        </w:tc>
        <w:tc>
          <w:tcPr>
            <w:tcW w:w="2969" w:type="pct"/>
            <w:tcBorders>
              <w:top w:val="single" w:sz="4" w:space="0" w:color="auto"/>
              <w:left w:val="single" w:sz="4" w:space="0" w:color="auto"/>
              <w:bottom w:val="single" w:sz="4" w:space="0" w:color="auto"/>
              <w:right w:val="single" w:sz="4" w:space="0" w:color="auto"/>
            </w:tcBorders>
          </w:tcPr>
          <w:p w:rsidR="00195C53" w:rsidRPr="00862A60" w:rsidRDefault="00195C53" w:rsidP="002D3CD6">
            <w:pPr>
              <w:spacing w:line="360" w:lineRule="auto"/>
              <w:jc w:val="both"/>
              <w:rPr>
                <w:rFonts w:cs="Arial"/>
                <w:snapToGrid w:val="0"/>
              </w:rPr>
            </w:pPr>
            <w:r>
              <w:rPr>
                <w:rFonts w:cs="Arial"/>
                <w:snapToGrid w:val="0"/>
              </w:rPr>
              <w:t>En faena existen instalaciones de oficinas e instalaciones de servicios.</w:t>
            </w:r>
          </w:p>
        </w:tc>
      </w:tr>
      <w:tr w:rsidR="00195C53" w:rsidRPr="00862A60" w:rsidTr="006A7C83">
        <w:tc>
          <w:tcPr>
            <w:tcW w:w="1854" w:type="pct"/>
            <w:tcBorders>
              <w:top w:val="single" w:sz="4" w:space="0" w:color="auto"/>
              <w:left w:val="single" w:sz="4" w:space="0" w:color="auto"/>
              <w:bottom w:val="single" w:sz="4" w:space="0" w:color="auto"/>
              <w:right w:val="single" w:sz="4" w:space="0" w:color="auto"/>
            </w:tcBorders>
          </w:tcPr>
          <w:p w:rsidR="00195C53" w:rsidRPr="00862A60" w:rsidRDefault="00195C53" w:rsidP="002B6441">
            <w:pPr>
              <w:spacing w:line="360" w:lineRule="auto"/>
              <w:jc w:val="both"/>
              <w:rPr>
                <w:rFonts w:cs="Arial"/>
                <w:b/>
                <w:snapToGrid w:val="0"/>
              </w:rPr>
            </w:pPr>
            <w:r>
              <w:rPr>
                <w:rFonts w:cs="Arial"/>
                <w:b/>
                <w:snapToGrid w:val="0"/>
              </w:rPr>
              <w:t>Manejo de combustible y lubricantes</w:t>
            </w:r>
          </w:p>
        </w:tc>
        <w:tc>
          <w:tcPr>
            <w:tcW w:w="177" w:type="pct"/>
            <w:tcBorders>
              <w:top w:val="single" w:sz="4" w:space="0" w:color="auto"/>
              <w:left w:val="single" w:sz="4" w:space="0" w:color="auto"/>
              <w:bottom w:val="single" w:sz="4" w:space="0" w:color="auto"/>
              <w:right w:val="single" w:sz="4" w:space="0" w:color="auto"/>
            </w:tcBorders>
          </w:tcPr>
          <w:p w:rsidR="00195C53" w:rsidRPr="00862A60" w:rsidRDefault="00195C53" w:rsidP="002B6441">
            <w:pPr>
              <w:spacing w:line="360" w:lineRule="auto"/>
              <w:jc w:val="both"/>
              <w:rPr>
                <w:rFonts w:cs="Arial"/>
                <w:b/>
                <w:snapToGrid w:val="0"/>
              </w:rPr>
            </w:pPr>
            <w:r w:rsidRPr="00862A60">
              <w:rPr>
                <w:rFonts w:cs="Arial"/>
                <w:b/>
                <w:snapToGrid w:val="0"/>
              </w:rPr>
              <w:t>:</w:t>
            </w:r>
          </w:p>
        </w:tc>
        <w:tc>
          <w:tcPr>
            <w:tcW w:w="2969" w:type="pct"/>
            <w:tcBorders>
              <w:top w:val="single" w:sz="4" w:space="0" w:color="auto"/>
              <w:left w:val="single" w:sz="4" w:space="0" w:color="auto"/>
              <w:bottom w:val="single" w:sz="4" w:space="0" w:color="auto"/>
              <w:right w:val="single" w:sz="4" w:space="0" w:color="auto"/>
            </w:tcBorders>
          </w:tcPr>
          <w:p w:rsidR="00195C53" w:rsidRPr="00862A60" w:rsidRDefault="00195C53" w:rsidP="002B6441">
            <w:pPr>
              <w:spacing w:line="360" w:lineRule="auto"/>
              <w:jc w:val="both"/>
              <w:rPr>
                <w:rFonts w:cs="Arial"/>
                <w:snapToGrid w:val="0"/>
              </w:rPr>
            </w:pPr>
            <w:r>
              <w:rPr>
                <w:rFonts w:cs="Arial"/>
                <w:snapToGrid w:val="0"/>
              </w:rPr>
              <w:t xml:space="preserve">Existirá en faena un taller para el manejo de combustible y lubricantes </w:t>
            </w:r>
          </w:p>
        </w:tc>
      </w:tr>
      <w:tr w:rsidR="00195C53" w:rsidRPr="00862A60" w:rsidTr="006A7C83">
        <w:tc>
          <w:tcPr>
            <w:tcW w:w="1854" w:type="pct"/>
            <w:tcBorders>
              <w:top w:val="single" w:sz="4" w:space="0" w:color="auto"/>
              <w:left w:val="single" w:sz="4" w:space="0" w:color="auto"/>
              <w:bottom w:val="single" w:sz="4" w:space="0" w:color="auto"/>
              <w:right w:val="single" w:sz="4" w:space="0" w:color="auto"/>
            </w:tcBorders>
          </w:tcPr>
          <w:p w:rsidR="00195C53" w:rsidRPr="00862A60" w:rsidRDefault="00195C53" w:rsidP="002B6441">
            <w:pPr>
              <w:spacing w:line="360" w:lineRule="auto"/>
              <w:jc w:val="both"/>
              <w:rPr>
                <w:rFonts w:cs="Arial"/>
                <w:b/>
                <w:snapToGrid w:val="0"/>
              </w:rPr>
            </w:pPr>
            <w:r>
              <w:rPr>
                <w:rFonts w:cs="Arial"/>
                <w:b/>
                <w:snapToGrid w:val="0"/>
              </w:rPr>
              <w:t>Programa de Prevención de Riesgos</w:t>
            </w:r>
          </w:p>
        </w:tc>
        <w:tc>
          <w:tcPr>
            <w:tcW w:w="177" w:type="pct"/>
            <w:tcBorders>
              <w:top w:val="single" w:sz="4" w:space="0" w:color="auto"/>
              <w:left w:val="single" w:sz="4" w:space="0" w:color="auto"/>
              <w:bottom w:val="single" w:sz="4" w:space="0" w:color="auto"/>
              <w:right w:val="single" w:sz="4" w:space="0" w:color="auto"/>
            </w:tcBorders>
          </w:tcPr>
          <w:p w:rsidR="00195C53" w:rsidRPr="00862A60" w:rsidRDefault="00195C53" w:rsidP="002B6441">
            <w:pPr>
              <w:spacing w:line="360" w:lineRule="auto"/>
              <w:jc w:val="both"/>
              <w:rPr>
                <w:rFonts w:cs="Arial"/>
                <w:b/>
                <w:snapToGrid w:val="0"/>
              </w:rPr>
            </w:pPr>
            <w:r w:rsidRPr="00862A60">
              <w:rPr>
                <w:rFonts w:cs="Arial"/>
                <w:b/>
                <w:snapToGrid w:val="0"/>
              </w:rPr>
              <w:t>:</w:t>
            </w:r>
          </w:p>
        </w:tc>
        <w:tc>
          <w:tcPr>
            <w:tcW w:w="2969" w:type="pct"/>
            <w:tcBorders>
              <w:top w:val="single" w:sz="4" w:space="0" w:color="auto"/>
              <w:left w:val="single" w:sz="4" w:space="0" w:color="auto"/>
              <w:bottom w:val="single" w:sz="4" w:space="0" w:color="auto"/>
              <w:right w:val="single" w:sz="4" w:space="0" w:color="auto"/>
            </w:tcBorders>
          </w:tcPr>
          <w:p w:rsidR="00195C53" w:rsidRPr="00862A60" w:rsidRDefault="00195C53" w:rsidP="002D3CD6">
            <w:pPr>
              <w:spacing w:line="360" w:lineRule="auto"/>
              <w:jc w:val="both"/>
              <w:rPr>
                <w:rFonts w:cs="Arial"/>
                <w:snapToGrid w:val="0"/>
              </w:rPr>
            </w:pPr>
            <w:r>
              <w:rPr>
                <w:rFonts w:cs="Arial"/>
                <w:snapToGrid w:val="0"/>
              </w:rPr>
              <w:t>Existirá en la faena de la empresa un programa de prevención de riesgos.</w:t>
            </w:r>
          </w:p>
        </w:tc>
      </w:tr>
    </w:tbl>
    <w:p w:rsidR="00D40C85" w:rsidRDefault="00D40C85"/>
    <w:p w:rsidR="00AB3C31" w:rsidRDefault="00AB3C31"/>
    <w:tbl>
      <w:tblPr>
        <w:tblStyle w:val="Tablaconcuadrcula"/>
        <w:tblW w:w="10393" w:type="dxa"/>
        <w:tblInd w:w="-410" w:type="dxa"/>
        <w:tblLook w:val="04A0" w:firstRow="1" w:lastRow="0" w:firstColumn="1" w:lastColumn="0" w:noHBand="0" w:noVBand="1"/>
      </w:tblPr>
      <w:tblGrid>
        <w:gridCol w:w="3464"/>
        <w:gridCol w:w="3464"/>
        <w:gridCol w:w="3465"/>
      </w:tblGrid>
      <w:tr w:rsidR="007555CB" w:rsidRPr="009F2B51" w:rsidTr="00D40C85">
        <w:trPr>
          <w:trHeight w:val="848"/>
        </w:trPr>
        <w:tc>
          <w:tcPr>
            <w:tcW w:w="3464" w:type="dxa"/>
          </w:tcPr>
          <w:p w:rsidR="007555CB" w:rsidRPr="009F2B51" w:rsidRDefault="007555CB" w:rsidP="00E81A6A">
            <w:pPr>
              <w:spacing w:line="360" w:lineRule="auto"/>
              <w:jc w:val="center"/>
              <w:rPr>
                <w:rFonts w:cs="Arial"/>
                <w:b/>
                <w:lang w:val="es-MX"/>
              </w:rPr>
            </w:pPr>
            <w:r w:rsidRPr="009F2B51">
              <w:rPr>
                <w:rFonts w:cs="Arial"/>
                <w:b/>
                <w:lang w:val="es-MX"/>
              </w:rPr>
              <w:t>Cargo</w:t>
            </w:r>
          </w:p>
        </w:tc>
        <w:tc>
          <w:tcPr>
            <w:tcW w:w="3464" w:type="dxa"/>
          </w:tcPr>
          <w:p w:rsidR="007555CB" w:rsidRPr="009F2B51" w:rsidRDefault="007555CB" w:rsidP="00E81A6A">
            <w:pPr>
              <w:spacing w:line="360" w:lineRule="auto"/>
              <w:jc w:val="center"/>
              <w:rPr>
                <w:rFonts w:cs="Arial"/>
                <w:b/>
                <w:lang w:val="es-MX"/>
              </w:rPr>
            </w:pPr>
            <w:r w:rsidRPr="009F2B51">
              <w:rPr>
                <w:rFonts w:cs="Arial"/>
                <w:b/>
                <w:lang w:val="es-MX"/>
              </w:rPr>
              <w:t>Nombre</w:t>
            </w:r>
          </w:p>
        </w:tc>
        <w:tc>
          <w:tcPr>
            <w:tcW w:w="3465" w:type="dxa"/>
          </w:tcPr>
          <w:p w:rsidR="007555CB" w:rsidRPr="009F2B51" w:rsidRDefault="007555CB" w:rsidP="00E81A6A">
            <w:pPr>
              <w:spacing w:line="360" w:lineRule="auto"/>
              <w:jc w:val="center"/>
              <w:rPr>
                <w:rFonts w:cs="Arial"/>
                <w:b/>
                <w:lang w:val="es-MX"/>
              </w:rPr>
            </w:pPr>
            <w:r w:rsidRPr="009F2B51">
              <w:rPr>
                <w:rFonts w:cs="Arial"/>
                <w:b/>
                <w:lang w:val="es-MX"/>
              </w:rPr>
              <w:t>Firma</w:t>
            </w:r>
          </w:p>
        </w:tc>
      </w:tr>
      <w:tr w:rsidR="007555CB" w:rsidRPr="009F2B51" w:rsidTr="00E81A6A">
        <w:trPr>
          <w:trHeight w:val="1587"/>
        </w:trPr>
        <w:tc>
          <w:tcPr>
            <w:tcW w:w="3464" w:type="dxa"/>
          </w:tcPr>
          <w:p w:rsidR="007555CB" w:rsidRPr="009F2B51" w:rsidRDefault="007555CB" w:rsidP="00E81A6A">
            <w:pPr>
              <w:spacing w:line="360" w:lineRule="auto"/>
              <w:jc w:val="both"/>
              <w:rPr>
                <w:rFonts w:cs="Arial"/>
                <w:lang w:val="es-MX"/>
              </w:rPr>
            </w:pPr>
            <w:r w:rsidRPr="009F2B51">
              <w:rPr>
                <w:rFonts w:cs="Arial"/>
                <w:lang w:val="es-MX"/>
              </w:rPr>
              <w:t>Representante Legal</w:t>
            </w:r>
          </w:p>
        </w:tc>
        <w:tc>
          <w:tcPr>
            <w:tcW w:w="3464" w:type="dxa"/>
          </w:tcPr>
          <w:p w:rsidR="007555CB" w:rsidRPr="009F2B51" w:rsidRDefault="007555CB" w:rsidP="00E81A6A">
            <w:pPr>
              <w:spacing w:line="360" w:lineRule="auto"/>
              <w:jc w:val="both"/>
              <w:rPr>
                <w:rFonts w:cs="Arial"/>
                <w:lang w:val="es-MX"/>
              </w:rPr>
            </w:pPr>
            <w:r>
              <w:rPr>
                <w:rFonts w:cs="Arial"/>
                <w:lang w:val="es-MX"/>
              </w:rPr>
              <w:t>Jorge Alfaro Pereira</w:t>
            </w:r>
          </w:p>
        </w:tc>
        <w:tc>
          <w:tcPr>
            <w:tcW w:w="3465" w:type="dxa"/>
          </w:tcPr>
          <w:p w:rsidR="007555CB" w:rsidRPr="009F2B51" w:rsidRDefault="007555CB" w:rsidP="00E81A6A">
            <w:pPr>
              <w:spacing w:line="360" w:lineRule="auto"/>
              <w:jc w:val="both"/>
              <w:rPr>
                <w:rFonts w:cs="Arial"/>
                <w:lang w:val="es-MX"/>
              </w:rPr>
            </w:pPr>
          </w:p>
        </w:tc>
      </w:tr>
      <w:tr w:rsidR="007555CB" w:rsidRPr="009F2B51" w:rsidTr="00E81A6A">
        <w:trPr>
          <w:trHeight w:val="1587"/>
        </w:trPr>
        <w:tc>
          <w:tcPr>
            <w:tcW w:w="3464" w:type="dxa"/>
          </w:tcPr>
          <w:p w:rsidR="007555CB" w:rsidRPr="009F2B51" w:rsidRDefault="007555CB" w:rsidP="00E81A6A">
            <w:pPr>
              <w:spacing w:line="360" w:lineRule="auto"/>
              <w:jc w:val="both"/>
              <w:rPr>
                <w:rFonts w:cs="Arial"/>
                <w:lang w:val="es-MX"/>
              </w:rPr>
            </w:pPr>
            <w:r w:rsidRPr="009F2B51">
              <w:rPr>
                <w:rFonts w:cs="Arial"/>
                <w:lang w:val="es-MX"/>
              </w:rPr>
              <w:t>Ingeniero Asesor de Proyecto</w:t>
            </w:r>
          </w:p>
        </w:tc>
        <w:tc>
          <w:tcPr>
            <w:tcW w:w="3464" w:type="dxa"/>
          </w:tcPr>
          <w:p w:rsidR="007555CB" w:rsidRPr="009F2B51" w:rsidRDefault="007555CB" w:rsidP="00E81A6A">
            <w:pPr>
              <w:spacing w:line="360" w:lineRule="auto"/>
              <w:jc w:val="both"/>
              <w:rPr>
                <w:rFonts w:cs="Arial"/>
                <w:lang w:val="es-MX"/>
              </w:rPr>
            </w:pPr>
            <w:r w:rsidRPr="009F2B51">
              <w:rPr>
                <w:rFonts w:cs="Arial"/>
                <w:lang w:val="es-MX"/>
              </w:rPr>
              <w:t>Marcos Pareja B</w:t>
            </w:r>
            <w:r>
              <w:rPr>
                <w:rFonts w:cs="Arial"/>
                <w:lang w:val="es-MX"/>
              </w:rPr>
              <w:t>runa</w:t>
            </w:r>
            <w:r w:rsidRPr="009F2B51">
              <w:rPr>
                <w:rFonts w:cs="Arial"/>
                <w:lang w:val="es-MX"/>
              </w:rPr>
              <w:t>.</w:t>
            </w:r>
          </w:p>
        </w:tc>
        <w:tc>
          <w:tcPr>
            <w:tcW w:w="3465" w:type="dxa"/>
          </w:tcPr>
          <w:p w:rsidR="007555CB" w:rsidRPr="009F2B51" w:rsidRDefault="007555CB" w:rsidP="00E81A6A">
            <w:pPr>
              <w:spacing w:line="360" w:lineRule="auto"/>
              <w:jc w:val="both"/>
              <w:rPr>
                <w:rFonts w:cs="Arial"/>
                <w:lang w:val="es-MX"/>
              </w:rPr>
            </w:pPr>
          </w:p>
        </w:tc>
      </w:tr>
    </w:tbl>
    <w:p w:rsidR="007555CB" w:rsidRDefault="007555CB"/>
    <w:p w:rsidR="006A5D70" w:rsidRDefault="006A5D70"/>
    <w:p w:rsidR="006A5D70" w:rsidRDefault="006A5D70"/>
    <w:p w:rsidR="006A5D70" w:rsidRDefault="006A5D70"/>
    <w:p w:rsidR="006A5D70" w:rsidRDefault="006A5D70"/>
    <w:p w:rsidR="006A5D70" w:rsidRDefault="006A5D70"/>
    <w:p w:rsidR="006A5D70" w:rsidRDefault="006A5D70"/>
    <w:p w:rsidR="006A5D70" w:rsidRDefault="006A5D70"/>
    <w:p w:rsidR="006A5D70" w:rsidRDefault="006A5D70"/>
    <w:p w:rsidR="006A5D70" w:rsidRDefault="006A5D70"/>
    <w:p w:rsidR="006A5D70" w:rsidRDefault="006A5D70"/>
    <w:p w:rsidR="006A5D70" w:rsidRDefault="006A5D70"/>
    <w:p w:rsidR="006A5D70" w:rsidRDefault="006A5D70"/>
    <w:p w:rsidR="006A5D70" w:rsidRDefault="006A5D70"/>
    <w:p w:rsidR="006A5D70" w:rsidRDefault="006A5D70"/>
    <w:p w:rsidR="006A5D70" w:rsidRDefault="006A5D70"/>
    <w:p w:rsidR="006A5D70" w:rsidRDefault="006A5D70"/>
    <w:p w:rsidR="006A5D70" w:rsidRDefault="006A5D70"/>
    <w:p w:rsidR="006A5D70" w:rsidRDefault="006A5D70"/>
    <w:p w:rsidR="006A5D70" w:rsidRDefault="006A5D70"/>
    <w:p w:rsidR="006A5D70" w:rsidRDefault="006A5D70"/>
    <w:p w:rsidR="006A5D70" w:rsidRDefault="006A5D70"/>
    <w:p w:rsidR="006A5D70" w:rsidRDefault="006A5D70"/>
    <w:p w:rsidR="006A5D70" w:rsidRDefault="006A5D70"/>
    <w:p w:rsidR="006A5D70" w:rsidRDefault="006A5D70"/>
    <w:p w:rsidR="006A5D70" w:rsidRDefault="006A5D70"/>
    <w:p w:rsidR="006A5D70" w:rsidRDefault="006A5D70"/>
    <w:p w:rsidR="006A5D70" w:rsidRDefault="006A5D70"/>
    <w:p w:rsidR="009B5BAF" w:rsidRDefault="009B5BAF"/>
    <w:p w:rsidR="006A5D70" w:rsidRDefault="006A5D70" w:rsidP="006A5D70">
      <w:pPr>
        <w:pStyle w:val="Ttulo1"/>
        <w:ind w:left="360"/>
        <w:rPr>
          <w:szCs w:val="24"/>
        </w:rPr>
      </w:pPr>
    </w:p>
    <w:p w:rsidR="006A5D70" w:rsidRPr="006A5D70" w:rsidRDefault="006A5D70" w:rsidP="006A5D70"/>
    <w:p w:rsidR="00643443" w:rsidRPr="005A2194" w:rsidRDefault="001A33A7" w:rsidP="005A2194">
      <w:pPr>
        <w:pStyle w:val="Ttulo1"/>
        <w:numPr>
          <w:ilvl w:val="0"/>
          <w:numId w:val="2"/>
        </w:numPr>
        <w:rPr>
          <w:szCs w:val="24"/>
        </w:rPr>
      </w:pPr>
      <w:bookmarkStart w:id="5" w:name="_Toc436741533"/>
      <w:r w:rsidRPr="005A2194">
        <w:rPr>
          <w:szCs w:val="24"/>
        </w:rPr>
        <w:t xml:space="preserve">DESCRIPCION DEL PROYECTO </w:t>
      </w:r>
      <w:r w:rsidR="005A2194" w:rsidRPr="005A2194">
        <w:rPr>
          <w:szCs w:val="24"/>
        </w:rPr>
        <w:t xml:space="preserve">CHACO 1 AL </w:t>
      </w:r>
      <w:r w:rsidR="00D40C85">
        <w:rPr>
          <w:szCs w:val="24"/>
        </w:rPr>
        <w:t>4</w:t>
      </w:r>
      <w:bookmarkEnd w:id="5"/>
    </w:p>
    <w:p w:rsidR="008010F9" w:rsidRPr="00643443" w:rsidRDefault="008010F9" w:rsidP="008010F9">
      <w:pPr>
        <w:pStyle w:val="Prrafodelista"/>
        <w:ind w:left="360"/>
      </w:pPr>
    </w:p>
    <w:p w:rsidR="00643443" w:rsidRPr="00643443" w:rsidRDefault="00643443" w:rsidP="00643443">
      <w:pPr>
        <w:pStyle w:val="Prrafodelista"/>
        <w:ind w:left="360"/>
      </w:pPr>
    </w:p>
    <w:p w:rsidR="007555CB" w:rsidRPr="005A2194" w:rsidRDefault="007555CB" w:rsidP="00443AA0">
      <w:pPr>
        <w:pStyle w:val="Ttulo2"/>
        <w:numPr>
          <w:ilvl w:val="1"/>
          <w:numId w:val="18"/>
        </w:numPr>
        <w:rPr>
          <w:rFonts w:cs="Arial"/>
          <w:szCs w:val="24"/>
        </w:rPr>
      </w:pPr>
      <w:bookmarkStart w:id="6" w:name="_Toc436741534"/>
      <w:r w:rsidRPr="005A2194">
        <w:rPr>
          <w:rFonts w:cs="Arial"/>
          <w:szCs w:val="24"/>
        </w:rPr>
        <w:t>Nombre y Objetivo del Proyecto.</w:t>
      </w:r>
      <w:bookmarkEnd w:id="6"/>
    </w:p>
    <w:p w:rsidR="00641FB8" w:rsidRDefault="00641FB8" w:rsidP="00641FB8">
      <w:pPr>
        <w:rPr>
          <w:rFonts w:cs="Arial"/>
          <w:b/>
        </w:rPr>
      </w:pPr>
    </w:p>
    <w:p w:rsidR="00641FB8" w:rsidRPr="00641FB8" w:rsidRDefault="00641FB8" w:rsidP="00641FB8">
      <w:pPr>
        <w:rPr>
          <w:rFonts w:cs="Arial"/>
          <w:b/>
        </w:rPr>
      </w:pPr>
    </w:p>
    <w:p w:rsidR="00F52978" w:rsidRDefault="00F52978" w:rsidP="00F52978">
      <w:pPr>
        <w:spacing w:line="360" w:lineRule="auto"/>
        <w:jc w:val="both"/>
        <w:rPr>
          <w:rFonts w:cs="Arial"/>
          <w:lang w:val="es-MX"/>
        </w:rPr>
      </w:pPr>
      <w:r w:rsidRPr="00A34384">
        <w:rPr>
          <w:rFonts w:cs="Arial"/>
        </w:rPr>
        <w:t>El Proyecto denominado “</w:t>
      </w:r>
      <w:r>
        <w:rPr>
          <w:rFonts w:cs="Arial"/>
        </w:rPr>
        <w:t xml:space="preserve">Proyecto </w:t>
      </w:r>
      <w:r w:rsidR="004063D9">
        <w:rPr>
          <w:rFonts w:cs="Arial"/>
        </w:rPr>
        <w:t>Chaco 1 al 6</w:t>
      </w:r>
      <w:r>
        <w:rPr>
          <w:rFonts w:cs="Arial"/>
        </w:rPr>
        <w:t xml:space="preserve">”, </w:t>
      </w:r>
      <w:r>
        <w:rPr>
          <w:rFonts w:cs="Arial"/>
          <w:lang w:val="es-MX"/>
        </w:rPr>
        <w:t xml:space="preserve">es </w:t>
      </w:r>
      <w:r w:rsidRPr="003C5209">
        <w:rPr>
          <w:rFonts w:cs="Arial"/>
          <w:lang w:val="es-MX"/>
        </w:rPr>
        <w:t xml:space="preserve">un </w:t>
      </w:r>
      <w:r>
        <w:rPr>
          <w:rFonts w:cs="Arial"/>
          <w:lang w:val="es-MX"/>
        </w:rPr>
        <w:t>depósito</w:t>
      </w:r>
      <w:r w:rsidRPr="003C5209">
        <w:rPr>
          <w:rFonts w:cs="Arial"/>
          <w:lang w:val="es-MX"/>
        </w:rPr>
        <w:t xml:space="preserve"> de </w:t>
      </w:r>
      <w:r>
        <w:rPr>
          <w:rFonts w:cs="Arial"/>
          <w:lang w:val="es-MX"/>
        </w:rPr>
        <w:t>Mineral de Óxidos de Hierro, ubicado en la IV R</w:t>
      </w:r>
      <w:r w:rsidRPr="003C5209">
        <w:rPr>
          <w:rFonts w:cs="Arial"/>
          <w:lang w:val="es-MX"/>
        </w:rPr>
        <w:t>egión de</w:t>
      </w:r>
      <w:r>
        <w:rPr>
          <w:rFonts w:cs="Arial"/>
          <w:lang w:val="es-MX"/>
        </w:rPr>
        <w:t xml:space="preserve"> Coquimbo</w:t>
      </w:r>
      <w:r w:rsidRPr="003C5209">
        <w:rPr>
          <w:rFonts w:cs="Arial"/>
          <w:lang w:val="es-MX"/>
        </w:rPr>
        <w:t xml:space="preserve">. </w:t>
      </w:r>
    </w:p>
    <w:p w:rsidR="00641FB8" w:rsidRDefault="00641FB8" w:rsidP="00641FB8">
      <w:pPr>
        <w:spacing w:line="360" w:lineRule="auto"/>
        <w:jc w:val="both"/>
        <w:rPr>
          <w:rFonts w:cs="Arial"/>
          <w:lang w:val="es-MX"/>
        </w:rPr>
      </w:pPr>
    </w:p>
    <w:p w:rsidR="00641FB8" w:rsidRDefault="00641FB8" w:rsidP="00641FB8">
      <w:pPr>
        <w:spacing w:line="360" w:lineRule="auto"/>
        <w:jc w:val="both"/>
        <w:rPr>
          <w:rFonts w:cs="Arial"/>
          <w:snapToGrid w:val="0"/>
        </w:rPr>
      </w:pPr>
      <w:r w:rsidRPr="003C5209">
        <w:rPr>
          <w:rFonts w:cs="Arial"/>
          <w:snapToGrid w:val="0"/>
        </w:rPr>
        <w:t xml:space="preserve">La explotación del Proyecto </w:t>
      </w:r>
      <w:r w:rsidR="0057202D">
        <w:rPr>
          <w:rFonts w:cs="Arial"/>
          <w:snapToGrid w:val="0"/>
        </w:rPr>
        <w:t>será</w:t>
      </w:r>
      <w:r w:rsidRPr="003C5209">
        <w:rPr>
          <w:rFonts w:cs="Arial"/>
          <w:snapToGrid w:val="0"/>
        </w:rPr>
        <w:t xml:space="preserve"> realizada a través de</w:t>
      </w:r>
      <w:r>
        <w:rPr>
          <w:rFonts w:cs="Arial"/>
          <w:snapToGrid w:val="0"/>
        </w:rPr>
        <w:t xml:space="preserve"> la utilización del método de explotación</w:t>
      </w:r>
      <w:r w:rsidRPr="003C5209">
        <w:rPr>
          <w:rFonts w:cs="Arial"/>
          <w:snapToGrid w:val="0"/>
        </w:rPr>
        <w:t xml:space="preserve"> </w:t>
      </w:r>
      <w:r>
        <w:rPr>
          <w:rFonts w:cs="Arial"/>
          <w:snapToGrid w:val="0"/>
        </w:rPr>
        <w:t xml:space="preserve">de desarrollo </w:t>
      </w:r>
      <w:r w:rsidRPr="003C5209">
        <w:rPr>
          <w:rFonts w:cs="Arial"/>
          <w:snapToGrid w:val="0"/>
        </w:rPr>
        <w:t xml:space="preserve">de </w:t>
      </w:r>
      <w:r>
        <w:rPr>
          <w:rFonts w:cs="Arial"/>
          <w:snapToGrid w:val="0"/>
        </w:rPr>
        <w:t>bancos a cielo abierto.</w:t>
      </w:r>
    </w:p>
    <w:p w:rsidR="00EE2C56" w:rsidRDefault="00EE2C56" w:rsidP="00641FB8">
      <w:pPr>
        <w:spacing w:line="360" w:lineRule="auto"/>
        <w:jc w:val="both"/>
        <w:rPr>
          <w:rFonts w:cs="Arial"/>
          <w:snapToGrid w:val="0"/>
        </w:rPr>
      </w:pPr>
    </w:p>
    <w:p w:rsidR="00EE2C56" w:rsidRDefault="00641FB8" w:rsidP="00641FB8">
      <w:pPr>
        <w:spacing w:line="360" w:lineRule="auto"/>
        <w:jc w:val="both"/>
        <w:rPr>
          <w:rFonts w:cs="Arial"/>
          <w:snapToGrid w:val="0"/>
        </w:rPr>
      </w:pPr>
      <w:r w:rsidRPr="009F2B51">
        <w:rPr>
          <w:rFonts w:cs="Arial"/>
          <w:snapToGrid w:val="0"/>
        </w:rPr>
        <w:t xml:space="preserve">Se espera una producción mensual de </w:t>
      </w:r>
      <w:r w:rsidR="004063D9">
        <w:rPr>
          <w:rFonts w:cs="Arial"/>
          <w:snapToGrid w:val="0"/>
        </w:rPr>
        <w:t>4.9</w:t>
      </w:r>
      <w:r w:rsidRPr="009F2B51">
        <w:rPr>
          <w:rFonts w:cs="Arial"/>
          <w:snapToGrid w:val="0"/>
        </w:rPr>
        <w:t>00 toneladas mensuales, una vez terminados los desarrollos y las preparaciones, reconociendo las reservas demostradas y medidas del yacimiento minero.</w:t>
      </w:r>
    </w:p>
    <w:p w:rsidR="00EE2C56" w:rsidRDefault="00EE2C56" w:rsidP="00641FB8">
      <w:pPr>
        <w:spacing w:line="360" w:lineRule="auto"/>
        <w:jc w:val="both"/>
        <w:rPr>
          <w:rFonts w:cs="Arial"/>
          <w:snapToGrid w:val="0"/>
        </w:rPr>
      </w:pPr>
    </w:p>
    <w:p w:rsidR="00EE2C56" w:rsidRDefault="00EE2C56" w:rsidP="00641FB8">
      <w:pPr>
        <w:spacing w:line="360" w:lineRule="auto"/>
        <w:jc w:val="both"/>
        <w:rPr>
          <w:rFonts w:cs="Arial"/>
          <w:snapToGrid w:val="0"/>
        </w:rPr>
      </w:pPr>
      <w:r w:rsidRPr="009F2B51">
        <w:rPr>
          <w:rFonts w:cs="Arial"/>
          <w:snapToGrid w:val="0"/>
        </w:rPr>
        <w:t xml:space="preserve">La vida útil </w:t>
      </w:r>
      <w:r>
        <w:rPr>
          <w:rFonts w:cs="Arial"/>
          <w:snapToGrid w:val="0"/>
        </w:rPr>
        <w:t xml:space="preserve">del proyecto </w:t>
      </w:r>
      <w:r w:rsidRPr="009F2B51">
        <w:rPr>
          <w:rFonts w:cs="Arial"/>
          <w:snapToGrid w:val="0"/>
        </w:rPr>
        <w:t xml:space="preserve">es de </w:t>
      </w:r>
      <w:r w:rsidR="00F52978">
        <w:rPr>
          <w:rFonts w:cs="Arial"/>
          <w:snapToGrid w:val="0"/>
        </w:rPr>
        <w:t>3</w:t>
      </w:r>
      <w:r>
        <w:rPr>
          <w:rFonts w:cs="Arial"/>
          <w:snapToGrid w:val="0"/>
        </w:rPr>
        <w:t>6</w:t>
      </w:r>
      <w:r w:rsidRPr="009F2B51">
        <w:rPr>
          <w:rFonts w:cs="Arial"/>
          <w:snapToGrid w:val="0"/>
        </w:rPr>
        <w:t xml:space="preserve"> meses</w:t>
      </w:r>
      <w:r>
        <w:rPr>
          <w:rFonts w:cs="Arial"/>
          <w:snapToGrid w:val="0"/>
        </w:rPr>
        <w:t xml:space="preserve"> (</w:t>
      </w:r>
      <w:r w:rsidR="00F52978">
        <w:rPr>
          <w:rFonts w:cs="Arial"/>
          <w:snapToGrid w:val="0"/>
        </w:rPr>
        <w:t>3</w:t>
      </w:r>
      <w:r>
        <w:rPr>
          <w:rFonts w:cs="Arial"/>
          <w:snapToGrid w:val="0"/>
        </w:rPr>
        <w:t xml:space="preserve"> años), c</w:t>
      </w:r>
      <w:r w:rsidRPr="009F2B51">
        <w:rPr>
          <w:rFonts w:cs="Arial"/>
          <w:snapToGrid w:val="0"/>
        </w:rPr>
        <w:t>onsidera</w:t>
      </w:r>
      <w:r>
        <w:rPr>
          <w:rFonts w:cs="Arial"/>
          <w:snapToGrid w:val="0"/>
        </w:rPr>
        <w:t xml:space="preserve">ndo las </w:t>
      </w:r>
      <w:r w:rsidRPr="009F2B51">
        <w:rPr>
          <w:rFonts w:cs="Arial"/>
          <w:snapToGrid w:val="0"/>
        </w:rPr>
        <w:t xml:space="preserve"> etapas de construcción, desarrollos, preparación, operación y cierre de la faena minera.</w:t>
      </w:r>
    </w:p>
    <w:p w:rsidR="007555CB" w:rsidRDefault="007555CB" w:rsidP="00641FB8">
      <w:pPr>
        <w:spacing w:line="360" w:lineRule="auto"/>
        <w:jc w:val="both"/>
        <w:rPr>
          <w:rFonts w:cs="Arial"/>
          <w:snapToGrid w:val="0"/>
        </w:rPr>
      </w:pPr>
    </w:p>
    <w:p w:rsidR="00EE2C56" w:rsidRDefault="00EE2C56" w:rsidP="00641FB8">
      <w:pPr>
        <w:spacing w:line="360" w:lineRule="auto"/>
        <w:jc w:val="both"/>
        <w:rPr>
          <w:rFonts w:cs="Arial"/>
          <w:snapToGrid w:val="0"/>
        </w:rPr>
      </w:pPr>
      <w:r w:rsidRPr="009F2B51">
        <w:rPr>
          <w:rFonts w:cs="Arial"/>
          <w:snapToGrid w:val="0"/>
        </w:rPr>
        <w:t>El desarrollo minero se realizará a través de rampa de acceso de 5 metros de ancho, con pendientes máximas de 10% de inclinación ya sean positivas o negativas a los bancos de producción, en proyecto se proyecta desarrollar bancos de expl</w:t>
      </w:r>
      <w:r>
        <w:rPr>
          <w:rFonts w:cs="Arial"/>
          <w:snapToGrid w:val="0"/>
        </w:rPr>
        <w:t xml:space="preserve">otación de 4 metros de altura, 5 metros </w:t>
      </w:r>
      <w:r w:rsidR="004063D9">
        <w:rPr>
          <w:rFonts w:cs="Arial"/>
          <w:snapToGrid w:val="0"/>
        </w:rPr>
        <w:t>ancho.</w:t>
      </w:r>
    </w:p>
    <w:p w:rsidR="007555CB" w:rsidRDefault="007555CB" w:rsidP="00F52978">
      <w:pPr>
        <w:spacing w:line="360" w:lineRule="auto"/>
        <w:jc w:val="both"/>
        <w:rPr>
          <w:rFonts w:cs="Arial"/>
          <w:snapToGrid w:val="0"/>
        </w:rPr>
      </w:pPr>
    </w:p>
    <w:p w:rsidR="0057202D" w:rsidRDefault="007555CB" w:rsidP="007555CB">
      <w:pPr>
        <w:spacing w:line="360" w:lineRule="auto"/>
        <w:jc w:val="both"/>
        <w:rPr>
          <w:rFonts w:cs="Arial"/>
          <w:snapToGrid w:val="0"/>
        </w:rPr>
      </w:pPr>
      <w:r w:rsidRPr="009F2B51">
        <w:rPr>
          <w:rFonts w:cs="Arial"/>
          <w:snapToGrid w:val="0"/>
        </w:rPr>
        <w:t>Toda la explotación es realizada bajo procedimientos estándares en cada una de las operaciones unitarias, bajo la supervisión técnica y profesional de personal calificado. Además, se garantiza el cumplimiento de los requisitos solicitados por el Servicio Nacional de Minería y Geología (SERNAGEOMIN), el Servicio Nacional de Salud (SNS), Dirección del Trabajo y la Comisión Nacional del Medio Ambiente.</w:t>
      </w:r>
    </w:p>
    <w:p w:rsidR="004063D9" w:rsidRDefault="004063D9" w:rsidP="007555CB">
      <w:pPr>
        <w:spacing w:line="360" w:lineRule="auto"/>
        <w:jc w:val="both"/>
        <w:rPr>
          <w:rFonts w:cs="Arial"/>
          <w:snapToGrid w:val="0"/>
        </w:rPr>
      </w:pPr>
    </w:p>
    <w:p w:rsidR="006A5D70" w:rsidRDefault="006A5D70" w:rsidP="007555CB">
      <w:pPr>
        <w:spacing w:line="360" w:lineRule="auto"/>
        <w:jc w:val="both"/>
        <w:rPr>
          <w:rFonts w:cs="Arial"/>
          <w:snapToGrid w:val="0"/>
        </w:rPr>
      </w:pPr>
    </w:p>
    <w:p w:rsidR="006A5D70" w:rsidRPr="007555CB" w:rsidRDefault="006A5D70" w:rsidP="007555CB">
      <w:pPr>
        <w:spacing w:line="360" w:lineRule="auto"/>
        <w:jc w:val="both"/>
        <w:rPr>
          <w:rFonts w:cs="Arial"/>
          <w:snapToGrid w:val="0"/>
        </w:rPr>
      </w:pPr>
    </w:p>
    <w:p w:rsidR="001A33A7" w:rsidRPr="00643443" w:rsidRDefault="00643443" w:rsidP="00443AA0">
      <w:pPr>
        <w:pStyle w:val="Ttulo2"/>
        <w:numPr>
          <w:ilvl w:val="1"/>
          <w:numId w:val="18"/>
        </w:numPr>
      </w:pPr>
      <w:bookmarkStart w:id="7" w:name="_Toc436741535"/>
      <w:r w:rsidRPr="00643443">
        <w:t>Ubicación Geográfica del Proyecto.</w:t>
      </w:r>
      <w:bookmarkEnd w:id="7"/>
    </w:p>
    <w:p w:rsidR="00643443" w:rsidRPr="00643443" w:rsidRDefault="00643443" w:rsidP="00643443"/>
    <w:p w:rsidR="00643443" w:rsidRDefault="00643443" w:rsidP="00643443"/>
    <w:p w:rsidR="00F52978" w:rsidRDefault="00F52978" w:rsidP="00F52978">
      <w:pPr>
        <w:spacing w:line="360" w:lineRule="auto"/>
        <w:jc w:val="both"/>
        <w:rPr>
          <w:rFonts w:cs="Arial"/>
          <w:snapToGrid w:val="0"/>
        </w:rPr>
      </w:pPr>
      <w:r w:rsidRPr="00910262">
        <w:rPr>
          <w:rFonts w:cs="Arial"/>
        </w:rPr>
        <w:t xml:space="preserve">El Proyecto </w:t>
      </w:r>
      <w:r>
        <w:rPr>
          <w:rFonts w:cs="Arial"/>
        </w:rPr>
        <w:t>se ubica</w:t>
      </w:r>
      <w:r w:rsidRPr="00910262">
        <w:rPr>
          <w:rFonts w:cs="Arial"/>
        </w:rPr>
        <w:t xml:space="preserve"> en la Región de </w:t>
      </w:r>
      <w:r>
        <w:rPr>
          <w:rFonts w:cs="Arial"/>
        </w:rPr>
        <w:t>Coquimbo</w:t>
      </w:r>
      <w:r w:rsidRPr="00910262">
        <w:rPr>
          <w:rFonts w:cs="Arial"/>
        </w:rPr>
        <w:t xml:space="preserve">, Provincia de </w:t>
      </w:r>
      <w:r>
        <w:rPr>
          <w:rFonts w:cs="Arial"/>
        </w:rPr>
        <w:t>Limarí</w:t>
      </w:r>
      <w:r w:rsidRPr="00910262">
        <w:rPr>
          <w:rFonts w:cs="Arial"/>
        </w:rPr>
        <w:t xml:space="preserve">, Comuna de </w:t>
      </w:r>
      <w:r>
        <w:rPr>
          <w:rFonts w:cs="Arial"/>
        </w:rPr>
        <w:t>Ovalle</w:t>
      </w:r>
      <w:r w:rsidRPr="00910262">
        <w:rPr>
          <w:rFonts w:cs="Arial"/>
        </w:rPr>
        <w:t xml:space="preserve">, </w:t>
      </w:r>
      <w:r>
        <w:rPr>
          <w:rFonts w:cs="Arial"/>
          <w:snapToGrid w:val="0"/>
        </w:rPr>
        <w:t xml:space="preserve">sector </w:t>
      </w:r>
      <w:r w:rsidR="004063D9">
        <w:rPr>
          <w:rFonts w:cs="Arial"/>
          <w:snapToGrid w:val="0"/>
        </w:rPr>
        <w:t>Cerros de Infiernillo</w:t>
      </w:r>
      <w:r w:rsidRPr="003C5209">
        <w:rPr>
          <w:rFonts w:cs="Arial"/>
          <w:snapToGrid w:val="0"/>
        </w:rPr>
        <w:t xml:space="preserve">, a </w:t>
      </w:r>
      <w:r w:rsidR="004063D9">
        <w:rPr>
          <w:rFonts w:cs="Arial"/>
          <w:snapToGrid w:val="0"/>
        </w:rPr>
        <w:t>15</w:t>
      </w:r>
      <w:r w:rsidRPr="003C5209">
        <w:rPr>
          <w:rFonts w:cs="Arial"/>
          <w:snapToGrid w:val="0"/>
        </w:rPr>
        <w:t xml:space="preserve"> kilómetros al </w:t>
      </w:r>
      <w:r w:rsidR="004063D9">
        <w:rPr>
          <w:rFonts w:cs="Arial"/>
          <w:snapToGrid w:val="0"/>
        </w:rPr>
        <w:t>sur</w:t>
      </w:r>
      <w:r w:rsidRPr="003C5209">
        <w:rPr>
          <w:rFonts w:cs="Arial"/>
          <w:snapToGrid w:val="0"/>
        </w:rPr>
        <w:t xml:space="preserve"> de </w:t>
      </w:r>
      <w:r>
        <w:rPr>
          <w:rFonts w:cs="Arial"/>
          <w:snapToGrid w:val="0"/>
        </w:rPr>
        <w:t>Ovalle</w:t>
      </w:r>
      <w:r w:rsidRPr="003C5209">
        <w:rPr>
          <w:rFonts w:cs="Arial"/>
          <w:snapToGrid w:val="0"/>
        </w:rPr>
        <w:t>.</w:t>
      </w:r>
      <w:r>
        <w:rPr>
          <w:rFonts w:cs="Arial"/>
          <w:snapToGrid w:val="0"/>
        </w:rPr>
        <w:t xml:space="preserve"> </w:t>
      </w:r>
    </w:p>
    <w:p w:rsidR="00F52978" w:rsidRDefault="00F52978" w:rsidP="00F52978">
      <w:pPr>
        <w:spacing w:line="360" w:lineRule="auto"/>
        <w:jc w:val="both"/>
        <w:rPr>
          <w:rFonts w:cs="Arial"/>
          <w:snapToGrid w:val="0"/>
        </w:rPr>
      </w:pPr>
    </w:p>
    <w:p w:rsidR="00F52978" w:rsidRDefault="00F52978" w:rsidP="00F52978">
      <w:pPr>
        <w:spacing w:line="360" w:lineRule="auto"/>
        <w:jc w:val="both"/>
        <w:rPr>
          <w:rFonts w:cs="Arial"/>
        </w:rPr>
      </w:pPr>
      <w:r w:rsidRPr="00910262">
        <w:rPr>
          <w:rFonts w:cs="Arial"/>
        </w:rPr>
        <w:t>El acceso se realizará</w:t>
      </w:r>
      <w:r>
        <w:rPr>
          <w:rFonts w:cs="Arial"/>
        </w:rPr>
        <w:t xml:space="preserve"> desde la ciudad de Ovalle, </w:t>
      </w:r>
      <w:r w:rsidRPr="00910262">
        <w:rPr>
          <w:rFonts w:cs="Arial"/>
        </w:rPr>
        <w:t xml:space="preserve"> a través de</w:t>
      </w:r>
      <w:r>
        <w:rPr>
          <w:rFonts w:cs="Arial"/>
        </w:rPr>
        <w:t xml:space="preserve"> la</w:t>
      </w:r>
      <w:r w:rsidRPr="00910262">
        <w:rPr>
          <w:rFonts w:cs="Arial"/>
        </w:rPr>
        <w:t xml:space="preserve"> </w:t>
      </w:r>
      <w:r>
        <w:rPr>
          <w:rFonts w:cs="Arial"/>
        </w:rPr>
        <w:t xml:space="preserve">Ruta </w:t>
      </w:r>
      <w:r w:rsidR="004063D9">
        <w:rPr>
          <w:rFonts w:cs="Arial"/>
        </w:rPr>
        <w:t>D-605</w:t>
      </w:r>
      <w:r>
        <w:rPr>
          <w:rFonts w:cs="Arial"/>
        </w:rPr>
        <w:t xml:space="preserve"> que une esta comuna  con  la </w:t>
      </w:r>
      <w:r w:rsidR="004063D9">
        <w:rPr>
          <w:rFonts w:cs="Arial"/>
        </w:rPr>
        <w:t>comuna de Punitaqui</w:t>
      </w:r>
      <w:r>
        <w:rPr>
          <w:rFonts w:cs="Arial"/>
        </w:rPr>
        <w:t xml:space="preserve">, en dirección </w:t>
      </w:r>
      <w:r w:rsidR="004063D9">
        <w:rPr>
          <w:rFonts w:cs="Arial"/>
        </w:rPr>
        <w:t>sur</w:t>
      </w:r>
      <w:r>
        <w:rPr>
          <w:rFonts w:cs="Arial"/>
        </w:rPr>
        <w:t xml:space="preserve"> recorriendo unos </w:t>
      </w:r>
      <w:r w:rsidR="004063D9">
        <w:rPr>
          <w:rFonts w:cs="Arial"/>
        </w:rPr>
        <w:t>1</w:t>
      </w:r>
      <w:r w:rsidR="00C50998">
        <w:rPr>
          <w:rFonts w:cs="Arial"/>
        </w:rPr>
        <w:t>2 Km</w:t>
      </w:r>
      <w:r>
        <w:rPr>
          <w:rFonts w:cs="Arial"/>
        </w:rPr>
        <w:t xml:space="preserve">, luego se gira hacia el oeste tomando un camino ripiado recorriendo aproximadamente </w:t>
      </w:r>
      <w:r w:rsidR="00C50998">
        <w:rPr>
          <w:rFonts w:cs="Arial"/>
        </w:rPr>
        <w:t>3</w:t>
      </w:r>
      <w:r>
        <w:rPr>
          <w:rFonts w:cs="Arial"/>
        </w:rPr>
        <w:t xml:space="preserve"> Km, que conduce a las instalaciones de la faena</w:t>
      </w:r>
      <w:r w:rsidRPr="00910262">
        <w:rPr>
          <w:rFonts w:cs="Arial"/>
        </w:rPr>
        <w:t>.</w:t>
      </w:r>
    </w:p>
    <w:p w:rsidR="00641FB8" w:rsidRPr="00C50998" w:rsidRDefault="00641FB8" w:rsidP="00215C14">
      <w:pPr>
        <w:rPr>
          <w:noProof/>
          <w:lang w:eastAsia="es-CL"/>
        </w:rPr>
      </w:pPr>
    </w:p>
    <w:p w:rsidR="00FF60FB" w:rsidRPr="006A5D70" w:rsidRDefault="006A5D70" w:rsidP="006A5D70">
      <w:pPr>
        <w:rPr>
          <w:rFonts w:ascii="Times New Roman" w:hAnsi="Times New Roman"/>
          <w:noProof/>
          <w:lang w:val="es-CL" w:eastAsia="es-CL"/>
        </w:rPr>
      </w:pPr>
      <w:r>
        <w:rPr>
          <w:noProof/>
          <w:lang w:val="es-CL" w:eastAsia="es-CL"/>
        </w:rPr>
        <w:drawing>
          <wp:anchor distT="0" distB="0" distL="114300" distR="114300" simplePos="0" relativeHeight="251706368" behindDoc="0" locked="0" layoutInCell="1" allowOverlap="1" wp14:anchorId="75C67F5C" wp14:editId="5B10F2C4">
            <wp:simplePos x="0" y="0"/>
            <wp:positionH relativeFrom="column">
              <wp:posOffset>157480</wp:posOffset>
            </wp:positionH>
            <wp:positionV relativeFrom="paragraph">
              <wp:posOffset>6350</wp:posOffset>
            </wp:positionV>
            <wp:extent cx="5267325" cy="4495165"/>
            <wp:effectExtent l="0" t="0" r="9525" b="635"/>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67325" cy="44951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7202D" w:rsidRDefault="007555CB" w:rsidP="00871D8A">
      <w:pPr>
        <w:pStyle w:val="Prrafodelista"/>
        <w:spacing w:line="360" w:lineRule="auto"/>
        <w:rPr>
          <w:rFonts w:cs="Arial"/>
          <w:b/>
          <w:lang w:val="es-MX"/>
        </w:rPr>
      </w:pPr>
      <w:r>
        <w:rPr>
          <w:rFonts w:cs="Arial"/>
          <w:b/>
          <w:lang w:val="es-MX"/>
        </w:rPr>
        <w:t xml:space="preserve">Figura N° 1: </w:t>
      </w:r>
      <w:r w:rsidR="00F52978">
        <w:rPr>
          <w:rFonts w:cs="Arial"/>
          <w:b/>
          <w:lang w:val="es-MX"/>
        </w:rPr>
        <w:t xml:space="preserve">Ubicación de yacimiento e </w:t>
      </w:r>
      <w:r w:rsidR="00641FB8" w:rsidRPr="00641FB8">
        <w:rPr>
          <w:rFonts w:cs="Arial"/>
          <w:b/>
          <w:lang w:val="es-MX"/>
        </w:rPr>
        <w:t>instalaciones.</w:t>
      </w:r>
    </w:p>
    <w:p w:rsidR="001A33A7" w:rsidRDefault="001A33A7" w:rsidP="00FF60FB">
      <w:pPr>
        <w:rPr>
          <w:lang w:val="es-MX"/>
        </w:rPr>
      </w:pPr>
    </w:p>
    <w:p w:rsidR="006A5D70" w:rsidRPr="006A5D70" w:rsidRDefault="006A5D70" w:rsidP="00FF60FB">
      <w:pPr>
        <w:rPr>
          <w:lang w:val="es-MX"/>
        </w:rPr>
      </w:pPr>
    </w:p>
    <w:p w:rsidR="00641FB8" w:rsidRPr="00641FB8" w:rsidRDefault="00F84AA6" w:rsidP="00443AA0">
      <w:pPr>
        <w:pStyle w:val="Ttulo2"/>
        <w:numPr>
          <w:ilvl w:val="1"/>
          <w:numId w:val="18"/>
        </w:numPr>
      </w:pPr>
      <w:bookmarkStart w:id="8" w:name="_Toc436741536"/>
      <w:r>
        <w:lastRenderedPageBreak/>
        <w:t>Pertenencia Minera</w:t>
      </w:r>
      <w:r w:rsidR="00641FB8" w:rsidRPr="00643443">
        <w:t>.</w:t>
      </w:r>
      <w:bookmarkEnd w:id="8"/>
    </w:p>
    <w:p w:rsidR="00641FB8" w:rsidRPr="00C50998" w:rsidRDefault="00641FB8" w:rsidP="00C50998">
      <w:pPr>
        <w:rPr>
          <w:rFonts w:cs="Arial"/>
          <w:b/>
        </w:rPr>
      </w:pPr>
    </w:p>
    <w:p w:rsidR="00641FB8" w:rsidRDefault="00641FB8" w:rsidP="00641FB8">
      <w:pPr>
        <w:spacing w:line="360" w:lineRule="auto"/>
        <w:jc w:val="both"/>
        <w:rPr>
          <w:rFonts w:cs="Arial"/>
        </w:rPr>
      </w:pPr>
      <w:r>
        <w:rPr>
          <w:rFonts w:cs="Arial"/>
          <w:lang w:val="es-MX"/>
        </w:rPr>
        <w:t>El proyecto</w:t>
      </w:r>
      <w:r w:rsidR="00367ECB">
        <w:rPr>
          <w:rFonts w:cs="Arial"/>
          <w:lang w:val="es-MX"/>
        </w:rPr>
        <w:t xml:space="preserve"> </w:t>
      </w:r>
      <w:r w:rsidR="00C50998">
        <w:rPr>
          <w:rFonts w:cs="Arial"/>
          <w:lang w:val="es-MX"/>
        </w:rPr>
        <w:t>Chaco 1 al 4</w:t>
      </w:r>
      <w:r w:rsidR="00367ECB">
        <w:rPr>
          <w:rFonts w:cs="Arial"/>
          <w:lang w:val="es-MX"/>
        </w:rPr>
        <w:t>,</w:t>
      </w:r>
      <w:r>
        <w:rPr>
          <w:rFonts w:cs="Arial"/>
          <w:lang w:val="es-MX"/>
        </w:rPr>
        <w:t xml:space="preserve"> se encuentra amparado en la pertenencia </w:t>
      </w:r>
      <w:r w:rsidR="00C50998">
        <w:rPr>
          <w:rFonts w:cs="Arial"/>
          <w:lang w:val="es-MX"/>
        </w:rPr>
        <w:t>Chaco</w:t>
      </w:r>
      <w:r w:rsidR="004F6F8D">
        <w:rPr>
          <w:rFonts w:cs="Arial"/>
          <w:lang w:val="es-MX"/>
        </w:rPr>
        <w:t xml:space="preserve"> 1 al </w:t>
      </w:r>
      <w:r w:rsidR="00C50998">
        <w:rPr>
          <w:rFonts w:cs="Arial"/>
          <w:lang w:val="es-MX"/>
        </w:rPr>
        <w:t>4</w:t>
      </w:r>
      <w:r>
        <w:rPr>
          <w:rFonts w:cs="Arial"/>
          <w:lang w:val="es-MX"/>
        </w:rPr>
        <w:t xml:space="preserve"> </w:t>
      </w:r>
      <w:r w:rsidRPr="003C5209">
        <w:rPr>
          <w:rFonts w:cs="Arial"/>
          <w:lang w:val="es-MX"/>
        </w:rPr>
        <w:t>la</w:t>
      </w:r>
      <w:r>
        <w:rPr>
          <w:rFonts w:cs="Arial"/>
          <w:lang w:val="es-MX"/>
        </w:rPr>
        <w:t xml:space="preserve"> cual se encuentra mensurada e inscrita bajo el Rol Nacional número, </w:t>
      </w:r>
      <w:r w:rsidR="00C50998">
        <w:rPr>
          <w:rFonts w:cs="Arial"/>
        </w:rPr>
        <w:t>04201-0457</w:t>
      </w:r>
      <w:r w:rsidR="004F6F8D">
        <w:rPr>
          <w:rFonts w:cs="Arial"/>
        </w:rPr>
        <w:t>-</w:t>
      </w:r>
      <w:r w:rsidR="00C50998">
        <w:rPr>
          <w:rFonts w:cs="Arial"/>
        </w:rPr>
        <w:t>k</w:t>
      </w:r>
      <w:r>
        <w:rPr>
          <w:rFonts w:cs="Arial"/>
          <w:lang w:val="es-MX"/>
        </w:rPr>
        <w:t xml:space="preserve">, en </w:t>
      </w:r>
      <w:r w:rsidRPr="003C5209">
        <w:rPr>
          <w:rFonts w:cs="Arial"/>
          <w:snapToGrid w:val="0"/>
        </w:rPr>
        <w:t xml:space="preserve"> el Registro de Descubrimientos del Con</w:t>
      </w:r>
      <w:r w:rsidR="00555FA3">
        <w:rPr>
          <w:rFonts w:cs="Arial"/>
          <w:snapToGrid w:val="0"/>
        </w:rPr>
        <w:t>servador de Minas de  Ovalle</w:t>
      </w:r>
      <w:r w:rsidRPr="003C5209">
        <w:rPr>
          <w:rFonts w:cs="Arial"/>
          <w:snapToGrid w:val="0"/>
        </w:rPr>
        <w:t>,</w:t>
      </w:r>
      <w:r w:rsidR="00555FA3">
        <w:rPr>
          <w:rFonts w:cs="Arial"/>
          <w:snapToGrid w:val="0"/>
        </w:rPr>
        <w:t xml:space="preserve"> Provincia de Limarí</w:t>
      </w:r>
      <w:r w:rsidRPr="003C5209">
        <w:rPr>
          <w:rFonts w:cs="Arial"/>
          <w:snapToGrid w:val="0"/>
        </w:rPr>
        <w:t xml:space="preserve">, </w:t>
      </w:r>
      <w:r w:rsidR="00555FA3">
        <w:rPr>
          <w:rFonts w:cs="Arial"/>
          <w:snapToGrid w:val="0"/>
        </w:rPr>
        <w:t>Cuarta</w:t>
      </w:r>
      <w:r w:rsidRPr="003C5209">
        <w:rPr>
          <w:rFonts w:cs="Arial"/>
          <w:snapToGrid w:val="0"/>
        </w:rPr>
        <w:t xml:space="preserve"> Región de Chile.</w:t>
      </w:r>
      <w:r>
        <w:rPr>
          <w:rFonts w:cs="Arial"/>
          <w:snapToGrid w:val="0"/>
        </w:rPr>
        <w:t xml:space="preserve"> La configuración de la Pertenencia se determina por las coordenadas UTM que se indican en la siguiente tabla.</w:t>
      </w:r>
      <w:r w:rsidRPr="00641FB8">
        <w:rPr>
          <w:rFonts w:cs="Arial"/>
        </w:rPr>
        <w:t xml:space="preserve"> </w:t>
      </w:r>
      <w:r>
        <w:rPr>
          <w:rFonts w:cs="Arial"/>
        </w:rPr>
        <w:t>DATUM</w:t>
      </w:r>
      <w:r w:rsidRPr="00641FB8">
        <w:rPr>
          <w:rFonts w:cs="Arial"/>
        </w:rPr>
        <w:t xml:space="preserve"> Provisorio Sudamericano La Canoa 1956, Elipsoide Internacional de Referencia, 1924, </w:t>
      </w:r>
      <w:r w:rsidR="00F52978">
        <w:rPr>
          <w:rFonts w:cs="Arial"/>
        </w:rPr>
        <w:t>Meridiano Central 69</w:t>
      </w:r>
      <w:r>
        <w:rPr>
          <w:rFonts w:cs="Arial"/>
        </w:rPr>
        <w:t>.</w:t>
      </w:r>
    </w:p>
    <w:p w:rsidR="00871D8A" w:rsidRDefault="00871D8A" w:rsidP="00641FB8">
      <w:pPr>
        <w:spacing w:line="360" w:lineRule="auto"/>
        <w:jc w:val="both"/>
        <w:rPr>
          <w:rFonts w:cs="Arial"/>
        </w:rPr>
      </w:pPr>
    </w:p>
    <w:p w:rsidR="00D42E0A" w:rsidRPr="00D42E0A" w:rsidRDefault="00D42E0A" w:rsidP="00D42E0A">
      <w:pPr>
        <w:spacing w:after="200" w:line="360" w:lineRule="auto"/>
        <w:jc w:val="both"/>
        <w:rPr>
          <w:rFonts w:eastAsiaTheme="minorEastAsia" w:cs="Arial"/>
          <w:lang w:val="es-CL" w:eastAsia="es-CL"/>
        </w:rPr>
      </w:pPr>
      <w:r>
        <w:rPr>
          <w:rFonts w:eastAsiaTheme="minorEastAsia" w:cs="Arial"/>
          <w:lang w:eastAsia="es-CL"/>
        </w:rPr>
        <w:t>L</w:t>
      </w:r>
      <w:r w:rsidRPr="00D42E0A">
        <w:rPr>
          <w:rFonts w:eastAsiaTheme="minorEastAsia" w:cs="Arial"/>
          <w:lang w:val="es-CL" w:eastAsia="es-CL"/>
        </w:rPr>
        <w:t>as coordenadas de emplazamiento de Proyecto de Explotación</w:t>
      </w:r>
      <w:r w:rsidR="00C50998">
        <w:rPr>
          <w:rFonts w:eastAsiaTheme="minorEastAsia" w:cs="Arial"/>
          <w:lang w:val="es-CL" w:eastAsia="es-CL"/>
        </w:rPr>
        <w:t xml:space="preserve"> Chaco 1 al 4</w:t>
      </w:r>
      <w:r w:rsidRPr="00D42E0A">
        <w:rPr>
          <w:rFonts w:eastAsiaTheme="minorEastAsia" w:cs="Arial"/>
          <w:lang w:val="es-CL" w:eastAsia="es-CL"/>
        </w:rPr>
        <w:t>, las cuales tienen la siguiente configuración en coordenadas UTM:</w:t>
      </w:r>
    </w:p>
    <w:p w:rsidR="00C50998" w:rsidRDefault="00C50998" w:rsidP="00D42E0A">
      <w:pPr>
        <w:spacing w:line="360" w:lineRule="auto"/>
        <w:ind w:left="720"/>
        <w:contextualSpacing/>
        <w:rPr>
          <w:rFonts w:cs="Arial"/>
          <w:b/>
        </w:rPr>
      </w:pPr>
    </w:p>
    <w:tbl>
      <w:tblPr>
        <w:tblW w:w="7604" w:type="dxa"/>
        <w:tblInd w:w="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8"/>
        <w:gridCol w:w="2450"/>
        <w:gridCol w:w="2816"/>
      </w:tblGrid>
      <w:tr w:rsidR="00C50998" w:rsidRPr="00E179EE" w:rsidTr="00FF60FB">
        <w:trPr>
          <w:trHeight w:val="555"/>
        </w:trPr>
        <w:tc>
          <w:tcPr>
            <w:tcW w:w="2338" w:type="dxa"/>
            <w:shd w:val="clear" w:color="auto" w:fill="95B3D7" w:themeFill="accent1" w:themeFillTint="99"/>
          </w:tcPr>
          <w:p w:rsidR="00C50998" w:rsidRPr="00E179EE" w:rsidRDefault="00C50998" w:rsidP="008D0144">
            <w:pPr>
              <w:spacing w:line="360" w:lineRule="auto"/>
              <w:jc w:val="both"/>
              <w:rPr>
                <w:rFonts w:cs="Arial"/>
              </w:rPr>
            </w:pPr>
            <w:r w:rsidRPr="00E179EE">
              <w:rPr>
                <w:rFonts w:cs="Arial"/>
              </w:rPr>
              <w:t>Vértice</w:t>
            </w:r>
          </w:p>
        </w:tc>
        <w:tc>
          <w:tcPr>
            <w:tcW w:w="2450" w:type="dxa"/>
            <w:shd w:val="clear" w:color="auto" w:fill="95B3D7" w:themeFill="accent1" w:themeFillTint="99"/>
          </w:tcPr>
          <w:p w:rsidR="00C50998" w:rsidRPr="00E179EE" w:rsidRDefault="00C50998" w:rsidP="008D0144">
            <w:pPr>
              <w:spacing w:line="360" w:lineRule="auto"/>
              <w:jc w:val="both"/>
              <w:rPr>
                <w:rFonts w:cs="Arial"/>
              </w:rPr>
            </w:pPr>
            <w:r w:rsidRPr="00E179EE">
              <w:rPr>
                <w:rFonts w:cs="Arial"/>
              </w:rPr>
              <w:t>Norte</w:t>
            </w:r>
          </w:p>
        </w:tc>
        <w:tc>
          <w:tcPr>
            <w:tcW w:w="2816" w:type="dxa"/>
            <w:shd w:val="clear" w:color="auto" w:fill="95B3D7" w:themeFill="accent1" w:themeFillTint="99"/>
          </w:tcPr>
          <w:p w:rsidR="00C50998" w:rsidRPr="00E179EE" w:rsidRDefault="00C50998" w:rsidP="008D0144">
            <w:pPr>
              <w:spacing w:line="360" w:lineRule="auto"/>
              <w:jc w:val="both"/>
              <w:rPr>
                <w:rFonts w:cs="Arial"/>
              </w:rPr>
            </w:pPr>
            <w:r w:rsidRPr="00E179EE">
              <w:rPr>
                <w:rFonts w:cs="Arial"/>
              </w:rPr>
              <w:t>Este</w:t>
            </w:r>
          </w:p>
        </w:tc>
      </w:tr>
      <w:tr w:rsidR="00C50998" w:rsidRPr="00E179EE" w:rsidTr="00FF60FB">
        <w:trPr>
          <w:trHeight w:val="534"/>
        </w:trPr>
        <w:tc>
          <w:tcPr>
            <w:tcW w:w="2338" w:type="dxa"/>
            <w:shd w:val="clear" w:color="auto" w:fill="auto"/>
          </w:tcPr>
          <w:p w:rsidR="00C50998" w:rsidRPr="00E179EE" w:rsidRDefault="00C50998" w:rsidP="008D0144">
            <w:pPr>
              <w:spacing w:line="360" w:lineRule="auto"/>
              <w:jc w:val="both"/>
              <w:rPr>
                <w:rFonts w:cs="Arial"/>
              </w:rPr>
            </w:pPr>
            <w:r>
              <w:rPr>
                <w:rFonts w:cs="Arial"/>
              </w:rPr>
              <w:t xml:space="preserve">L </w:t>
            </w:r>
            <w:r w:rsidRPr="00E179EE">
              <w:rPr>
                <w:rFonts w:cs="Arial"/>
              </w:rPr>
              <w:t>1</w:t>
            </w:r>
          </w:p>
        </w:tc>
        <w:tc>
          <w:tcPr>
            <w:tcW w:w="2450" w:type="dxa"/>
            <w:shd w:val="clear" w:color="auto" w:fill="auto"/>
          </w:tcPr>
          <w:p w:rsidR="00C50998" w:rsidRPr="00E179EE" w:rsidRDefault="00C50998" w:rsidP="008D0144">
            <w:pPr>
              <w:spacing w:line="360" w:lineRule="auto"/>
              <w:jc w:val="both"/>
              <w:rPr>
                <w:rFonts w:cs="Arial"/>
              </w:rPr>
            </w:pPr>
            <w:r>
              <w:rPr>
                <w:rFonts w:cs="Arial"/>
              </w:rPr>
              <w:t>6.599.217</w:t>
            </w:r>
          </w:p>
        </w:tc>
        <w:tc>
          <w:tcPr>
            <w:tcW w:w="2816" w:type="dxa"/>
            <w:shd w:val="clear" w:color="auto" w:fill="auto"/>
          </w:tcPr>
          <w:p w:rsidR="00C50998" w:rsidRPr="00E179EE" w:rsidRDefault="00C50998" w:rsidP="008D0144">
            <w:pPr>
              <w:spacing w:line="360" w:lineRule="auto"/>
              <w:jc w:val="both"/>
              <w:rPr>
                <w:rFonts w:cs="Arial"/>
              </w:rPr>
            </w:pPr>
            <w:r>
              <w:rPr>
                <w:rFonts w:cs="Arial"/>
              </w:rPr>
              <w:t>284</w:t>
            </w:r>
            <w:r w:rsidRPr="00E179EE">
              <w:rPr>
                <w:rFonts w:cs="Arial"/>
              </w:rPr>
              <w:t>.</w:t>
            </w:r>
            <w:r>
              <w:rPr>
                <w:rFonts w:cs="Arial"/>
              </w:rPr>
              <w:t>498</w:t>
            </w:r>
          </w:p>
        </w:tc>
      </w:tr>
      <w:tr w:rsidR="00C50998" w:rsidRPr="00E179EE" w:rsidTr="00FF60FB">
        <w:trPr>
          <w:trHeight w:val="555"/>
        </w:trPr>
        <w:tc>
          <w:tcPr>
            <w:tcW w:w="2338" w:type="dxa"/>
            <w:shd w:val="clear" w:color="auto" w:fill="auto"/>
          </w:tcPr>
          <w:p w:rsidR="00C50998" w:rsidRPr="00E179EE" w:rsidRDefault="00C50998" w:rsidP="008D0144">
            <w:pPr>
              <w:spacing w:line="360" w:lineRule="auto"/>
              <w:jc w:val="both"/>
              <w:rPr>
                <w:rFonts w:cs="Arial"/>
              </w:rPr>
            </w:pPr>
            <w:r>
              <w:rPr>
                <w:rFonts w:cs="Arial"/>
              </w:rPr>
              <w:t>L</w:t>
            </w:r>
            <w:r w:rsidRPr="00E179EE">
              <w:rPr>
                <w:rFonts w:cs="Arial"/>
              </w:rPr>
              <w:t xml:space="preserve"> 2</w:t>
            </w:r>
          </w:p>
        </w:tc>
        <w:tc>
          <w:tcPr>
            <w:tcW w:w="2450" w:type="dxa"/>
            <w:shd w:val="clear" w:color="auto" w:fill="auto"/>
          </w:tcPr>
          <w:p w:rsidR="00C50998" w:rsidRPr="00E179EE" w:rsidRDefault="00C50998" w:rsidP="008D0144">
            <w:pPr>
              <w:spacing w:line="360" w:lineRule="auto"/>
              <w:jc w:val="both"/>
              <w:rPr>
                <w:rFonts w:cs="Arial"/>
              </w:rPr>
            </w:pPr>
            <w:r>
              <w:rPr>
                <w:rFonts w:cs="Arial"/>
              </w:rPr>
              <w:t>6.599.295</w:t>
            </w:r>
          </w:p>
        </w:tc>
        <w:tc>
          <w:tcPr>
            <w:tcW w:w="2816" w:type="dxa"/>
            <w:shd w:val="clear" w:color="auto" w:fill="auto"/>
          </w:tcPr>
          <w:p w:rsidR="00C50998" w:rsidRPr="00E179EE" w:rsidRDefault="00C50998" w:rsidP="008D0144">
            <w:pPr>
              <w:spacing w:line="360" w:lineRule="auto"/>
              <w:jc w:val="both"/>
              <w:rPr>
                <w:rFonts w:cs="Arial"/>
              </w:rPr>
            </w:pPr>
            <w:r>
              <w:rPr>
                <w:rFonts w:cs="Arial"/>
              </w:rPr>
              <w:t>284.682</w:t>
            </w:r>
          </w:p>
        </w:tc>
      </w:tr>
      <w:tr w:rsidR="00C50998" w:rsidRPr="00E179EE" w:rsidTr="00FF60FB">
        <w:trPr>
          <w:trHeight w:val="555"/>
        </w:trPr>
        <w:tc>
          <w:tcPr>
            <w:tcW w:w="2338" w:type="dxa"/>
            <w:shd w:val="clear" w:color="auto" w:fill="auto"/>
          </w:tcPr>
          <w:p w:rsidR="00C50998" w:rsidRPr="00E179EE" w:rsidRDefault="00C50998" w:rsidP="008D0144">
            <w:pPr>
              <w:spacing w:line="360" w:lineRule="auto"/>
              <w:jc w:val="both"/>
              <w:rPr>
                <w:rFonts w:cs="Arial"/>
              </w:rPr>
            </w:pPr>
            <w:r>
              <w:rPr>
                <w:rFonts w:cs="Arial"/>
              </w:rPr>
              <w:t>L</w:t>
            </w:r>
            <w:r w:rsidRPr="00E179EE">
              <w:rPr>
                <w:rFonts w:cs="Arial"/>
              </w:rPr>
              <w:t xml:space="preserve"> 3</w:t>
            </w:r>
          </w:p>
        </w:tc>
        <w:tc>
          <w:tcPr>
            <w:tcW w:w="2450" w:type="dxa"/>
            <w:shd w:val="clear" w:color="auto" w:fill="auto"/>
          </w:tcPr>
          <w:p w:rsidR="00C50998" w:rsidRPr="00E179EE" w:rsidRDefault="00C50998" w:rsidP="008D0144">
            <w:pPr>
              <w:spacing w:line="360" w:lineRule="auto"/>
              <w:jc w:val="both"/>
              <w:rPr>
                <w:rFonts w:cs="Arial"/>
              </w:rPr>
            </w:pPr>
            <w:r>
              <w:rPr>
                <w:rFonts w:cs="Arial"/>
              </w:rPr>
              <w:t>6.598</w:t>
            </w:r>
            <w:r w:rsidRPr="00E179EE">
              <w:rPr>
                <w:rFonts w:cs="Arial"/>
              </w:rPr>
              <w:t>.</w:t>
            </w:r>
            <w:r>
              <w:rPr>
                <w:rFonts w:cs="Arial"/>
              </w:rPr>
              <w:t>834</w:t>
            </w:r>
          </w:p>
        </w:tc>
        <w:tc>
          <w:tcPr>
            <w:tcW w:w="2816" w:type="dxa"/>
            <w:shd w:val="clear" w:color="auto" w:fill="auto"/>
          </w:tcPr>
          <w:p w:rsidR="00C50998" w:rsidRPr="00E179EE" w:rsidRDefault="00C50998" w:rsidP="008D0144">
            <w:pPr>
              <w:spacing w:line="360" w:lineRule="auto"/>
              <w:jc w:val="both"/>
              <w:rPr>
                <w:rFonts w:cs="Arial"/>
              </w:rPr>
            </w:pPr>
            <w:r w:rsidRPr="00E179EE">
              <w:rPr>
                <w:rFonts w:cs="Arial"/>
              </w:rPr>
              <w:t>28</w:t>
            </w:r>
            <w:r>
              <w:rPr>
                <w:rFonts w:cs="Arial"/>
              </w:rPr>
              <w:t>4</w:t>
            </w:r>
            <w:r w:rsidRPr="00E179EE">
              <w:rPr>
                <w:rFonts w:cs="Arial"/>
              </w:rPr>
              <w:t>.</w:t>
            </w:r>
            <w:r>
              <w:rPr>
                <w:rFonts w:cs="Arial"/>
              </w:rPr>
              <w:t>877</w:t>
            </w:r>
          </w:p>
        </w:tc>
      </w:tr>
      <w:tr w:rsidR="00C50998" w:rsidRPr="00E179EE" w:rsidTr="00FF60FB">
        <w:trPr>
          <w:trHeight w:val="555"/>
        </w:trPr>
        <w:tc>
          <w:tcPr>
            <w:tcW w:w="2338" w:type="dxa"/>
            <w:shd w:val="clear" w:color="auto" w:fill="auto"/>
          </w:tcPr>
          <w:p w:rsidR="00C50998" w:rsidRPr="00E179EE" w:rsidRDefault="00C50998" w:rsidP="008D0144">
            <w:pPr>
              <w:spacing w:line="360" w:lineRule="auto"/>
              <w:jc w:val="both"/>
              <w:rPr>
                <w:rFonts w:cs="Arial"/>
              </w:rPr>
            </w:pPr>
            <w:r>
              <w:rPr>
                <w:rFonts w:cs="Arial"/>
              </w:rPr>
              <w:t>L</w:t>
            </w:r>
            <w:r w:rsidRPr="00E179EE">
              <w:rPr>
                <w:rFonts w:cs="Arial"/>
              </w:rPr>
              <w:t xml:space="preserve"> 4</w:t>
            </w:r>
          </w:p>
        </w:tc>
        <w:tc>
          <w:tcPr>
            <w:tcW w:w="2450" w:type="dxa"/>
            <w:shd w:val="clear" w:color="auto" w:fill="auto"/>
          </w:tcPr>
          <w:p w:rsidR="00C50998" w:rsidRPr="00E179EE" w:rsidRDefault="00C50998" w:rsidP="008D0144">
            <w:pPr>
              <w:spacing w:line="360" w:lineRule="auto"/>
              <w:jc w:val="both"/>
              <w:rPr>
                <w:rFonts w:cs="Arial"/>
              </w:rPr>
            </w:pPr>
            <w:r>
              <w:rPr>
                <w:rFonts w:cs="Arial"/>
              </w:rPr>
              <w:t>6.598.757</w:t>
            </w:r>
          </w:p>
        </w:tc>
        <w:tc>
          <w:tcPr>
            <w:tcW w:w="2816" w:type="dxa"/>
            <w:shd w:val="clear" w:color="auto" w:fill="auto"/>
          </w:tcPr>
          <w:p w:rsidR="00C50998" w:rsidRPr="00E179EE" w:rsidRDefault="00C50998" w:rsidP="008D0144">
            <w:pPr>
              <w:spacing w:line="360" w:lineRule="auto"/>
              <w:jc w:val="both"/>
              <w:rPr>
                <w:rFonts w:cs="Arial"/>
              </w:rPr>
            </w:pPr>
            <w:r>
              <w:rPr>
                <w:rFonts w:cs="Arial"/>
              </w:rPr>
              <w:t>284.693</w:t>
            </w:r>
          </w:p>
        </w:tc>
      </w:tr>
    </w:tbl>
    <w:p w:rsidR="00C50998" w:rsidRDefault="00C50998" w:rsidP="00D42E0A">
      <w:pPr>
        <w:spacing w:line="360" w:lineRule="auto"/>
        <w:ind w:left="720"/>
        <w:contextualSpacing/>
        <w:rPr>
          <w:rFonts w:cs="Arial"/>
          <w:b/>
        </w:rPr>
      </w:pPr>
    </w:p>
    <w:p w:rsidR="00D42E0A" w:rsidRPr="00D42E0A" w:rsidRDefault="00D42E0A" w:rsidP="00D42E0A">
      <w:pPr>
        <w:spacing w:line="360" w:lineRule="auto"/>
        <w:ind w:left="720"/>
        <w:contextualSpacing/>
        <w:rPr>
          <w:rFonts w:cs="Arial"/>
          <w:b/>
          <w:lang w:val="es-MX"/>
        </w:rPr>
      </w:pPr>
      <w:r w:rsidRPr="00D42E0A">
        <w:rPr>
          <w:rFonts w:cs="Arial"/>
          <w:b/>
        </w:rPr>
        <w:t xml:space="preserve">Tabla N°1: Coordenadas </w:t>
      </w:r>
      <w:r w:rsidRPr="00D42E0A">
        <w:rPr>
          <w:rFonts w:cs="Arial"/>
          <w:b/>
          <w:lang w:val="es-MX"/>
        </w:rPr>
        <w:t xml:space="preserve">Configuración </w:t>
      </w:r>
      <w:r w:rsidR="00C50998">
        <w:rPr>
          <w:rFonts w:cs="Arial"/>
          <w:b/>
          <w:lang w:val="es-MX"/>
        </w:rPr>
        <w:t>Pertenencia Chaco 1 al 4</w:t>
      </w:r>
      <w:r w:rsidRPr="00D42E0A">
        <w:rPr>
          <w:rFonts w:cs="Arial"/>
          <w:b/>
          <w:lang w:val="es-MX"/>
        </w:rPr>
        <w:t>.</w:t>
      </w:r>
    </w:p>
    <w:p w:rsidR="00FF60FB" w:rsidRDefault="00FF60FB" w:rsidP="00EC5A27">
      <w:pPr>
        <w:spacing w:line="360" w:lineRule="auto"/>
        <w:rPr>
          <w:rFonts w:cs="Arial"/>
          <w:b/>
          <w:lang w:val="es-MX"/>
        </w:rPr>
      </w:pPr>
    </w:p>
    <w:p w:rsidR="00FF60FB" w:rsidRDefault="00FF60FB" w:rsidP="00F84AA6">
      <w:pPr>
        <w:spacing w:line="360" w:lineRule="auto"/>
        <w:jc w:val="center"/>
        <w:rPr>
          <w:rFonts w:cs="Arial"/>
          <w:b/>
          <w:lang w:val="es-MX"/>
        </w:rPr>
      </w:pPr>
    </w:p>
    <w:p w:rsidR="00FF60FB" w:rsidRDefault="00FF60FB" w:rsidP="00F84AA6">
      <w:pPr>
        <w:spacing w:line="360" w:lineRule="auto"/>
        <w:jc w:val="center"/>
        <w:rPr>
          <w:rFonts w:cs="Arial"/>
          <w:b/>
          <w:lang w:val="es-MX"/>
        </w:rPr>
      </w:pPr>
    </w:p>
    <w:p w:rsidR="00FF60FB" w:rsidRDefault="00FF60FB" w:rsidP="00F84AA6">
      <w:pPr>
        <w:spacing w:line="360" w:lineRule="auto"/>
        <w:jc w:val="center"/>
        <w:rPr>
          <w:rFonts w:cs="Arial"/>
          <w:b/>
          <w:lang w:val="es-MX"/>
        </w:rPr>
      </w:pPr>
    </w:p>
    <w:p w:rsidR="00FF60FB" w:rsidRDefault="00FF60FB" w:rsidP="00F84AA6">
      <w:pPr>
        <w:spacing w:line="360" w:lineRule="auto"/>
        <w:jc w:val="center"/>
        <w:rPr>
          <w:rFonts w:cs="Arial"/>
          <w:b/>
          <w:lang w:val="es-MX"/>
        </w:rPr>
      </w:pPr>
    </w:p>
    <w:p w:rsidR="00FF60FB" w:rsidRDefault="00FF60FB" w:rsidP="00F84AA6">
      <w:pPr>
        <w:spacing w:line="360" w:lineRule="auto"/>
        <w:jc w:val="center"/>
        <w:rPr>
          <w:rFonts w:cs="Arial"/>
          <w:b/>
          <w:lang w:val="es-MX"/>
        </w:rPr>
      </w:pPr>
    </w:p>
    <w:p w:rsidR="006A5D70" w:rsidRDefault="006A5D70" w:rsidP="00F84AA6">
      <w:pPr>
        <w:spacing w:line="360" w:lineRule="auto"/>
        <w:jc w:val="center"/>
        <w:rPr>
          <w:rFonts w:cs="Arial"/>
          <w:b/>
          <w:lang w:val="es-MX"/>
        </w:rPr>
      </w:pPr>
    </w:p>
    <w:p w:rsidR="006A5D70" w:rsidRDefault="006A5D70" w:rsidP="00F84AA6">
      <w:pPr>
        <w:spacing w:line="360" w:lineRule="auto"/>
        <w:jc w:val="center"/>
        <w:rPr>
          <w:rFonts w:cs="Arial"/>
          <w:b/>
          <w:lang w:val="es-MX"/>
        </w:rPr>
      </w:pPr>
    </w:p>
    <w:p w:rsidR="006A5D70" w:rsidRDefault="006A5D70" w:rsidP="00F84AA6">
      <w:pPr>
        <w:spacing w:line="360" w:lineRule="auto"/>
        <w:jc w:val="center"/>
        <w:rPr>
          <w:rFonts w:cs="Arial"/>
          <w:b/>
          <w:lang w:val="es-MX"/>
        </w:rPr>
      </w:pPr>
    </w:p>
    <w:p w:rsidR="006A5D70" w:rsidRDefault="006A5D70" w:rsidP="00F84AA6">
      <w:pPr>
        <w:spacing w:line="360" w:lineRule="auto"/>
        <w:jc w:val="center"/>
        <w:rPr>
          <w:rFonts w:cs="Arial"/>
          <w:b/>
          <w:lang w:val="es-MX"/>
        </w:rPr>
      </w:pPr>
    </w:p>
    <w:p w:rsidR="006A5D70" w:rsidRDefault="006A5D70" w:rsidP="00F84AA6">
      <w:pPr>
        <w:spacing w:line="360" w:lineRule="auto"/>
        <w:jc w:val="center"/>
        <w:rPr>
          <w:rFonts w:cs="Arial"/>
          <w:b/>
          <w:lang w:val="es-MX"/>
        </w:rPr>
      </w:pPr>
    </w:p>
    <w:p w:rsidR="006A5D70" w:rsidRDefault="006A5D70" w:rsidP="00F84AA6">
      <w:pPr>
        <w:spacing w:line="360" w:lineRule="auto"/>
        <w:jc w:val="center"/>
        <w:rPr>
          <w:rFonts w:cs="Arial"/>
          <w:b/>
          <w:lang w:val="es-MX"/>
        </w:rPr>
      </w:pPr>
    </w:p>
    <w:p w:rsidR="00FF60FB" w:rsidRDefault="00FF60FB" w:rsidP="00F84AA6">
      <w:pPr>
        <w:spacing w:line="360" w:lineRule="auto"/>
        <w:jc w:val="center"/>
        <w:rPr>
          <w:rFonts w:cs="Arial"/>
          <w:b/>
          <w:lang w:val="es-MX"/>
        </w:rPr>
      </w:pPr>
      <w:r>
        <w:rPr>
          <w:rFonts w:cs="Arial"/>
          <w:noProof/>
          <w:lang w:val="es-CL" w:eastAsia="es-CL"/>
        </w:rPr>
        <w:drawing>
          <wp:anchor distT="0" distB="0" distL="114300" distR="114300" simplePos="0" relativeHeight="251707392" behindDoc="0" locked="0" layoutInCell="1" allowOverlap="1" wp14:anchorId="60419026" wp14:editId="4E43E3A9">
            <wp:simplePos x="0" y="0"/>
            <wp:positionH relativeFrom="column">
              <wp:posOffset>472440</wp:posOffset>
            </wp:positionH>
            <wp:positionV relativeFrom="paragraph">
              <wp:posOffset>-759460</wp:posOffset>
            </wp:positionV>
            <wp:extent cx="4914900" cy="3724910"/>
            <wp:effectExtent l="76200" t="76200" r="133350" b="142240"/>
            <wp:wrapSquare wrapText="bothSides"/>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14900" cy="372491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FF60FB" w:rsidRDefault="00FF60FB" w:rsidP="00F84AA6">
      <w:pPr>
        <w:spacing w:line="360" w:lineRule="auto"/>
        <w:jc w:val="center"/>
        <w:rPr>
          <w:rFonts w:cs="Arial"/>
          <w:b/>
          <w:lang w:val="es-MX"/>
        </w:rPr>
      </w:pPr>
    </w:p>
    <w:p w:rsidR="00FF60FB" w:rsidRDefault="00FF60FB" w:rsidP="00F84AA6">
      <w:pPr>
        <w:spacing w:line="360" w:lineRule="auto"/>
        <w:jc w:val="center"/>
        <w:rPr>
          <w:rFonts w:cs="Arial"/>
          <w:b/>
          <w:lang w:val="es-MX"/>
        </w:rPr>
      </w:pPr>
    </w:p>
    <w:p w:rsidR="00FF60FB" w:rsidRDefault="00FF60FB" w:rsidP="00F84AA6">
      <w:pPr>
        <w:spacing w:line="360" w:lineRule="auto"/>
        <w:jc w:val="center"/>
        <w:rPr>
          <w:rFonts w:cs="Arial"/>
          <w:b/>
          <w:lang w:val="es-MX"/>
        </w:rPr>
      </w:pPr>
    </w:p>
    <w:p w:rsidR="00FF60FB" w:rsidRDefault="00FF60FB" w:rsidP="00F84AA6">
      <w:pPr>
        <w:spacing w:line="360" w:lineRule="auto"/>
        <w:jc w:val="center"/>
        <w:rPr>
          <w:rFonts w:cs="Arial"/>
          <w:b/>
          <w:lang w:val="es-MX"/>
        </w:rPr>
      </w:pPr>
    </w:p>
    <w:p w:rsidR="00FF60FB" w:rsidRDefault="00FF60FB" w:rsidP="00F84AA6">
      <w:pPr>
        <w:spacing w:line="360" w:lineRule="auto"/>
        <w:jc w:val="center"/>
        <w:rPr>
          <w:rFonts w:cs="Arial"/>
          <w:b/>
          <w:lang w:val="es-MX"/>
        </w:rPr>
      </w:pPr>
    </w:p>
    <w:p w:rsidR="00FF60FB" w:rsidRDefault="00FF60FB" w:rsidP="00F84AA6">
      <w:pPr>
        <w:spacing w:line="360" w:lineRule="auto"/>
        <w:jc w:val="center"/>
        <w:rPr>
          <w:rFonts w:cs="Arial"/>
          <w:b/>
          <w:lang w:val="es-MX"/>
        </w:rPr>
      </w:pPr>
    </w:p>
    <w:p w:rsidR="00FF60FB" w:rsidRDefault="00FF60FB" w:rsidP="00F84AA6">
      <w:pPr>
        <w:spacing w:line="360" w:lineRule="auto"/>
        <w:jc w:val="center"/>
        <w:rPr>
          <w:rFonts w:cs="Arial"/>
          <w:b/>
          <w:lang w:val="es-MX"/>
        </w:rPr>
      </w:pPr>
    </w:p>
    <w:p w:rsidR="00FF60FB" w:rsidRDefault="00FF60FB" w:rsidP="00F84AA6">
      <w:pPr>
        <w:spacing w:line="360" w:lineRule="auto"/>
        <w:jc w:val="center"/>
        <w:rPr>
          <w:rFonts w:cs="Arial"/>
          <w:b/>
          <w:lang w:val="es-MX"/>
        </w:rPr>
      </w:pPr>
    </w:p>
    <w:p w:rsidR="00FF60FB" w:rsidRDefault="00FF60FB" w:rsidP="00F84AA6">
      <w:pPr>
        <w:spacing w:line="360" w:lineRule="auto"/>
        <w:jc w:val="center"/>
        <w:rPr>
          <w:rFonts w:cs="Arial"/>
          <w:b/>
          <w:lang w:val="es-MX"/>
        </w:rPr>
      </w:pPr>
    </w:p>
    <w:p w:rsidR="00FF60FB" w:rsidRDefault="00FF60FB" w:rsidP="00F84AA6">
      <w:pPr>
        <w:spacing w:line="360" w:lineRule="auto"/>
        <w:jc w:val="center"/>
        <w:rPr>
          <w:rFonts w:cs="Arial"/>
          <w:b/>
          <w:lang w:val="es-MX"/>
        </w:rPr>
      </w:pPr>
    </w:p>
    <w:p w:rsidR="00FF60FB" w:rsidRDefault="00FF60FB" w:rsidP="00F84AA6">
      <w:pPr>
        <w:spacing w:line="360" w:lineRule="auto"/>
        <w:jc w:val="center"/>
        <w:rPr>
          <w:rFonts w:cs="Arial"/>
          <w:b/>
          <w:lang w:val="es-MX"/>
        </w:rPr>
      </w:pPr>
    </w:p>
    <w:p w:rsidR="00F84AA6" w:rsidRDefault="00F84AA6" w:rsidP="00F84AA6">
      <w:pPr>
        <w:spacing w:line="360" w:lineRule="auto"/>
        <w:jc w:val="center"/>
        <w:rPr>
          <w:rFonts w:cs="Arial"/>
          <w:b/>
          <w:lang w:val="es-MX"/>
        </w:rPr>
      </w:pPr>
      <w:r>
        <w:rPr>
          <w:rFonts w:cs="Arial"/>
          <w:b/>
          <w:lang w:val="es-MX"/>
        </w:rPr>
        <w:t>Figura N° 2: Ubicación Pertenencia Chaco 1 al 4</w:t>
      </w:r>
      <w:r w:rsidRPr="00641FB8">
        <w:rPr>
          <w:rFonts w:cs="Arial"/>
          <w:b/>
          <w:lang w:val="es-MX"/>
        </w:rPr>
        <w:t>.</w:t>
      </w:r>
    </w:p>
    <w:p w:rsidR="002311D9" w:rsidRDefault="002311D9" w:rsidP="00641FB8">
      <w:pPr>
        <w:spacing w:line="360" w:lineRule="auto"/>
        <w:jc w:val="both"/>
        <w:rPr>
          <w:rFonts w:cs="Arial"/>
          <w:snapToGrid w:val="0"/>
        </w:rPr>
      </w:pPr>
    </w:p>
    <w:p w:rsidR="00EC5A27" w:rsidRDefault="00EC5A27" w:rsidP="00641FB8">
      <w:pPr>
        <w:spacing w:line="360" w:lineRule="auto"/>
        <w:jc w:val="both"/>
        <w:rPr>
          <w:rFonts w:cs="Arial"/>
          <w:snapToGrid w:val="0"/>
        </w:rPr>
      </w:pPr>
    </w:p>
    <w:p w:rsidR="00F84AA6" w:rsidRPr="00641FB8" w:rsidRDefault="00F84AA6" w:rsidP="00443AA0">
      <w:pPr>
        <w:pStyle w:val="Ttulo2"/>
        <w:numPr>
          <w:ilvl w:val="1"/>
          <w:numId w:val="18"/>
        </w:numPr>
      </w:pPr>
      <w:bookmarkStart w:id="9" w:name="_Toc436741537"/>
      <w:r>
        <w:t>Área Emplazamiento del Proyecto</w:t>
      </w:r>
      <w:r w:rsidRPr="00643443">
        <w:t>.</w:t>
      </w:r>
      <w:bookmarkEnd w:id="9"/>
    </w:p>
    <w:p w:rsidR="00F84AA6" w:rsidRDefault="00F84AA6" w:rsidP="00641FB8">
      <w:pPr>
        <w:spacing w:line="360" w:lineRule="auto"/>
        <w:jc w:val="both"/>
        <w:rPr>
          <w:rFonts w:cs="Arial"/>
          <w:bCs/>
        </w:rPr>
      </w:pPr>
    </w:p>
    <w:p w:rsidR="00F84AA6" w:rsidRPr="008F7D67" w:rsidRDefault="00F84AA6" w:rsidP="00641FB8">
      <w:pPr>
        <w:spacing w:line="360" w:lineRule="auto"/>
        <w:jc w:val="both"/>
        <w:rPr>
          <w:rFonts w:cs="Arial"/>
          <w:bCs/>
          <w:vertAlign w:val="superscript"/>
        </w:rPr>
      </w:pPr>
      <w:r>
        <w:rPr>
          <w:rFonts w:cs="Arial"/>
          <w:bCs/>
        </w:rPr>
        <w:t xml:space="preserve">El sector de emplazamiento del proyecto contando el área mina, botaderos, instalaciones y servicios, etc., </w:t>
      </w:r>
      <w:r w:rsidR="008F7D67">
        <w:rPr>
          <w:rFonts w:cs="Arial"/>
          <w:bCs/>
        </w:rPr>
        <w:t>conforma un</w:t>
      </w:r>
      <w:r>
        <w:rPr>
          <w:rFonts w:cs="Arial"/>
          <w:bCs/>
        </w:rPr>
        <w:t xml:space="preserve"> área </w:t>
      </w:r>
      <w:r w:rsidR="00B731C8">
        <w:rPr>
          <w:rFonts w:cs="Arial"/>
          <w:bCs/>
        </w:rPr>
        <w:t>aproximada de 18</w:t>
      </w:r>
      <w:r w:rsidR="008F7D67">
        <w:rPr>
          <w:rFonts w:cs="Arial"/>
          <w:bCs/>
        </w:rPr>
        <w:t>5</w:t>
      </w:r>
      <w:r w:rsidR="00B731C8">
        <w:rPr>
          <w:rFonts w:cs="Arial"/>
          <w:bCs/>
        </w:rPr>
        <w:t xml:space="preserve"> metros por 374 metros,</w:t>
      </w:r>
      <w:r w:rsidR="006A5D70">
        <w:rPr>
          <w:rFonts w:cs="Arial"/>
          <w:bCs/>
        </w:rPr>
        <w:t xml:space="preserve"> conformando la intervención de </w:t>
      </w:r>
      <w:r w:rsidR="00B731C8">
        <w:rPr>
          <w:rFonts w:cs="Arial"/>
          <w:bCs/>
        </w:rPr>
        <w:t xml:space="preserve"> </w:t>
      </w:r>
      <w:r w:rsidR="008F7D67">
        <w:rPr>
          <w:rFonts w:cs="Arial"/>
          <w:bCs/>
        </w:rPr>
        <w:t>69.190 m</w:t>
      </w:r>
      <w:r w:rsidR="008F7D67">
        <w:rPr>
          <w:rFonts w:cs="Arial"/>
          <w:bCs/>
          <w:vertAlign w:val="superscript"/>
        </w:rPr>
        <w:t>2</w:t>
      </w:r>
    </w:p>
    <w:p w:rsidR="00F84AA6" w:rsidRDefault="00F84AA6" w:rsidP="00641FB8">
      <w:pPr>
        <w:spacing w:line="360" w:lineRule="auto"/>
        <w:jc w:val="both"/>
        <w:rPr>
          <w:rFonts w:cs="Arial"/>
          <w:bCs/>
        </w:rPr>
      </w:pPr>
    </w:p>
    <w:p w:rsidR="00D42E0A" w:rsidRDefault="00D42E0A" w:rsidP="00641FB8">
      <w:pPr>
        <w:spacing w:line="360" w:lineRule="auto"/>
        <w:jc w:val="both"/>
        <w:rPr>
          <w:rFonts w:cs="Arial"/>
          <w:snapToGrid w:val="0"/>
        </w:rPr>
      </w:pPr>
    </w:p>
    <w:tbl>
      <w:tblPr>
        <w:tblW w:w="6322" w:type="dxa"/>
        <w:tblInd w:w="17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2037"/>
        <w:gridCol w:w="2342"/>
      </w:tblGrid>
      <w:tr w:rsidR="00F84AA6" w:rsidRPr="00E179EE" w:rsidTr="008F7D67">
        <w:trPr>
          <w:trHeight w:val="425"/>
        </w:trPr>
        <w:tc>
          <w:tcPr>
            <w:tcW w:w="1943" w:type="dxa"/>
            <w:shd w:val="clear" w:color="auto" w:fill="95B3D7" w:themeFill="accent1" w:themeFillTint="99"/>
          </w:tcPr>
          <w:p w:rsidR="00F84AA6" w:rsidRPr="00E179EE" w:rsidRDefault="00F84AA6" w:rsidP="008D0144">
            <w:pPr>
              <w:spacing w:line="360" w:lineRule="auto"/>
              <w:jc w:val="both"/>
              <w:rPr>
                <w:rFonts w:cs="Arial"/>
              </w:rPr>
            </w:pPr>
            <w:r w:rsidRPr="00E179EE">
              <w:rPr>
                <w:rFonts w:cs="Arial"/>
              </w:rPr>
              <w:t>Vértice</w:t>
            </w:r>
          </w:p>
        </w:tc>
        <w:tc>
          <w:tcPr>
            <w:tcW w:w="2037" w:type="dxa"/>
            <w:shd w:val="clear" w:color="auto" w:fill="95B3D7" w:themeFill="accent1" w:themeFillTint="99"/>
          </w:tcPr>
          <w:p w:rsidR="00F84AA6" w:rsidRPr="00E179EE" w:rsidRDefault="00F84AA6" w:rsidP="008D0144">
            <w:pPr>
              <w:spacing w:line="360" w:lineRule="auto"/>
              <w:jc w:val="both"/>
              <w:rPr>
                <w:rFonts w:cs="Arial"/>
              </w:rPr>
            </w:pPr>
            <w:r w:rsidRPr="00E179EE">
              <w:rPr>
                <w:rFonts w:cs="Arial"/>
              </w:rPr>
              <w:t>Norte</w:t>
            </w:r>
          </w:p>
        </w:tc>
        <w:tc>
          <w:tcPr>
            <w:tcW w:w="2342" w:type="dxa"/>
            <w:shd w:val="clear" w:color="auto" w:fill="95B3D7" w:themeFill="accent1" w:themeFillTint="99"/>
          </w:tcPr>
          <w:p w:rsidR="00F84AA6" w:rsidRPr="00E179EE" w:rsidRDefault="00F84AA6" w:rsidP="008D0144">
            <w:pPr>
              <w:spacing w:line="360" w:lineRule="auto"/>
              <w:jc w:val="both"/>
              <w:rPr>
                <w:rFonts w:cs="Arial"/>
              </w:rPr>
            </w:pPr>
            <w:r w:rsidRPr="00E179EE">
              <w:rPr>
                <w:rFonts w:cs="Arial"/>
              </w:rPr>
              <w:t>Este</w:t>
            </w:r>
          </w:p>
        </w:tc>
      </w:tr>
      <w:tr w:rsidR="00F84AA6" w:rsidRPr="00E179EE" w:rsidTr="008F7D67">
        <w:trPr>
          <w:trHeight w:val="408"/>
        </w:trPr>
        <w:tc>
          <w:tcPr>
            <w:tcW w:w="1943" w:type="dxa"/>
            <w:shd w:val="clear" w:color="auto" w:fill="auto"/>
          </w:tcPr>
          <w:p w:rsidR="00F84AA6" w:rsidRPr="00E179EE" w:rsidRDefault="008F7D67" w:rsidP="008D0144">
            <w:pPr>
              <w:spacing w:line="360" w:lineRule="auto"/>
              <w:jc w:val="both"/>
              <w:rPr>
                <w:rFonts w:cs="Arial"/>
              </w:rPr>
            </w:pPr>
            <w:r>
              <w:rPr>
                <w:rFonts w:cs="Arial"/>
              </w:rPr>
              <w:t xml:space="preserve">V </w:t>
            </w:r>
            <w:r w:rsidR="00F84AA6" w:rsidRPr="00E179EE">
              <w:rPr>
                <w:rFonts w:cs="Arial"/>
              </w:rPr>
              <w:t>1</w:t>
            </w:r>
          </w:p>
        </w:tc>
        <w:tc>
          <w:tcPr>
            <w:tcW w:w="2037" w:type="dxa"/>
            <w:shd w:val="clear" w:color="auto" w:fill="auto"/>
          </w:tcPr>
          <w:p w:rsidR="00F84AA6" w:rsidRPr="00E179EE" w:rsidRDefault="00F84AA6" w:rsidP="008D0144">
            <w:pPr>
              <w:spacing w:line="360" w:lineRule="auto"/>
              <w:jc w:val="both"/>
              <w:rPr>
                <w:rFonts w:cs="Arial"/>
              </w:rPr>
            </w:pPr>
            <w:r>
              <w:rPr>
                <w:rFonts w:cs="Arial"/>
              </w:rPr>
              <w:t>6.599.141</w:t>
            </w:r>
          </w:p>
        </w:tc>
        <w:tc>
          <w:tcPr>
            <w:tcW w:w="2342" w:type="dxa"/>
            <w:shd w:val="clear" w:color="auto" w:fill="auto"/>
          </w:tcPr>
          <w:p w:rsidR="00F84AA6" w:rsidRPr="00E179EE" w:rsidRDefault="00F84AA6" w:rsidP="008D0144">
            <w:pPr>
              <w:spacing w:line="360" w:lineRule="auto"/>
              <w:jc w:val="both"/>
              <w:rPr>
                <w:rFonts w:cs="Arial"/>
              </w:rPr>
            </w:pPr>
            <w:r>
              <w:rPr>
                <w:rFonts w:cs="Arial"/>
              </w:rPr>
              <w:t>284</w:t>
            </w:r>
            <w:r w:rsidRPr="00E179EE">
              <w:rPr>
                <w:rFonts w:cs="Arial"/>
              </w:rPr>
              <w:t>.</w:t>
            </w:r>
            <w:r>
              <w:rPr>
                <w:rFonts w:cs="Arial"/>
              </w:rPr>
              <w:t>530</w:t>
            </w:r>
          </w:p>
        </w:tc>
      </w:tr>
      <w:tr w:rsidR="00F84AA6" w:rsidRPr="00E179EE" w:rsidTr="008F7D67">
        <w:trPr>
          <w:trHeight w:val="425"/>
        </w:trPr>
        <w:tc>
          <w:tcPr>
            <w:tcW w:w="1943" w:type="dxa"/>
            <w:shd w:val="clear" w:color="auto" w:fill="auto"/>
          </w:tcPr>
          <w:p w:rsidR="00F84AA6" w:rsidRPr="00E179EE" w:rsidRDefault="008F7D67" w:rsidP="008D0144">
            <w:pPr>
              <w:spacing w:line="360" w:lineRule="auto"/>
              <w:jc w:val="both"/>
              <w:rPr>
                <w:rFonts w:cs="Arial"/>
              </w:rPr>
            </w:pPr>
            <w:r>
              <w:rPr>
                <w:rFonts w:cs="Arial"/>
              </w:rPr>
              <w:t>V</w:t>
            </w:r>
            <w:r w:rsidR="00F84AA6" w:rsidRPr="00E179EE">
              <w:rPr>
                <w:rFonts w:cs="Arial"/>
              </w:rPr>
              <w:t xml:space="preserve"> 2</w:t>
            </w:r>
          </w:p>
        </w:tc>
        <w:tc>
          <w:tcPr>
            <w:tcW w:w="2037" w:type="dxa"/>
            <w:shd w:val="clear" w:color="auto" w:fill="auto"/>
          </w:tcPr>
          <w:p w:rsidR="00F84AA6" w:rsidRPr="00E179EE" w:rsidRDefault="00F84AA6" w:rsidP="008D0144">
            <w:pPr>
              <w:spacing w:line="360" w:lineRule="auto"/>
              <w:jc w:val="both"/>
              <w:rPr>
                <w:rFonts w:cs="Arial"/>
              </w:rPr>
            </w:pPr>
            <w:r>
              <w:rPr>
                <w:rFonts w:cs="Arial"/>
              </w:rPr>
              <w:t>6.599.212</w:t>
            </w:r>
          </w:p>
        </w:tc>
        <w:tc>
          <w:tcPr>
            <w:tcW w:w="2342" w:type="dxa"/>
            <w:shd w:val="clear" w:color="auto" w:fill="auto"/>
          </w:tcPr>
          <w:p w:rsidR="00F84AA6" w:rsidRPr="00E179EE" w:rsidRDefault="00F84AA6" w:rsidP="008D0144">
            <w:pPr>
              <w:spacing w:line="360" w:lineRule="auto"/>
              <w:jc w:val="both"/>
              <w:rPr>
                <w:rFonts w:cs="Arial"/>
              </w:rPr>
            </w:pPr>
            <w:r>
              <w:rPr>
                <w:rFonts w:cs="Arial"/>
              </w:rPr>
              <w:t>284.717</w:t>
            </w:r>
          </w:p>
        </w:tc>
      </w:tr>
      <w:tr w:rsidR="00F84AA6" w:rsidRPr="00E179EE" w:rsidTr="008F7D67">
        <w:trPr>
          <w:trHeight w:val="425"/>
        </w:trPr>
        <w:tc>
          <w:tcPr>
            <w:tcW w:w="1943" w:type="dxa"/>
            <w:shd w:val="clear" w:color="auto" w:fill="auto"/>
          </w:tcPr>
          <w:p w:rsidR="00F84AA6" w:rsidRPr="00E179EE" w:rsidRDefault="008F7D67" w:rsidP="008D0144">
            <w:pPr>
              <w:spacing w:line="360" w:lineRule="auto"/>
              <w:jc w:val="both"/>
              <w:rPr>
                <w:rFonts w:cs="Arial"/>
              </w:rPr>
            </w:pPr>
            <w:r>
              <w:rPr>
                <w:rFonts w:cs="Arial"/>
              </w:rPr>
              <w:t xml:space="preserve">V </w:t>
            </w:r>
            <w:r w:rsidR="00F84AA6" w:rsidRPr="00E179EE">
              <w:rPr>
                <w:rFonts w:cs="Arial"/>
              </w:rPr>
              <w:t>3</w:t>
            </w:r>
          </w:p>
        </w:tc>
        <w:tc>
          <w:tcPr>
            <w:tcW w:w="2037" w:type="dxa"/>
            <w:shd w:val="clear" w:color="auto" w:fill="auto"/>
          </w:tcPr>
          <w:p w:rsidR="00F84AA6" w:rsidRPr="00E179EE" w:rsidRDefault="00F84AA6" w:rsidP="008D0144">
            <w:pPr>
              <w:spacing w:line="360" w:lineRule="auto"/>
              <w:jc w:val="both"/>
              <w:rPr>
                <w:rFonts w:cs="Arial"/>
              </w:rPr>
            </w:pPr>
            <w:r>
              <w:rPr>
                <w:rFonts w:cs="Arial"/>
              </w:rPr>
              <w:t>6.598</w:t>
            </w:r>
            <w:r w:rsidRPr="00E179EE">
              <w:rPr>
                <w:rFonts w:cs="Arial"/>
              </w:rPr>
              <w:t>.</w:t>
            </w:r>
            <w:r>
              <w:rPr>
                <w:rFonts w:cs="Arial"/>
              </w:rPr>
              <w:t>841</w:t>
            </w:r>
          </w:p>
        </w:tc>
        <w:tc>
          <w:tcPr>
            <w:tcW w:w="2342" w:type="dxa"/>
            <w:shd w:val="clear" w:color="auto" w:fill="auto"/>
          </w:tcPr>
          <w:p w:rsidR="00F84AA6" w:rsidRPr="00E179EE" w:rsidRDefault="00F84AA6" w:rsidP="008D0144">
            <w:pPr>
              <w:spacing w:line="360" w:lineRule="auto"/>
              <w:jc w:val="both"/>
              <w:rPr>
                <w:rFonts w:cs="Arial"/>
              </w:rPr>
            </w:pPr>
            <w:r w:rsidRPr="00E179EE">
              <w:rPr>
                <w:rFonts w:cs="Arial"/>
              </w:rPr>
              <w:t>28</w:t>
            </w:r>
            <w:r>
              <w:rPr>
                <w:rFonts w:cs="Arial"/>
              </w:rPr>
              <w:t>4</w:t>
            </w:r>
            <w:r w:rsidRPr="00E179EE">
              <w:rPr>
                <w:rFonts w:cs="Arial"/>
              </w:rPr>
              <w:t>.</w:t>
            </w:r>
            <w:r>
              <w:rPr>
                <w:rFonts w:cs="Arial"/>
              </w:rPr>
              <w:t>874</w:t>
            </w:r>
          </w:p>
        </w:tc>
      </w:tr>
      <w:tr w:rsidR="00F84AA6" w:rsidRPr="00E179EE" w:rsidTr="008F7D67">
        <w:trPr>
          <w:trHeight w:val="425"/>
        </w:trPr>
        <w:tc>
          <w:tcPr>
            <w:tcW w:w="1943" w:type="dxa"/>
            <w:shd w:val="clear" w:color="auto" w:fill="auto"/>
          </w:tcPr>
          <w:p w:rsidR="00F84AA6" w:rsidRPr="00E179EE" w:rsidRDefault="008F7D67" w:rsidP="008D0144">
            <w:pPr>
              <w:spacing w:line="360" w:lineRule="auto"/>
              <w:jc w:val="both"/>
              <w:rPr>
                <w:rFonts w:cs="Arial"/>
              </w:rPr>
            </w:pPr>
            <w:r>
              <w:rPr>
                <w:rFonts w:cs="Arial"/>
              </w:rPr>
              <w:t xml:space="preserve">V </w:t>
            </w:r>
            <w:r w:rsidR="00F84AA6" w:rsidRPr="00E179EE">
              <w:rPr>
                <w:rFonts w:cs="Arial"/>
              </w:rPr>
              <w:t>4</w:t>
            </w:r>
          </w:p>
        </w:tc>
        <w:tc>
          <w:tcPr>
            <w:tcW w:w="2037" w:type="dxa"/>
            <w:shd w:val="clear" w:color="auto" w:fill="auto"/>
          </w:tcPr>
          <w:p w:rsidR="00F84AA6" w:rsidRPr="00E179EE" w:rsidRDefault="00F84AA6" w:rsidP="008D0144">
            <w:pPr>
              <w:spacing w:line="360" w:lineRule="auto"/>
              <w:jc w:val="both"/>
              <w:rPr>
                <w:rFonts w:cs="Arial"/>
              </w:rPr>
            </w:pPr>
            <w:r w:rsidRPr="00E179EE">
              <w:rPr>
                <w:rFonts w:cs="Arial"/>
              </w:rPr>
              <w:t>6.</w:t>
            </w:r>
            <w:r>
              <w:rPr>
                <w:rFonts w:cs="Arial"/>
              </w:rPr>
              <w:t>598</w:t>
            </w:r>
            <w:r w:rsidRPr="00E179EE">
              <w:rPr>
                <w:rFonts w:cs="Arial"/>
              </w:rPr>
              <w:t>.</w:t>
            </w:r>
            <w:r>
              <w:rPr>
                <w:rFonts w:cs="Arial"/>
              </w:rPr>
              <w:t>763</w:t>
            </w:r>
          </w:p>
        </w:tc>
        <w:tc>
          <w:tcPr>
            <w:tcW w:w="2342" w:type="dxa"/>
            <w:shd w:val="clear" w:color="auto" w:fill="auto"/>
          </w:tcPr>
          <w:p w:rsidR="00F84AA6" w:rsidRPr="00E179EE" w:rsidRDefault="00F84AA6" w:rsidP="008D0144">
            <w:pPr>
              <w:spacing w:line="360" w:lineRule="auto"/>
              <w:jc w:val="both"/>
              <w:rPr>
                <w:rFonts w:cs="Arial"/>
              </w:rPr>
            </w:pPr>
            <w:r w:rsidRPr="00E179EE">
              <w:rPr>
                <w:rFonts w:cs="Arial"/>
              </w:rPr>
              <w:t>28</w:t>
            </w:r>
            <w:r>
              <w:rPr>
                <w:rFonts w:cs="Arial"/>
              </w:rPr>
              <w:t>4</w:t>
            </w:r>
            <w:r w:rsidRPr="00E179EE">
              <w:rPr>
                <w:rFonts w:cs="Arial"/>
              </w:rPr>
              <w:t>.</w:t>
            </w:r>
            <w:r>
              <w:rPr>
                <w:rFonts w:cs="Arial"/>
              </w:rPr>
              <w:t>690</w:t>
            </w:r>
          </w:p>
        </w:tc>
      </w:tr>
    </w:tbl>
    <w:p w:rsidR="002311D9" w:rsidRDefault="002311D9" w:rsidP="00641FB8">
      <w:pPr>
        <w:spacing w:line="360" w:lineRule="auto"/>
        <w:jc w:val="both"/>
        <w:rPr>
          <w:rFonts w:cs="Arial"/>
          <w:snapToGrid w:val="0"/>
        </w:rPr>
      </w:pPr>
    </w:p>
    <w:p w:rsidR="002311D9" w:rsidRPr="006A5D70" w:rsidRDefault="00FF60FB" w:rsidP="006A5D70">
      <w:pPr>
        <w:spacing w:line="360" w:lineRule="auto"/>
        <w:ind w:left="720"/>
        <w:contextualSpacing/>
        <w:rPr>
          <w:rFonts w:cs="Arial"/>
          <w:b/>
          <w:lang w:val="es-MX"/>
        </w:rPr>
      </w:pPr>
      <w:r w:rsidRPr="00D42E0A">
        <w:rPr>
          <w:rFonts w:cs="Arial"/>
          <w:b/>
        </w:rPr>
        <w:t>Tabla N°</w:t>
      </w:r>
      <w:r>
        <w:rPr>
          <w:rFonts w:cs="Arial"/>
          <w:b/>
        </w:rPr>
        <w:t>2</w:t>
      </w:r>
      <w:r w:rsidRPr="00D42E0A">
        <w:rPr>
          <w:rFonts w:cs="Arial"/>
          <w:b/>
        </w:rPr>
        <w:t xml:space="preserve">: Coordenadas </w:t>
      </w:r>
      <w:r w:rsidRPr="00D42E0A">
        <w:rPr>
          <w:rFonts w:cs="Arial"/>
          <w:b/>
          <w:lang w:val="es-MX"/>
        </w:rPr>
        <w:t xml:space="preserve">Configuración </w:t>
      </w:r>
      <w:r>
        <w:rPr>
          <w:rFonts w:cs="Arial"/>
          <w:b/>
          <w:lang w:val="es-MX"/>
        </w:rPr>
        <w:t>Proyecto Chaco 1 al 4</w:t>
      </w:r>
      <w:r w:rsidRPr="00D42E0A">
        <w:rPr>
          <w:rFonts w:cs="Arial"/>
          <w:b/>
          <w:lang w:val="es-MX"/>
        </w:rPr>
        <w:t>.</w:t>
      </w:r>
    </w:p>
    <w:p w:rsidR="002311D9" w:rsidRDefault="006A5D70" w:rsidP="00641FB8">
      <w:pPr>
        <w:spacing w:line="360" w:lineRule="auto"/>
        <w:jc w:val="both"/>
        <w:rPr>
          <w:rFonts w:cs="Arial"/>
          <w:snapToGrid w:val="0"/>
        </w:rPr>
      </w:pPr>
      <w:r>
        <w:rPr>
          <w:rFonts w:cs="Arial"/>
          <w:noProof/>
          <w:lang w:val="es-CL" w:eastAsia="es-CL"/>
        </w:rPr>
        <w:lastRenderedPageBreak/>
        <w:drawing>
          <wp:anchor distT="0" distB="0" distL="114300" distR="114300" simplePos="0" relativeHeight="251708416" behindDoc="0" locked="0" layoutInCell="1" allowOverlap="1" wp14:anchorId="2BB0EEC1" wp14:editId="3DC428EC">
            <wp:simplePos x="0" y="0"/>
            <wp:positionH relativeFrom="column">
              <wp:posOffset>1510665</wp:posOffset>
            </wp:positionH>
            <wp:positionV relativeFrom="paragraph">
              <wp:posOffset>-258445</wp:posOffset>
            </wp:positionV>
            <wp:extent cx="3829050" cy="4432935"/>
            <wp:effectExtent l="76200" t="76200" r="133350" b="139065"/>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0">
                      <a:extLst>
                        <a:ext uri="{28A0092B-C50C-407E-A947-70E740481C1C}">
                          <a14:useLocalDpi xmlns:a14="http://schemas.microsoft.com/office/drawing/2010/main" val="0"/>
                        </a:ext>
                      </a:extLst>
                    </a:blip>
                    <a:srcRect l="-3791" t="409" r="3791" b="-409"/>
                    <a:stretch/>
                  </pic:blipFill>
                  <pic:spPr bwMode="auto">
                    <a:xfrm>
                      <a:off x="0" y="0"/>
                      <a:ext cx="3829050" cy="44329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311D9" w:rsidRDefault="002311D9" w:rsidP="00641FB8">
      <w:pPr>
        <w:spacing w:line="360" w:lineRule="auto"/>
        <w:jc w:val="both"/>
        <w:rPr>
          <w:rFonts w:cs="Arial"/>
          <w:snapToGrid w:val="0"/>
        </w:rPr>
      </w:pPr>
    </w:p>
    <w:p w:rsidR="002311D9" w:rsidRDefault="002311D9" w:rsidP="00641FB8">
      <w:pPr>
        <w:spacing w:line="360" w:lineRule="auto"/>
        <w:jc w:val="both"/>
        <w:rPr>
          <w:rFonts w:cs="Arial"/>
          <w:snapToGrid w:val="0"/>
        </w:rPr>
      </w:pPr>
    </w:p>
    <w:p w:rsidR="002311D9" w:rsidRDefault="002311D9" w:rsidP="00641FB8">
      <w:pPr>
        <w:spacing w:line="360" w:lineRule="auto"/>
        <w:jc w:val="both"/>
        <w:rPr>
          <w:rFonts w:cs="Arial"/>
          <w:snapToGrid w:val="0"/>
        </w:rPr>
      </w:pPr>
    </w:p>
    <w:p w:rsidR="002311D9" w:rsidRDefault="002311D9" w:rsidP="00641FB8">
      <w:pPr>
        <w:spacing w:line="360" w:lineRule="auto"/>
        <w:jc w:val="both"/>
        <w:rPr>
          <w:rFonts w:cs="Arial"/>
          <w:snapToGrid w:val="0"/>
        </w:rPr>
      </w:pPr>
    </w:p>
    <w:p w:rsidR="008F7D67" w:rsidRDefault="008F7D67" w:rsidP="00641FB8">
      <w:pPr>
        <w:spacing w:line="360" w:lineRule="auto"/>
        <w:jc w:val="both"/>
        <w:rPr>
          <w:rFonts w:cs="Arial"/>
          <w:snapToGrid w:val="0"/>
        </w:rPr>
      </w:pPr>
    </w:p>
    <w:p w:rsidR="008F7D67" w:rsidRDefault="008F7D67" w:rsidP="00641FB8">
      <w:pPr>
        <w:spacing w:line="360" w:lineRule="auto"/>
        <w:jc w:val="both"/>
        <w:rPr>
          <w:rFonts w:cs="Arial"/>
          <w:snapToGrid w:val="0"/>
        </w:rPr>
      </w:pPr>
    </w:p>
    <w:p w:rsidR="008F7D67" w:rsidRDefault="008F7D67" w:rsidP="00641FB8">
      <w:pPr>
        <w:spacing w:line="360" w:lineRule="auto"/>
        <w:jc w:val="both"/>
        <w:rPr>
          <w:rFonts w:cs="Arial"/>
          <w:snapToGrid w:val="0"/>
        </w:rPr>
      </w:pPr>
    </w:p>
    <w:p w:rsidR="008F7D67" w:rsidRDefault="008F7D67" w:rsidP="00641FB8">
      <w:pPr>
        <w:spacing w:line="360" w:lineRule="auto"/>
        <w:jc w:val="both"/>
        <w:rPr>
          <w:rFonts w:cs="Arial"/>
          <w:snapToGrid w:val="0"/>
        </w:rPr>
      </w:pPr>
    </w:p>
    <w:p w:rsidR="008F7D67" w:rsidRDefault="008F7D67" w:rsidP="00641FB8">
      <w:pPr>
        <w:spacing w:line="360" w:lineRule="auto"/>
        <w:jc w:val="both"/>
        <w:rPr>
          <w:rFonts w:cs="Arial"/>
          <w:snapToGrid w:val="0"/>
        </w:rPr>
      </w:pPr>
    </w:p>
    <w:p w:rsidR="008F7D67" w:rsidRDefault="008F7D67" w:rsidP="00641FB8">
      <w:pPr>
        <w:spacing w:line="360" w:lineRule="auto"/>
        <w:jc w:val="both"/>
        <w:rPr>
          <w:rFonts w:cs="Arial"/>
          <w:snapToGrid w:val="0"/>
        </w:rPr>
      </w:pPr>
    </w:p>
    <w:p w:rsidR="008F7D67" w:rsidRDefault="008F7D67" w:rsidP="00641FB8">
      <w:pPr>
        <w:spacing w:line="360" w:lineRule="auto"/>
        <w:jc w:val="both"/>
        <w:rPr>
          <w:rFonts w:cs="Arial"/>
          <w:snapToGrid w:val="0"/>
        </w:rPr>
      </w:pPr>
    </w:p>
    <w:p w:rsidR="008F7D67" w:rsidRDefault="008F7D67" w:rsidP="00641FB8">
      <w:pPr>
        <w:spacing w:line="360" w:lineRule="auto"/>
        <w:jc w:val="both"/>
        <w:rPr>
          <w:rFonts w:cs="Arial"/>
          <w:snapToGrid w:val="0"/>
        </w:rPr>
      </w:pPr>
    </w:p>
    <w:p w:rsidR="00FF60FB" w:rsidRDefault="00FF60FB" w:rsidP="00FF60FB">
      <w:pPr>
        <w:spacing w:line="360" w:lineRule="auto"/>
        <w:jc w:val="center"/>
        <w:rPr>
          <w:rFonts w:cs="Arial"/>
          <w:b/>
          <w:lang w:val="es-MX"/>
        </w:rPr>
      </w:pPr>
    </w:p>
    <w:p w:rsidR="00FF60FB" w:rsidRDefault="00FF60FB" w:rsidP="00FF60FB">
      <w:pPr>
        <w:spacing w:line="360" w:lineRule="auto"/>
        <w:jc w:val="center"/>
        <w:rPr>
          <w:rFonts w:cs="Arial"/>
          <w:b/>
          <w:lang w:val="es-MX"/>
        </w:rPr>
      </w:pPr>
    </w:p>
    <w:p w:rsidR="00FF60FB" w:rsidRDefault="00FF60FB" w:rsidP="00FF60FB">
      <w:pPr>
        <w:spacing w:line="360" w:lineRule="auto"/>
        <w:jc w:val="center"/>
        <w:rPr>
          <w:rFonts w:cs="Arial"/>
          <w:b/>
          <w:lang w:val="es-MX"/>
        </w:rPr>
      </w:pPr>
    </w:p>
    <w:p w:rsidR="00FF60FB" w:rsidRDefault="00FF60FB" w:rsidP="00FF60FB">
      <w:pPr>
        <w:spacing w:line="360" w:lineRule="auto"/>
        <w:jc w:val="center"/>
        <w:rPr>
          <w:rFonts w:cs="Arial"/>
          <w:b/>
          <w:lang w:val="es-MX"/>
        </w:rPr>
      </w:pPr>
    </w:p>
    <w:p w:rsidR="008F7D67" w:rsidRDefault="00FF60FB" w:rsidP="00FF60FB">
      <w:pPr>
        <w:spacing w:line="360" w:lineRule="auto"/>
        <w:jc w:val="center"/>
        <w:rPr>
          <w:rFonts w:cs="Arial"/>
          <w:snapToGrid w:val="0"/>
        </w:rPr>
      </w:pPr>
      <w:r>
        <w:rPr>
          <w:rFonts w:cs="Arial"/>
          <w:b/>
          <w:lang w:val="es-MX"/>
        </w:rPr>
        <w:t>Figura N° 3: Configuración área Proyecto Chaco 1 al 4</w:t>
      </w:r>
    </w:p>
    <w:p w:rsidR="002311D9" w:rsidRDefault="002311D9" w:rsidP="00641FB8">
      <w:pPr>
        <w:spacing w:line="360" w:lineRule="auto"/>
        <w:jc w:val="both"/>
        <w:rPr>
          <w:rFonts w:cs="Arial"/>
          <w:snapToGrid w:val="0"/>
        </w:rPr>
      </w:pPr>
    </w:p>
    <w:p w:rsidR="00C50998" w:rsidRPr="00C50998" w:rsidRDefault="00C50998" w:rsidP="00443AA0">
      <w:pPr>
        <w:pStyle w:val="Ttulo2"/>
        <w:numPr>
          <w:ilvl w:val="1"/>
          <w:numId w:val="18"/>
        </w:numPr>
        <w:rPr>
          <w:noProof/>
          <w:lang w:val="es-ES_tradnl"/>
        </w:rPr>
      </w:pPr>
      <w:bookmarkStart w:id="10" w:name="_Toc426327580"/>
      <w:bookmarkStart w:id="11" w:name="_Toc436741538"/>
      <w:r w:rsidRPr="00C50998">
        <w:rPr>
          <w:noProof/>
          <w:lang w:val="es-ES_tradnl"/>
        </w:rPr>
        <w:t>Situación Actual de la Pertenencia Minera</w:t>
      </w:r>
      <w:bookmarkEnd w:id="10"/>
      <w:bookmarkEnd w:id="11"/>
    </w:p>
    <w:p w:rsidR="00C50998" w:rsidRPr="00C50998" w:rsidRDefault="00C50998" w:rsidP="00C50998">
      <w:pPr>
        <w:rPr>
          <w:rFonts w:ascii="Times New Roman" w:hAnsi="Times New Roman"/>
          <w:lang w:val="es-ES_tradnl"/>
        </w:rPr>
      </w:pPr>
    </w:p>
    <w:p w:rsidR="00C50998" w:rsidRPr="00C50998" w:rsidRDefault="00C50998" w:rsidP="00C50998">
      <w:pPr>
        <w:tabs>
          <w:tab w:val="left" w:pos="-720"/>
        </w:tabs>
        <w:suppressAutoHyphens/>
        <w:spacing w:after="200" w:line="360" w:lineRule="auto"/>
        <w:jc w:val="both"/>
        <w:rPr>
          <w:rFonts w:eastAsiaTheme="minorEastAsia" w:cs="Arial"/>
          <w:noProof/>
          <w:lang w:val="es-CL"/>
        </w:rPr>
      </w:pPr>
      <w:r w:rsidRPr="00C50998">
        <w:rPr>
          <w:rFonts w:eastAsiaTheme="minorEastAsia" w:cs="Arial"/>
          <w:noProof/>
          <w:lang w:val="es-CL"/>
        </w:rPr>
        <w:t xml:space="preserve">En el sector del proyecto </w:t>
      </w:r>
      <w:r w:rsidR="00EC5A27">
        <w:rPr>
          <w:rFonts w:eastAsiaTheme="minorEastAsia" w:cs="Arial"/>
          <w:noProof/>
          <w:lang w:val="es-CL"/>
        </w:rPr>
        <w:t xml:space="preserve">Chaco 1 al 4, </w:t>
      </w:r>
      <w:r w:rsidRPr="00C50998">
        <w:rPr>
          <w:rFonts w:eastAsiaTheme="minorEastAsia" w:cs="Arial"/>
          <w:noProof/>
          <w:lang w:val="es-CL"/>
        </w:rPr>
        <w:t xml:space="preserve"> existen laboreos antiguos</w:t>
      </w:r>
      <w:r w:rsidR="00EC5A27">
        <w:rPr>
          <w:rFonts w:eastAsiaTheme="minorEastAsia" w:cs="Arial"/>
          <w:noProof/>
          <w:lang w:val="es-CL"/>
        </w:rPr>
        <w:t>, los cuales tienen material acumulado en sus pisos, estas labores son producto de una explotación que realizó en la decada de los cincuenta y setenta.</w:t>
      </w:r>
    </w:p>
    <w:p w:rsidR="006A5D70" w:rsidRPr="002311D9" w:rsidRDefault="006A5D70" w:rsidP="002311D9"/>
    <w:p w:rsidR="007555CB" w:rsidRPr="00E60CF1" w:rsidRDefault="007555CB" w:rsidP="00443AA0">
      <w:pPr>
        <w:pStyle w:val="Ttulo2"/>
        <w:numPr>
          <w:ilvl w:val="1"/>
          <w:numId w:val="18"/>
        </w:numPr>
      </w:pPr>
      <w:bookmarkStart w:id="12" w:name="_Toc436741539"/>
      <w:r>
        <w:t>Servidumbre del Proyecto</w:t>
      </w:r>
      <w:r w:rsidRPr="00E60CF1">
        <w:t>.</w:t>
      </w:r>
      <w:bookmarkEnd w:id="12"/>
    </w:p>
    <w:p w:rsidR="007555CB" w:rsidRPr="008A0CC5" w:rsidRDefault="007555CB" w:rsidP="007555CB"/>
    <w:p w:rsidR="007555CB" w:rsidRDefault="007555CB" w:rsidP="007555CB">
      <w:pPr>
        <w:pStyle w:val="ecxmsonormal"/>
        <w:shd w:val="clear" w:color="auto" w:fill="FFFFFF"/>
        <w:spacing w:before="0" w:beforeAutospacing="0" w:after="324" w:afterAutospacing="0" w:line="411" w:lineRule="atLeast"/>
        <w:jc w:val="both"/>
        <w:rPr>
          <w:rFonts w:cs="Arial"/>
          <w:snapToGrid w:val="0"/>
        </w:rPr>
      </w:pPr>
      <w:r w:rsidRPr="009F2B51">
        <w:rPr>
          <w:rFonts w:cs="Arial"/>
          <w:lang w:val="es-MX"/>
        </w:rPr>
        <w:t>El proyecto se encuentra amparado en la pertenencia “</w:t>
      </w:r>
      <w:r w:rsidR="00EC5A27">
        <w:rPr>
          <w:rFonts w:cs="Arial"/>
          <w:lang w:val="es-MX"/>
        </w:rPr>
        <w:t>Chaco 1 al 4</w:t>
      </w:r>
      <w:r w:rsidRPr="009F2B51">
        <w:rPr>
          <w:rFonts w:cs="Arial"/>
          <w:lang w:val="es-MX"/>
        </w:rPr>
        <w:t>”,  la cual se encuentra mensurada e inscrita bajo el Rol Nacional número</w:t>
      </w:r>
      <w:r>
        <w:rPr>
          <w:rFonts w:cs="Arial"/>
          <w:lang w:val="es-MX"/>
        </w:rPr>
        <w:t xml:space="preserve"> </w:t>
      </w:r>
      <w:r w:rsidR="00E14F41">
        <w:rPr>
          <w:rFonts w:cs="Arial"/>
        </w:rPr>
        <w:t>04201-0</w:t>
      </w:r>
      <w:r w:rsidR="00EC5A27">
        <w:rPr>
          <w:rFonts w:cs="Arial"/>
        </w:rPr>
        <w:t>457</w:t>
      </w:r>
      <w:r w:rsidR="00E14F41">
        <w:rPr>
          <w:rFonts w:cs="Arial"/>
        </w:rPr>
        <w:t>-</w:t>
      </w:r>
      <w:r w:rsidR="00EC5A27">
        <w:rPr>
          <w:rFonts w:cs="Arial"/>
        </w:rPr>
        <w:t>k</w:t>
      </w:r>
      <w:r w:rsidR="007C0FB6">
        <w:rPr>
          <w:rFonts w:cs="Arial"/>
        </w:rPr>
        <w:t xml:space="preserve"> </w:t>
      </w:r>
      <w:r w:rsidRPr="009F2B51">
        <w:rPr>
          <w:rFonts w:cs="Arial"/>
          <w:lang w:val="es-MX"/>
        </w:rPr>
        <w:t xml:space="preserve">en </w:t>
      </w:r>
      <w:r w:rsidRPr="009F2B51">
        <w:rPr>
          <w:rFonts w:cs="Arial"/>
          <w:snapToGrid w:val="0"/>
        </w:rPr>
        <w:t xml:space="preserve"> el Registro de Descubrimientos del Conservador de Minas de </w:t>
      </w:r>
      <w:r>
        <w:rPr>
          <w:rFonts w:cs="Arial"/>
          <w:snapToGrid w:val="0"/>
        </w:rPr>
        <w:t>Ovalle</w:t>
      </w:r>
      <w:r w:rsidRPr="009F2B51">
        <w:rPr>
          <w:rFonts w:cs="Arial"/>
          <w:snapToGrid w:val="0"/>
        </w:rPr>
        <w:t xml:space="preserve">, Provincia de </w:t>
      </w:r>
      <w:r>
        <w:rPr>
          <w:rFonts w:cs="Arial"/>
          <w:snapToGrid w:val="0"/>
        </w:rPr>
        <w:t>Limarí</w:t>
      </w:r>
      <w:r w:rsidRPr="009F2B51">
        <w:rPr>
          <w:rFonts w:cs="Arial"/>
          <w:snapToGrid w:val="0"/>
        </w:rPr>
        <w:t xml:space="preserve">, </w:t>
      </w:r>
      <w:r>
        <w:rPr>
          <w:rFonts w:cs="Arial"/>
          <w:snapToGrid w:val="0"/>
        </w:rPr>
        <w:t>Cuarta</w:t>
      </w:r>
      <w:r w:rsidRPr="009F2B51">
        <w:rPr>
          <w:rFonts w:cs="Arial"/>
          <w:snapToGrid w:val="0"/>
        </w:rPr>
        <w:t xml:space="preserve"> Región de Chile</w:t>
      </w:r>
      <w:r>
        <w:rPr>
          <w:rFonts w:cs="Arial"/>
          <w:snapToGrid w:val="0"/>
        </w:rPr>
        <w:t xml:space="preserve">. </w:t>
      </w:r>
    </w:p>
    <w:p w:rsidR="006A5D70" w:rsidRDefault="00A60FEB" w:rsidP="006A5D70">
      <w:pPr>
        <w:pStyle w:val="ecxmsonormal"/>
        <w:shd w:val="clear" w:color="auto" w:fill="FFFFFF"/>
        <w:spacing w:before="0" w:beforeAutospacing="0" w:after="324" w:afterAutospacing="0" w:line="411" w:lineRule="atLeast"/>
        <w:jc w:val="both"/>
        <w:rPr>
          <w:rFonts w:cs="Arial"/>
          <w:snapToGrid w:val="0"/>
        </w:rPr>
      </w:pPr>
      <w:r w:rsidRPr="00B4252F">
        <w:rPr>
          <w:rFonts w:cs="Arial"/>
          <w:snapToGrid w:val="0"/>
        </w:rPr>
        <w:lastRenderedPageBreak/>
        <w:t xml:space="preserve">No  existe servidumbre superficial de paso ni de ocupación que impida la construcción de caminos como tampoco instalación y funcionamiento de la faena minera. </w:t>
      </w:r>
      <w:r w:rsidR="00EC5A27">
        <w:rPr>
          <w:rFonts w:cs="Arial"/>
          <w:snapToGrid w:val="0"/>
        </w:rPr>
        <w:t>La s</w:t>
      </w:r>
      <w:r w:rsidR="007555CB">
        <w:rPr>
          <w:rFonts w:cs="Arial"/>
          <w:snapToGrid w:val="0"/>
        </w:rPr>
        <w:t>ervidumbre minera</w:t>
      </w:r>
      <w:r w:rsidR="00EC5A27">
        <w:rPr>
          <w:rFonts w:cs="Arial"/>
          <w:snapToGrid w:val="0"/>
        </w:rPr>
        <w:t xml:space="preserve"> se encuentra</w:t>
      </w:r>
      <w:r w:rsidR="007555CB">
        <w:rPr>
          <w:rFonts w:cs="Arial"/>
          <w:snapToGrid w:val="0"/>
        </w:rPr>
        <w:t xml:space="preserve"> en trámite</w:t>
      </w:r>
      <w:r>
        <w:rPr>
          <w:rFonts w:cs="Arial"/>
          <w:snapToGrid w:val="0"/>
        </w:rPr>
        <w:t>.</w:t>
      </w:r>
    </w:p>
    <w:p w:rsidR="006A5D70" w:rsidRPr="006A5D70" w:rsidRDefault="006A5D70" w:rsidP="006A5D70">
      <w:pPr>
        <w:pStyle w:val="ecxmsonormal"/>
        <w:shd w:val="clear" w:color="auto" w:fill="FFFFFF"/>
        <w:spacing w:before="0" w:beforeAutospacing="0" w:after="324" w:afterAutospacing="0" w:line="411" w:lineRule="atLeast"/>
        <w:jc w:val="both"/>
        <w:rPr>
          <w:rFonts w:cs="Arial"/>
          <w:snapToGrid w:val="0"/>
        </w:rPr>
      </w:pPr>
    </w:p>
    <w:p w:rsidR="007555CB" w:rsidRPr="00770B9A" w:rsidRDefault="007555CB" w:rsidP="00443AA0">
      <w:pPr>
        <w:pStyle w:val="Ttulo2"/>
        <w:numPr>
          <w:ilvl w:val="1"/>
          <w:numId w:val="18"/>
        </w:numPr>
      </w:pPr>
      <w:bookmarkStart w:id="13" w:name="_Toc436741540"/>
      <w:r>
        <w:t>Carta Gantt del Proyecto</w:t>
      </w:r>
      <w:r w:rsidRPr="00E60CF1">
        <w:t>.</w:t>
      </w:r>
      <w:bookmarkEnd w:id="13"/>
    </w:p>
    <w:p w:rsidR="007555CB" w:rsidRPr="00770B9A" w:rsidRDefault="007555CB" w:rsidP="007555CB">
      <w:pPr>
        <w:pStyle w:val="Prrafodelista"/>
        <w:ind w:left="792"/>
      </w:pPr>
    </w:p>
    <w:p w:rsidR="007555CB" w:rsidRDefault="00681797" w:rsidP="007555CB">
      <w:pPr>
        <w:pStyle w:val="EstiloEstilo11ptJustificado"/>
        <w:spacing w:before="120" w:after="120"/>
        <w:rPr>
          <w:rFonts w:ascii="Arial" w:hAnsi="Arial" w:cs="Arial"/>
          <w:sz w:val="24"/>
          <w:szCs w:val="24"/>
        </w:rPr>
      </w:pPr>
      <w:r>
        <w:rPr>
          <w:rFonts w:cs="Arial"/>
          <w:b/>
          <w:noProof/>
          <w:lang w:val="es-CL" w:eastAsia="es-CL"/>
        </w:rPr>
        <w:drawing>
          <wp:anchor distT="0" distB="0" distL="114300" distR="114300" simplePos="0" relativeHeight="251709440" behindDoc="0" locked="0" layoutInCell="1" allowOverlap="1" wp14:anchorId="76692C67" wp14:editId="3BD96939">
            <wp:simplePos x="0" y="0"/>
            <wp:positionH relativeFrom="column">
              <wp:posOffset>-603885</wp:posOffset>
            </wp:positionH>
            <wp:positionV relativeFrom="paragraph">
              <wp:posOffset>1310005</wp:posOffset>
            </wp:positionV>
            <wp:extent cx="6838950" cy="4573905"/>
            <wp:effectExtent l="0" t="0" r="0" b="0"/>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38950" cy="4573905"/>
                    </a:xfrm>
                    <a:prstGeom prst="rect">
                      <a:avLst/>
                    </a:prstGeom>
                    <a:noFill/>
                    <a:ln>
                      <a:noFill/>
                    </a:ln>
                  </pic:spPr>
                </pic:pic>
              </a:graphicData>
            </a:graphic>
            <wp14:sizeRelH relativeFrom="page">
              <wp14:pctWidth>0</wp14:pctWidth>
            </wp14:sizeRelH>
            <wp14:sizeRelV relativeFrom="page">
              <wp14:pctHeight>0</wp14:pctHeight>
            </wp14:sizeRelV>
          </wp:anchor>
        </w:drawing>
      </w:r>
      <w:r w:rsidR="007555CB" w:rsidRPr="00B042B4">
        <w:rPr>
          <w:rFonts w:ascii="Arial" w:hAnsi="Arial" w:cs="Arial"/>
          <w:sz w:val="24"/>
          <w:szCs w:val="24"/>
        </w:rPr>
        <w:t>El proyecto considera la etapa de construcción, desarrollos, p</w:t>
      </w:r>
      <w:r w:rsidR="007555CB">
        <w:rPr>
          <w:rFonts w:ascii="Arial" w:hAnsi="Arial" w:cs="Arial"/>
          <w:sz w:val="24"/>
          <w:szCs w:val="24"/>
        </w:rPr>
        <w:t xml:space="preserve">reparaciones y saneamientos de </w:t>
      </w:r>
      <w:r>
        <w:rPr>
          <w:rFonts w:ascii="Arial" w:hAnsi="Arial" w:cs="Arial"/>
          <w:sz w:val="24"/>
          <w:szCs w:val="24"/>
        </w:rPr>
        <w:t xml:space="preserve">6 </w:t>
      </w:r>
      <w:r w:rsidR="007555CB" w:rsidRPr="00B042B4">
        <w:rPr>
          <w:rFonts w:ascii="Arial" w:hAnsi="Arial" w:cs="Arial"/>
          <w:sz w:val="24"/>
          <w:szCs w:val="24"/>
        </w:rPr>
        <w:t>meses</w:t>
      </w:r>
      <w:r w:rsidR="007555CB">
        <w:rPr>
          <w:rFonts w:ascii="Arial" w:hAnsi="Arial" w:cs="Arial"/>
          <w:sz w:val="24"/>
          <w:szCs w:val="24"/>
        </w:rPr>
        <w:t xml:space="preserve"> de duración, su operación en 36</w:t>
      </w:r>
      <w:r w:rsidR="007555CB" w:rsidRPr="00B042B4">
        <w:rPr>
          <w:rFonts w:ascii="Arial" w:hAnsi="Arial" w:cs="Arial"/>
          <w:sz w:val="24"/>
          <w:szCs w:val="24"/>
        </w:rPr>
        <w:t xml:space="preserve"> meses y la etapa de cierre de 2 meses de extensión. En la Figura Nº </w:t>
      </w:r>
      <w:r w:rsidR="00EC5A27">
        <w:rPr>
          <w:rFonts w:ascii="Arial" w:hAnsi="Arial" w:cs="Arial"/>
          <w:sz w:val="24"/>
          <w:szCs w:val="24"/>
        </w:rPr>
        <w:t>4</w:t>
      </w:r>
      <w:r w:rsidR="007555CB" w:rsidRPr="00B042B4">
        <w:rPr>
          <w:rFonts w:ascii="Arial" w:hAnsi="Arial" w:cs="Arial"/>
          <w:sz w:val="24"/>
          <w:szCs w:val="24"/>
        </w:rPr>
        <w:t xml:space="preserve"> se muestra el cronograma en detalle.</w:t>
      </w:r>
    </w:p>
    <w:p w:rsidR="000E3DAB" w:rsidRPr="00681797" w:rsidRDefault="000E3DAB" w:rsidP="00681797">
      <w:pPr>
        <w:spacing w:line="360" w:lineRule="auto"/>
        <w:rPr>
          <w:rFonts w:cs="Arial"/>
          <w:b/>
          <w:lang w:val="es-MX"/>
        </w:rPr>
      </w:pPr>
      <w:r w:rsidRPr="00681797">
        <w:rPr>
          <w:rFonts w:cs="Arial"/>
          <w:b/>
          <w:lang w:val="es-MX"/>
        </w:rPr>
        <w:t xml:space="preserve">Figura N° </w:t>
      </w:r>
      <w:r w:rsidR="00681797" w:rsidRPr="00681797">
        <w:rPr>
          <w:rFonts w:cs="Arial"/>
          <w:b/>
          <w:lang w:val="es-MX"/>
        </w:rPr>
        <w:t>4</w:t>
      </w:r>
      <w:r w:rsidRPr="00681797">
        <w:rPr>
          <w:rFonts w:cs="Arial"/>
          <w:b/>
          <w:lang w:val="es-MX"/>
        </w:rPr>
        <w:t>: Carta Gantt de Procesos de Proyecto.</w:t>
      </w:r>
    </w:p>
    <w:p w:rsidR="000E3DAB" w:rsidRPr="00770B9A" w:rsidRDefault="000E3DAB" w:rsidP="00443AA0">
      <w:pPr>
        <w:pStyle w:val="Ttulo2"/>
        <w:numPr>
          <w:ilvl w:val="1"/>
          <w:numId w:val="18"/>
        </w:numPr>
      </w:pPr>
      <w:bookmarkStart w:id="14" w:name="_Toc436741541"/>
      <w:r>
        <w:lastRenderedPageBreak/>
        <w:t>Organigrama General y Recursos Humanos</w:t>
      </w:r>
      <w:bookmarkEnd w:id="14"/>
    </w:p>
    <w:p w:rsidR="000E3DAB" w:rsidRDefault="000E3DAB" w:rsidP="000E3DAB"/>
    <w:p w:rsidR="000E3DAB" w:rsidRPr="009F2B51" w:rsidRDefault="000E3DAB" w:rsidP="000E3DAB">
      <w:pPr>
        <w:rPr>
          <w:rFonts w:cs="Arial"/>
        </w:rPr>
      </w:pPr>
    </w:p>
    <w:p w:rsidR="000E3DAB" w:rsidRPr="00681797" w:rsidRDefault="000E3DAB" w:rsidP="00681797">
      <w:pPr>
        <w:pStyle w:val="EstiloEstilo11ptJustificado"/>
        <w:spacing w:before="120" w:after="120"/>
        <w:rPr>
          <w:rFonts w:ascii="Arial" w:hAnsi="Arial" w:cs="Arial"/>
          <w:sz w:val="24"/>
          <w:szCs w:val="24"/>
        </w:rPr>
      </w:pPr>
      <w:r w:rsidRPr="00B042B4">
        <w:rPr>
          <w:rFonts w:ascii="Arial" w:hAnsi="Arial" w:cs="Arial"/>
          <w:sz w:val="24"/>
          <w:szCs w:val="24"/>
        </w:rPr>
        <w:t>En este proyecto trabajará personal propio, la jornada d</w:t>
      </w:r>
      <w:r>
        <w:rPr>
          <w:rFonts w:ascii="Arial" w:hAnsi="Arial" w:cs="Arial"/>
          <w:sz w:val="24"/>
          <w:szCs w:val="24"/>
        </w:rPr>
        <w:t>e trabajo será según régimen 7x7</w:t>
      </w:r>
      <w:r w:rsidRPr="00B042B4">
        <w:rPr>
          <w:rFonts w:ascii="Arial" w:hAnsi="Arial" w:cs="Arial"/>
          <w:sz w:val="24"/>
          <w:szCs w:val="24"/>
        </w:rPr>
        <w:t xml:space="preserve">. En el día se trabajará un turno de </w:t>
      </w:r>
      <w:r>
        <w:rPr>
          <w:rFonts w:ascii="Arial" w:hAnsi="Arial" w:cs="Arial"/>
          <w:sz w:val="24"/>
          <w:szCs w:val="24"/>
        </w:rPr>
        <w:t>1</w:t>
      </w:r>
      <w:r w:rsidR="00681797">
        <w:rPr>
          <w:rFonts w:ascii="Arial" w:hAnsi="Arial" w:cs="Arial"/>
          <w:sz w:val="24"/>
          <w:szCs w:val="24"/>
        </w:rPr>
        <w:t>1</w:t>
      </w:r>
      <w:r w:rsidRPr="00B042B4">
        <w:rPr>
          <w:rFonts w:ascii="Arial" w:hAnsi="Arial" w:cs="Arial"/>
          <w:sz w:val="24"/>
          <w:szCs w:val="24"/>
        </w:rPr>
        <w:t>,</w:t>
      </w:r>
      <w:r>
        <w:rPr>
          <w:rFonts w:ascii="Arial" w:hAnsi="Arial" w:cs="Arial"/>
          <w:sz w:val="24"/>
          <w:szCs w:val="24"/>
        </w:rPr>
        <w:t>0</w:t>
      </w:r>
      <w:r w:rsidRPr="00B042B4">
        <w:rPr>
          <w:rFonts w:ascii="Arial" w:hAnsi="Arial" w:cs="Arial"/>
          <w:sz w:val="24"/>
          <w:szCs w:val="24"/>
        </w:rPr>
        <w:t xml:space="preserve">0 horas, </w:t>
      </w:r>
      <w:r>
        <w:rPr>
          <w:rFonts w:ascii="Arial" w:hAnsi="Arial" w:cs="Arial"/>
          <w:sz w:val="24"/>
          <w:szCs w:val="24"/>
        </w:rPr>
        <w:t>con</w:t>
      </w:r>
      <w:r w:rsidRPr="00B042B4">
        <w:rPr>
          <w:rFonts w:ascii="Arial" w:hAnsi="Arial" w:cs="Arial"/>
          <w:sz w:val="24"/>
          <w:szCs w:val="24"/>
        </w:rPr>
        <w:t xml:space="preserve"> una hora de colación no imputable a la </w:t>
      </w:r>
      <w:r w:rsidR="00681797">
        <w:rPr>
          <w:rFonts w:ascii="Arial" w:hAnsi="Arial" w:cs="Arial"/>
          <w:sz w:val="24"/>
          <w:szCs w:val="24"/>
        </w:rPr>
        <w:t>jornada de trabajo.</w:t>
      </w:r>
    </w:p>
    <w:p w:rsidR="000E3DAB" w:rsidRPr="00B042B4" w:rsidRDefault="000E3DAB" w:rsidP="000E3DAB">
      <w:pPr>
        <w:pStyle w:val="EstiloEstilo11ptJustificado"/>
        <w:spacing w:before="120" w:after="120"/>
        <w:rPr>
          <w:rFonts w:ascii="Arial" w:hAnsi="Arial" w:cs="Arial"/>
          <w:sz w:val="24"/>
          <w:szCs w:val="24"/>
        </w:rPr>
      </w:pPr>
      <w:r w:rsidRPr="00B042B4">
        <w:rPr>
          <w:rFonts w:ascii="Arial" w:hAnsi="Arial" w:cs="Arial"/>
          <w:sz w:val="24"/>
          <w:szCs w:val="24"/>
        </w:rPr>
        <w:t xml:space="preserve">En resumen, la </w:t>
      </w:r>
      <w:r>
        <w:rPr>
          <w:rFonts w:ascii="Arial" w:hAnsi="Arial" w:cs="Arial"/>
          <w:sz w:val="24"/>
          <w:szCs w:val="24"/>
        </w:rPr>
        <w:t xml:space="preserve">mano de obra requerida será de </w:t>
      </w:r>
      <w:r w:rsidR="00681797">
        <w:rPr>
          <w:rFonts w:ascii="Arial" w:hAnsi="Arial" w:cs="Arial"/>
          <w:sz w:val="24"/>
          <w:szCs w:val="24"/>
        </w:rPr>
        <w:t>11</w:t>
      </w:r>
      <w:r w:rsidRPr="00B042B4">
        <w:rPr>
          <w:rFonts w:ascii="Arial" w:hAnsi="Arial" w:cs="Arial"/>
          <w:sz w:val="24"/>
          <w:szCs w:val="24"/>
        </w:rPr>
        <w:t xml:space="preserve"> trabajadores en la etapa de operación y explotación. </w:t>
      </w:r>
    </w:p>
    <w:p w:rsidR="000E3DAB" w:rsidRPr="00F47E50" w:rsidRDefault="000E3DAB" w:rsidP="000E3DAB">
      <w:pPr>
        <w:pStyle w:val="EstiloEstilo11ptJustificado"/>
        <w:spacing w:before="120" w:after="120"/>
        <w:rPr>
          <w:rFonts w:ascii="Arial" w:hAnsi="Arial" w:cs="Arial"/>
          <w:sz w:val="24"/>
          <w:szCs w:val="24"/>
        </w:rPr>
      </w:pPr>
      <w:r w:rsidRPr="00B042B4">
        <w:rPr>
          <w:rFonts w:ascii="Arial" w:hAnsi="Arial" w:cs="Arial"/>
          <w:sz w:val="24"/>
          <w:szCs w:val="24"/>
        </w:rPr>
        <w:t>Para el proyecto la empresa deberá tener un jefe de mina, encargado de los controles de la faena minera, respons</w:t>
      </w:r>
      <w:r>
        <w:rPr>
          <w:rFonts w:ascii="Arial" w:hAnsi="Arial" w:cs="Arial"/>
          <w:sz w:val="24"/>
          <w:szCs w:val="24"/>
        </w:rPr>
        <w:t>able de las operaciones mineras y operaciones de la planta procesadora de minerales.</w:t>
      </w:r>
    </w:p>
    <w:p w:rsidR="000E3DAB" w:rsidRDefault="000E3DAB" w:rsidP="000E3DAB">
      <w:pPr>
        <w:tabs>
          <w:tab w:val="left" w:pos="-720"/>
        </w:tabs>
        <w:suppressAutoHyphens/>
        <w:spacing w:line="360" w:lineRule="auto"/>
        <w:jc w:val="both"/>
        <w:rPr>
          <w:rFonts w:cs="Arial"/>
          <w:lang w:val="es-CL"/>
        </w:rPr>
      </w:pPr>
      <w:r w:rsidRPr="00B042B4">
        <w:rPr>
          <w:rFonts w:cs="Arial"/>
          <w:lang w:val="es-CL"/>
        </w:rPr>
        <w:t>Con el propósito que la mina  pueda llevar en una forma adecuada su gestión, y que todos los trabajos necesarios se realicen en la forma más eficaz y expedita posible, se hace necesario contar con personal calificado tanto en la administración como en la operación de la faena.</w:t>
      </w:r>
    </w:p>
    <w:p w:rsidR="000E3DAB" w:rsidRPr="000E3DAB" w:rsidRDefault="000E3DAB" w:rsidP="007555CB">
      <w:pPr>
        <w:pStyle w:val="Prrafodelista"/>
        <w:spacing w:line="360" w:lineRule="auto"/>
        <w:rPr>
          <w:rFonts w:cs="Arial"/>
          <w:b/>
          <w:lang w:val="es-CL"/>
        </w:rPr>
      </w:pPr>
    </w:p>
    <w:tbl>
      <w:tblPr>
        <w:tblpPr w:leftFromText="141" w:rightFromText="141" w:vertAnchor="text" w:horzAnchor="margin" w:tblpXSpec="center" w:tblpY="152"/>
        <w:tblW w:w="1028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000" w:firstRow="0" w:lastRow="0" w:firstColumn="0" w:lastColumn="0" w:noHBand="0" w:noVBand="0"/>
      </w:tblPr>
      <w:tblGrid>
        <w:gridCol w:w="3034"/>
        <w:gridCol w:w="1740"/>
        <w:gridCol w:w="1874"/>
        <w:gridCol w:w="1688"/>
        <w:gridCol w:w="1948"/>
      </w:tblGrid>
      <w:tr w:rsidR="000E3DAB" w:rsidRPr="009F2B51" w:rsidTr="006A5D70">
        <w:trPr>
          <w:trHeight w:val="144"/>
        </w:trPr>
        <w:tc>
          <w:tcPr>
            <w:tcW w:w="3034" w:type="dxa"/>
            <w:shd w:val="clear" w:color="auto" w:fill="C6D9F1" w:themeFill="text2" w:themeFillTint="33"/>
          </w:tcPr>
          <w:p w:rsidR="000E3DAB" w:rsidRPr="009F2B51" w:rsidRDefault="000E3DAB" w:rsidP="00E81A6A">
            <w:pPr>
              <w:tabs>
                <w:tab w:val="left" w:pos="-720"/>
              </w:tabs>
              <w:suppressAutoHyphens/>
              <w:spacing w:line="360" w:lineRule="auto"/>
              <w:jc w:val="both"/>
              <w:rPr>
                <w:rFonts w:cs="Arial"/>
                <w:b/>
                <w:bCs/>
                <w:lang w:val="es-CL"/>
              </w:rPr>
            </w:pPr>
            <w:r w:rsidRPr="009F2B51">
              <w:rPr>
                <w:rFonts w:cs="Arial"/>
                <w:b/>
                <w:bCs/>
                <w:lang w:val="es-CL"/>
              </w:rPr>
              <w:t>SISTEMA DE TRABAJO</w:t>
            </w:r>
          </w:p>
        </w:tc>
        <w:tc>
          <w:tcPr>
            <w:tcW w:w="1740" w:type="dxa"/>
            <w:shd w:val="clear" w:color="auto" w:fill="C6D9F1" w:themeFill="text2" w:themeFillTint="33"/>
          </w:tcPr>
          <w:p w:rsidR="000E3DAB" w:rsidRPr="009F2B51" w:rsidRDefault="000E3DAB" w:rsidP="00E81A6A">
            <w:pPr>
              <w:tabs>
                <w:tab w:val="left" w:pos="-720"/>
              </w:tabs>
              <w:suppressAutoHyphens/>
              <w:spacing w:line="360" w:lineRule="auto"/>
              <w:jc w:val="both"/>
              <w:rPr>
                <w:rFonts w:cs="Arial"/>
                <w:b/>
                <w:bCs/>
                <w:lang w:val="es-CL"/>
              </w:rPr>
            </w:pPr>
            <w:r w:rsidRPr="009F2B51">
              <w:rPr>
                <w:rFonts w:cs="Arial"/>
                <w:b/>
                <w:bCs/>
                <w:lang w:val="es-CL"/>
              </w:rPr>
              <w:t>H.ENTRADA</w:t>
            </w:r>
          </w:p>
        </w:tc>
        <w:tc>
          <w:tcPr>
            <w:tcW w:w="1874" w:type="dxa"/>
            <w:shd w:val="clear" w:color="auto" w:fill="C6D9F1" w:themeFill="text2" w:themeFillTint="33"/>
          </w:tcPr>
          <w:p w:rsidR="000E3DAB" w:rsidRPr="009F2B51" w:rsidRDefault="000E3DAB" w:rsidP="00E81A6A">
            <w:pPr>
              <w:tabs>
                <w:tab w:val="left" w:pos="-720"/>
              </w:tabs>
              <w:suppressAutoHyphens/>
              <w:spacing w:line="360" w:lineRule="auto"/>
              <w:jc w:val="both"/>
              <w:rPr>
                <w:rFonts w:cs="Arial"/>
                <w:b/>
                <w:bCs/>
                <w:lang w:val="es-CL"/>
              </w:rPr>
            </w:pPr>
            <w:r w:rsidRPr="009F2B51">
              <w:rPr>
                <w:rFonts w:cs="Arial"/>
                <w:b/>
                <w:bCs/>
                <w:lang w:val="es-CL"/>
              </w:rPr>
              <w:t>H.COLACION</w:t>
            </w:r>
          </w:p>
        </w:tc>
        <w:tc>
          <w:tcPr>
            <w:tcW w:w="1688" w:type="dxa"/>
            <w:shd w:val="clear" w:color="auto" w:fill="C6D9F1" w:themeFill="text2" w:themeFillTint="33"/>
          </w:tcPr>
          <w:p w:rsidR="000E3DAB" w:rsidRPr="009F2B51" w:rsidRDefault="000E3DAB" w:rsidP="00E81A6A">
            <w:pPr>
              <w:tabs>
                <w:tab w:val="left" w:pos="-720"/>
              </w:tabs>
              <w:suppressAutoHyphens/>
              <w:spacing w:line="360" w:lineRule="auto"/>
              <w:jc w:val="both"/>
              <w:rPr>
                <w:rFonts w:cs="Arial"/>
                <w:b/>
                <w:bCs/>
                <w:lang w:val="es-CL"/>
              </w:rPr>
            </w:pPr>
            <w:r w:rsidRPr="009F2B51">
              <w:rPr>
                <w:rFonts w:cs="Arial"/>
                <w:b/>
                <w:bCs/>
                <w:lang w:val="es-CL"/>
              </w:rPr>
              <w:t>H.SALIDA</w:t>
            </w:r>
          </w:p>
        </w:tc>
        <w:tc>
          <w:tcPr>
            <w:tcW w:w="1948" w:type="dxa"/>
            <w:shd w:val="clear" w:color="auto" w:fill="C6D9F1" w:themeFill="text2" w:themeFillTint="33"/>
          </w:tcPr>
          <w:p w:rsidR="000E3DAB" w:rsidRPr="009F2B51" w:rsidRDefault="000E3DAB" w:rsidP="00E81A6A">
            <w:pPr>
              <w:tabs>
                <w:tab w:val="left" w:pos="-720"/>
              </w:tabs>
              <w:suppressAutoHyphens/>
              <w:spacing w:line="360" w:lineRule="auto"/>
              <w:jc w:val="both"/>
              <w:rPr>
                <w:rFonts w:cs="Arial"/>
                <w:b/>
                <w:bCs/>
                <w:lang w:val="es-CL"/>
              </w:rPr>
            </w:pPr>
            <w:r w:rsidRPr="009F2B51">
              <w:rPr>
                <w:rFonts w:cs="Arial"/>
                <w:b/>
                <w:bCs/>
                <w:lang w:val="es-CL"/>
              </w:rPr>
              <w:t>DIAS TRABAJ.</w:t>
            </w:r>
          </w:p>
        </w:tc>
      </w:tr>
      <w:tr w:rsidR="000E3DAB" w:rsidRPr="009F2B51" w:rsidTr="006A5D70">
        <w:trPr>
          <w:trHeight w:val="511"/>
        </w:trPr>
        <w:tc>
          <w:tcPr>
            <w:tcW w:w="3034" w:type="dxa"/>
            <w:shd w:val="clear" w:color="auto" w:fill="auto"/>
          </w:tcPr>
          <w:p w:rsidR="000E3DAB" w:rsidRPr="009F2B51" w:rsidRDefault="000E3DAB" w:rsidP="00E81A6A">
            <w:pPr>
              <w:tabs>
                <w:tab w:val="left" w:pos="-720"/>
              </w:tabs>
              <w:suppressAutoHyphens/>
              <w:spacing w:line="360" w:lineRule="auto"/>
              <w:jc w:val="both"/>
              <w:rPr>
                <w:rFonts w:cs="Arial"/>
                <w:b/>
                <w:lang w:val="es-CL"/>
              </w:rPr>
            </w:pPr>
          </w:p>
          <w:p w:rsidR="000E3DAB" w:rsidRPr="009F2B51" w:rsidRDefault="000E3DAB" w:rsidP="00E81A6A">
            <w:pPr>
              <w:tabs>
                <w:tab w:val="left" w:pos="-720"/>
              </w:tabs>
              <w:suppressAutoHyphens/>
              <w:spacing w:line="360" w:lineRule="auto"/>
              <w:jc w:val="both"/>
              <w:rPr>
                <w:rFonts w:cs="Arial"/>
                <w:b/>
                <w:lang w:val="es-CL"/>
              </w:rPr>
            </w:pPr>
            <w:r w:rsidRPr="009F2B51">
              <w:rPr>
                <w:rFonts w:cs="Arial"/>
                <w:b/>
                <w:lang w:val="es-CL"/>
              </w:rPr>
              <w:t xml:space="preserve">SISTEMA </w:t>
            </w:r>
            <w:r>
              <w:rPr>
                <w:rFonts w:cs="Arial"/>
                <w:b/>
                <w:lang w:val="es-CL"/>
              </w:rPr>
              <w:t>7</w:t>
            </w:r>
            <w:r w:rsidRPr="009F2B51">
              <w:rPr>
                <w:rFonts w:cs="Arial"/>
                <w:b/>
                <w:lang w:val="es-CL"/>
              </w:rPr>
              <w:t xml:space="preserve"> X </w:t>
            </w:r>
            <w:r>
              <w:rPr>
                <w:rFonts w:cs="Arial"/>
                <w:b/>
                <w:lang w:val="es-CL"/>
              </w:rPr>
              <w:t>7</w:t>
            </w:r>
          </w:p>
          <w:p w:rsidR="000E3DAB" w:rsidRPr="009F2B51" w:rsidRDefault="000E3DAB" w:rsidP="00E81A6A">
            <w:pPr>
              <w:tabs>
                <w:tab w:val="left" w:pos="-720"/>
              </w:tabs>
              <w:suppressAutoHyphens/>
              <w:spacing w:line="360" w:lineRule="auto"/>
              <w:jc w:val="both"/>
              <w:rPr>
                <w:rFonts w:cs="Arial"/>
                <w:b/>
                <w:lang w:val="es-CL"/>
              </w:rPr>
            </w:pPr>
          </w:p>
        </w:tc>
        <w:tc>
          <w:tcPr>
            <w:tcW w:w="1740" w:type="dxa"/>
            <w:shd w:val="clear" w:color="auto" w:fill="auto"/>
          </w:tcPr>
          <w:p w:rsidR="000E3DAB" w:rsidRPr="009F2B51" w:rsidRDefault="000E3DAB" w:rsidP="00E81A6A">
            <w:pPr>
              <w:spacing w:line="360" w:lineRule="auto"/>
              <w:jc w:val="both"/>
              <w:rPr>
                <w:rFonts w:cs="Arial"/>
                <w:b/>
                <w:lang w:val="es-CL"/>
              </w:rPr>
            </w:pPr>
          </w:p>
          <w:p w:rsidR="000E3DAB" w:rsidRPr="009F2B51" w:rsidRDefault="000E3DAB" w:rsidP="00E81A6A">
            <w:pPr>
              <w:spacing w:line="360" w:lineRule="auto"/>
              <w:jc w:val="both"/>
              <w:rPr>
                <w:rFonts w:cs="Arial"/>
                <w:b/>
                <w:lang w:val="es-CL"/>
              </w:rPr>
            </w:pPr>
            <w:r w:rsidRPr="009F2B51">
              <w:rPr>
                <w:rFonts w:cs="Arial"/>
                <w:b/>
                <w:lang w:val="es-CL"/>
              </w:rPr>
              <w:t>08:00 A 13:00</w:t>
            </w:r>
          </w:p>
        </w:tc>
        <w:tc>
          <w:tcPr>
            <w:tcW w:w="1874" w:type="dxa"/>
            <w:shd w:val="clear" w:color="auto" w:fill="auto"/>
          </w:tcPr>
          <w:p w:rsidR="000E3DAB" w:rsidRPr="009F2B51" w:rsidRDefault="000E3DAB" w:rsidP="00E81A6A">
            <w:pPr>
              <w:spacing w:line="360" w:lineRule="auto"/>
              <w:jc w:val="both"/>
              <w:rPr>
                <w:rFonts w:cs="Arial"/>
                <w:b/>
                <w:lang w:val="es-CL"/>
              </w:rPr>
            </w:pPr>
          </w:p>
          <w:p w:rsidR="000E3DAB" w:rsidRPr="009F2B51" w:rsidRDefault="000E3DAB" w:rsidP="00E81A6A">
            <w:pPr>
              <w:spacing w:line="360" w:lineRule="auto"/>
              <w:jc w:val="both"/>
              <w:rPr>
                <w:rFonts w:cs="Arial"/>
                <w:b/>
                <w:lang w:val="es-CL"/>
              </w:rPr>
            </w:pPr>
            <w:r w:rsidRPr="009F2B51">
              <w:rPr>
                <w:rFonts w:cs="Arial"/>
                <w:b/>
                <w:lang w:val="es-CL"/>
              </w:rPr>
              <w:t>13:00 A 14:00</w:t>
            </w:r>
          </w:p>
        </w:tc>
        <w:tc>
          <w:tcPr>
            <w:tcW w:w="1688" w:type="dxa"/>
            <w:shd w:val="clear" w:color="auto" w:fill="auto"/>
          </w:tcPr>
          <w:p w:rsidR="000E3DAB" w:rsidRPr="009F2B51" w:rsidRDefault="000E3DAB" w:rsidP="00E81A6A">
            <w:pPr>
              <w:spacing w:line="360" w:lineRule="auto"/>
              <w:jc w:val="both"/>
              <w:rPr>
                <w:rFonts w:cs="Arial"/>
                <w:b/>
                <w:lang w:val="es-CL"/>
              </w:rPr>
            </w:pPr>
          </w:p>
          <w:p w:rsidR="000E3DAB" w:rsidRPr="009F2B51" w:rsidRDefault="000E3DAB" w:rsidP="00E81A6A">
            <w:pPr>
              <w:spacing w:line="360" w:lineRule="auto"/>
              <w:jc w:val="both"/>
              <w:rPr>
                <w:rFonts w:cs="Arial"/>
                <w:b/>
                <w:lang w:val="es-CL"/>
              </w:rPr>
            </w:pPr>
            <w:r>
              <w:rPr>
                <w:rFonts w:cs="Arial"/>
                <w:b/>
                <w:lang w:val="es-CL"/>
              </w:rPr>
              <w:t>14:00 A 20</w:t>
            </w:r>
            <w:r w:rsidRPr="009F2B51">
              <w:rPr>
                <w:rFonts w:cs="Arial"/>
                <w:b/>
                <w:lang w:val="es-CL"/>
              </w:rPr>
              <w:t>:</w:t>
            </w:r>
            <w:r>
              <w:rPr>
                <w:rFonts w:cs="Arial"/>
                <w:b/>
                <w:lang w:val="es-CL"/>
              </w:rPr>
              <w:t>00</w:t>
            </w:r>
          </w:p>
          <w:p w:rsidR="000E3DAB" w:rsidRPr="009F2B51" w:rsidRDefault="000E3DAB" w:rsidP="00E81A6A">
            <w:pPr>
              <w:tabs>
                <w:tab w:val="left" w:pos="-720"/>
              </w:tabs>
              <w:suppressAutoHyphens/>
              <w:spacing w:line="360" w:lineRule="auto"/>
              <w:jc w:val="both"/>
              <w:rPr>
                <w:rFonts w:cs="Arial"/>
                <w:b/>
                <w:lang w:val="es-CL"/>
              </w:rPr>
            </w:pPr>
          </w:p>
        </w:tc>
        <w:tc>
          <w:tcPr>
            <w:tcW w:w="1948" w:type="dxa"/>
            <w:shd w:val="clear" w:color="auto" w:fill="auto"/>
          </w:tcPr>
          <w:p w:rsidR="000E3DAB" w:rsidRPr="009F2B51" w:rsidRDefault="000E3DAB" w:rsidP="00E81A6A">
            <w:pPr>
              <w:spacing w:line="360" w:lineRule="auto"/>
              <w:jc w:val="both"/>
              <w:rPr>
                <w:rFonts w:cs="Arial"/>
                <w:b/>
                <w:lang w:val="es-CL"/>
              </w:rPr>
            </w:pPr>
          </w:p>
          <w:p w:rsidR="000E3DAB" w:rsidRPr="009F2B51" w:rsidRDefault="000E3DAB" w:rsidP="00E81A6A">
            <w:pPr>
              <w:spacing w:line="360" w:lineRule="auto"/>
              <w:jc w:val="both"/>
              <w:rPr>
                <w:rFonts w:cs="Arial"/>
                <w:b/>
                <w:lang w:val="es-CL"/>
              </w:rPr>
            </w:pPr>
            <w:r>
              <w:rPr>
                <w:rFonts w:cs="Arial"/>
                <w:b/>
                <w:lang w:val="es-CL"/>
              </w:rPr>
              <w:t>7</w:t>
            </w:r>
            <w:r w:rsidRPr="009F2B51">
              <w:rPr>
                <w:rFonts w:cs="Arial"/>
                <w:b/>
                <w:lang w:val="es-CL"/>
              </w:rPr>
              <w:t xml:space="preserve"> DIAS</w:t>
            </w:r>
          </w:p>
          <w:p w:rsidR="000E3DAB" w:rsidRPr="009F2B51" w:rsidRDefault="000E3DAB" w:rsidP="00E81A6A">
            <w:pPr>
              <w:tabs>
                <w:tab w:val="left" w:pos="-720"/>
              </w:tabs>
              <w:suppressAutoHyphens/>
              <w:spacing w:line="360" w:lineRule="auto"/>
              <w:jc w:val="both"/>
              <w:rPr>
                <w:rFonts w:cs="Arial"/>
                <w:b/>
                <w:lang w:val="es-CL"/>
              </w:rPr>
            </w:pPr>
          </w:p>
        </w:tc>
      </w:tr>
    </w:tbl>
    <w:p w:rsidR="000E3DAB" w:rsidRDefault="000E3DAB" w:rsidP="007555CB">
      <w:pPr>
        <w:pStyle w:val="Prrafodelista"/>
        <w:spacing w:line="360" w:lineRule="auto"/>
        <w:rPr>
          <w:rFonts w:cs="Arial"/>
          <w:b/>
        </w:rPr>
      </w:pPr>
    </w:p>
    <w:p w:rsidR="000E3DAB" w:rsidRDefault="000E3DAB" w:rsidP="00C8255D">
      <w:pPr>
        <w:pStyle w:val="Prrafodelista"/>
        <w:spacing w:line="360" w:lineRule="auto"/>
        <w:jc w:val="both"/>
        <w:rPr>
          <w:rFonts w:cs="Arial"/>
          <w:b/>
        </w:rPr>
      </w:pPr>
      <w:r>
        <w:rPr>
          <w:rFonts w:cs="Arial"/>
          <w:b/>
          <w:bCs/>
          <w:lang w:val="es-CL"/>
        </w:rPr>
        <w:t>Tabla N°</w:t>
      </w:r>
      <w:r w:rsidR="00681797">
        <w:rPr>
          <w:rFonts w:cs="Arial"/>
          <w:b/>
          <w:bCs/>
          <w:lang w:val="es-CL"/>
        </w:rPr>
        <w:t>3</w:t>
      </w:r>
      <w:r w:rsidRPr="009F2B51">
        <w:rPr>
          <w:rFonts w:cs="Arial"/>
          <w:b/>
          <w:bCs/>
          <w:lang w:val="es-CL"/>
        </w:rPr>
        <w:t>: Horario de los  Sistemas de Turnos.</w:t>
      </w:r>
    </w:p>
    <w:p w:rsidR="00A3367A" w:rsidRDefault="00A3367A" w:rsidP="007555CB">
      <w:pPr>
        <w:pStyle w:val="Prrafodelista"/>
        <w:spacing w:line="360" w:lineRule="auto"/>
        <w:rPr>
          <w:rFonts w:cs="Arial"/>
          <w:b/>
        </w:rPr>
      </w:pPr>
    </w:p>
    <w:p w:rsidR="00C8255D" w:rsidRPr="004D281E" w:rsidRDefault="00C8255D" w:rsidP="00C8255D">
      <w:pPr>
        <w:tabs>
          <w:tab w:val="left" w:pos="-720"/>
          <w:tab w:val="left" w:pos="0"/>
        </w:tabs>
        <w:suppressAutoHyphens/>
        <w:spacing w:line="360" w:lineRule="auto"/>
        <w:jc w:val="both"/>
        <w:rPr>
          <w:rFonts w:cs="Arial"/>
          <w:lang w:val="es-CL"/>
        </w:rPr>
      </w:pPr>
      <w:r w:rsidRPr="009F2B51">
        <w:rPr>
          <w:rFonts w:cs="Arial"/>
          <w:lang w:val="es-CL"/>
        </w:rPr>
        <w:t>Las operaciones mineras son continuas, por lo cual existe un sistema de turnos adecuado, con el personal suficiente.</w:t>
      </w:r>
    </w:p>
    <w:p w:rsidR="000E3DAB" w:rsidRDefault="000E3DAB" w:rsidP="007555CB">
      <w:pPr>
        <w:pStyle w:val="Prrafodelista"/>
        <w:spacing w:line="360" w:lineRule="auto"/>
        <w:rPr>
          <w:rFonts w:cs="Arial"/>
          <w:b/>
          <w:lang w:val="es-CL"/>
        </w:rPr>
      </w:pPr>
    </w:p>
    <w:p w:rsidR="00C8255D" w:rsidRDefault="00C8255D" w:rsidP="00722CAA">
      <w:pPr>
        <w:spacing w:line="360" w:lineRule="auto"/>
        <w:rPr>
          <w:rFonts w:cs="Arial"/>
          <w:b/>
          <w:lang w:val="es-CL"/>
        </w:rPr>
      </w:pPr>
    </w:p>
    <w:p w:rsidR="00A3367A" w:rsidRDefault="00A3367A" w:rsidP="00722CAA">
      <w:pPr>
        <w:spacing w:line="360" w:lineRule="auto"/>
        <w:rPr>
          <w:rFonts w:cs="Arial"/>
          <w:b/>
          <w:lang w:val="es-CL"/>
        </w:rPr>
      </w:pPr>
    </w:p>
    <w:p w:rsidR="00A3367A" w:rsidRDefault="00A3367A" w:rsidP="00722CAA">
      <w:pPr>
        <w:spacing w:line="360" w:lineRule="auto"/>
        <w:rPr>
          <w:rFonts w:cs="Arial"/>
          <w:b/>
          <w:lang w:val="es-CL"/>
        </w:rPr>
      </w:pPr>
    </w:p>
    <w:p w:rsidR="00260756" w:rsidRDefault="00260756" w:rsidP="00722CAA">
      <w:pPr>
        <w:spacing w:line="360" w:lineRule="auto"/>
        <w:rPr>
          <w:rFonts w:cs="Arial"/>
          <w:b/>
          <w:lang w:val="es-CL"/>
        </w:rPr>
      </w:pPr>
    </w:p>
    <w:p w:rsidR="00260756" w:rsidRPr="00722CAA" w:rsidRDefault="00260756" w:rsidP="00722CAA">
      <w:pPr>
        <w:spacing w:line="360" w:lineRule="auto"/>
        <w:rPr>
          <w:rFonts w:cs="Arial"/>
          <w:b/>
          <w:lang w:val="es-CL"/>
        </w:rPr>
      </w:pPr>
    </w:p>
    <w:p w:rsidR="00C8255D" w:rsidRDefault="00C8255D" w:rsidP="00443AA0">
      <w:pPr>
        <w:pStyle w:val="Ttulo2"/>
        <w:numPr>
          <w:ilvl w:val="1"/>
          <w:numId w:val="18"/>
        </w:numPr>
      </w:pPr>
      <w:bookmarkStart w:id="15" w:name="_Toc436741542"/>
      <w:r>
        <w:lastRenderedPageBreak/>
        <w:t>Organigrama Faena Minera</w:t>
      </w:r>
      <w:bookmarkEnd w:id="15"/>
    </w:p>
    <w:p w:rsidR="00260756" w:rsidRDefault="00260756" w:rsidP="00260756"/>
    <w:p w:rsidR="00260756" w:rsidRDefault="00260756" w:rsidP="00260756"/>
    <w:p w:rsidR="00260756" w:rsidRDefault="00260756" w:rsidP="00260756">
      <w:pPr>
        <w:spacing w:line="360" w:lineRule="auto"/>
      </w:pPr>
      <w:r>
        <w:t>La faena minera constará con el siguiente personal, ordenado con su respectivo organigrama:</w:t>
      </w:r>
    </w:p>
    <w:p w:rsidR="00260756" w:rsidRDefault="00260756" w:rsidP="00443AA0">
      <w:pPr>
        <w:pStyle w:val="Prrafodelista"/>
        <w:numPr>
          <w:ilvl w:val="0"/>
          <w:numId w:val="20"/>
        </w:numPr>
        <w:spacing w:line="360" w:lineRule="auto"/>
        <w:jc w:val="both"/>
        <w:rPr>
          <w:rFonts w:cs="Arial"/>
          <w:snapToGrid w:val="0"/>
        </w:rPr>
      </w:pPr>
      <w:r w:rsidRPr="00260756">
        <w:rPr>
          <w:rFonts w:cs="Arial"/>
          <w:snapToGrid w:val="0"/>
        </w:rPr>
        <w:t>01 Administrador de Faena</w:t>
      </w:r>
    </w:p>
    <w:p w:rsidR="00260756" w:rsidRDefault="00260756" w:rsidP="00443AA0">
      <w:pPr>
        <w:pStyle w:val="Prrafodelista"/>
        <w:numPr>
          <w:ilvl w:val="0"/>
          <w:numId w:val="20"/>
        </w:numPr>
        <w:spacing w:line="360" w:lineRule="auto"/>
        <w:jc w:val="both"/>
        <w:rPr>
          <w:rFonts w:cs="Arial"/>
          <w:snapToGrid w:val="0"/>
        </w:rPr>
      </w:pPr>
      <w:r w:rsidRPr="00260756">
        <w:rPr>
          <w:rFonts w:cs="Arial"/>
          <w:snapToGrid w:val="0"/>
        </w:rPr>
        <w:t>01 Jefe Mina</w:t>
      </w:r>
    </w:p>
    <w:p w:rsidR="00260756" w:rsidRDefault="00260756" w:rsidP="00443AA0">
      <w:pPr>
        <w:pStyle w:val="Prrafodelista"/>
        <w:numPr>
          <w:ilvl w:val="0"/>
          <w:numId w:val="20"/>
        </w:numPr>
        <w:spacing w:line="360" w:lineRule="auto"/>
        <w:jc w:val="both"/>
        <w:rPr>
          <w:rFonts w:cs="Arial"/>
          <w:snapToGrid w:val="0"/>
        </w:rPr>
      </w:pPr>
      <w:r w:rsidRPr="00260756">
        <w:rPr>
          <w:rFonts w:cs="Arial"/>
          <w:snapToGrid w:val="0"/>
        </w:rPr>
        <w:t>02 Maestro Perforista</w:t>
      </w:r>
    </w:p>
    <w:p w:rsidR="00260756" w:rsidRDefault="00260756" w:rsidP="00443AA0">
      <w:pPr>
        <w:pStyle w:val="Prrafodelista"/>
        <w:numPr>
          <w:ilvl w:val="0"/>
          <w:numId w:val="20"/>
        </w:numPr>
        <w:spacing w:line="360" w:lineRule="auto"/>
        <w:jc w:val="both"/>
        <w:rPr>
          <w:rFonts w:cs="Arial"/>
          <w:snapToGrid w:val="0"/>
        </w:rPr>
      </w:pPr>
      <w:r w:rsidRPr="00260756">
        <w:rPr>
          <w:rFonts w:cs="Arial"/>
          <w:snapToGrid w:val="0"/>
        </w:rPr>
        <w:t>02 Operarios Mineros</w:t>
      </w:r>
    </w:p>
    <w:p w:rsidR="00260756" w:rsidRDefault="00260756" w:rsidP="00443AA0">
      <w:pPr>
        <w:pStyle w:val="Prrafodelista"/>
        <w:numPr>
          <w:ilvl w:val="0"/>
          <w:numId w:val="20"/>
        </w:numPr>
        <w:spacing w:line="360" w:lineRule="auto"/>
        <w:jc w:val="both"/>
        <w:rPr>
          <w:rFonts w:cs="Arial"/>
          <w:snapToGrid w:val="0"/>
        </w:rPr>
      </w:pPr>
      <w:r w:rsidRPr="00260756">
        <w:rPr>
          <w:rFonts w:cs="Arial"/>
          <w:snapToGrid w:val="0"/>
        </w:rPr>
        <w:t>02 Operador Excavadora/Carga Frontal.</w:t>
      </w:r>
    </w:p>
    <w:p w:rsidR="00260756" w:rsidRDefault="00260756" w:rsidP="00443AA0">
      <w:pPr>
        <w:pStyle w:val="Prrafodelista"/>
        <w:numPr>
          <w:ilvl w:val="0"/>
          <w:numId w:val="20"/>
        </w:numPr>
        <w:spacing w:line="360" w:lineRule="auto"/>
        <w:jc w:val="both"/>
        <w:rPr>
          <w:rFonts w:cs="Arial"/>
          <w:snapToGrid w:val="0"/>
        </w:rPr>
      </w:pPr>
      <w:r w:rsidRPr="00260756">
        <w:rPr>
          <w:rFonts w:cs="Arial"/>
          <w:snapToGrid w:val="0"/>
        </w:rPr>
        <w:t>02 Operador de Camión.</w:t>
      </w:r>
    </w:p>
    <w:p w:rsidR="00260756" w:rsidRPr="00260756" w:rsidRDefault="00260756" w:rsidP="00443AA0">
      <w:pPr>
        <w:pStyle w:val="Prrafodelista"/>
        <w:numPr>
          <w:ilvl w:val="0"/>
          <w:numId w:val="20"/>
        </w:numPr>
        <w:spacing w:line="360" w:lineRule="auto"/>
        <w:jc w:val="both"/>
        <w:rPr>
          <w:rFonts w:cs="Arial"/>
          <w:snapToGrid w:val="0"/>
        </w:rPr>
      </w:pPr>
      <w:r w:rsidRPr="00260756">
        <w:rPr>
          <w:rFonts w:cs="Arial"/>
          <w:snapToGrid w:val="0"/>
        </w:rPr>
        <w:t>01 Prevencionista de Riesgos (Part. Time).</w:t>
      </w:r>
    </w:p>
    <w:p w:rsidR="00260756" w:rsidRPr="00260756" w:rsidRDefault="00260756" w:rsidP="00260756"/>
    <w:p w:rsidR="00C8255D" w:rsidRPr="00C8255D" w:rsidRDefault="00C8255D" w:rsidP="007555CB">
      <w:pPr>
        <w:pStyle w:val="Prrafodelista"/>
        <w:spacing w:line="360" w:lineRule="auto"/>
        <w:rPr>
          <w:rFonts w:cs="Arial"/>
          <w:b/>
          <w:lang w:val="es-CL"/>
        </w:rPr>
      </w:pPr>
    </w:p>
    <w:p w:rsidR="007555CB" w:rsidRDefault="00E15FAC" w:rsidP="007555CB">
      <w:pPr>
        <w:pStyle w:val="Prrafodelista"/>
        <w:spacing w:line="360" w:lineRule="auto"/>
        <w:rPr>
          <w:rFonts w:cs="Arial"/>
          <w:b/>
          <w:lang w:val="es-MX"/>
        </w:rPr>
      </w:pPr>
      <w:r>
        <w:rPr>
          <w:rFonts w:cs="Arial"/>
          <w:b/>
          <w:noProof/>
          <w:lang w:val="es-CL" w:eastAsia="es-CL"/>
        </w:rPr>
        <mc:AlternateContent>
          <mc:Choice Requires="wps">
            <w:drawing>
              <wp:anchor distT="0" distB="0" distL="114300" distR="114300" simplePos="0" relativeHeight="251692032" behindDoc="0" locked="0" layoutInCell="1" allowOverlap="1" wp14:anchorId="64BAAA95" wp14:editId="682F0013">
                <wp:simplePos x="0" y="0"/>
                <wp:positionH relativeFrom="column">
                  <wp:posOffset>3407410</wp:posOffset>
                </wp:positionH>
                <wp:positionV relativeFrom="paragraph">
                  <wp:posOffset>2440305</wp:posOffset>
                </wp:positionV>
                <wp:extent cx="0" cy="633095"/>
                <wp:effectExtent l="77470" t="16510" r="74930" b="26670"/>
                <wp:wrapNone/>
                <wp:docPr id="107" name="Line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33095"/>
                        </a:xfrm>
                        <a:prstGeom prst="line">
                          <a:avLst/>
                        </a:prstGeom>
                        <a:noFill/>
                        <a:ln w="31750">
                          <a:solidFill>
                            <a:schemeClr val="accent3">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EC54DBB" id="Line 99" o:spid="_x0000_s1026" style="position:absolute;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3pt,192.15pt" to="268.3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" strokecolor="#9bbb59 [3206]" strokeweight="2.5pt">
                <v:stroke endarrow="block"/>
                <v:shadow color="#868686"/>
              </v:line>
            </w:pict>
          </mc:Fallback>
        </mc:AlternateContent>
      </w:r>
      <w:r>
        <w:rPr>
          <w:rFonts w:cs="Arial"/>
          <w:b/>
          <w:noProof/>
          <w:lang w:val="es-CL" w:eastAsia="es-CL"/>
        </w:rPr>
        <mc:AlternateContent>
          <mc:Choice Requires="wps">
            <w:drawing>
              <wp:anchor distT="0" distB="0" distL="114300" distR="114300" simplePos="0" relativeHeight="251691008" behindDoc="0" locked="0" layoutInCell="1" allowOverlap="1" wp14:anchorId="6E22D2F5" wp14:editId="4903FD16">
                <wp:simplePos x="0" y="0"/>
                <wp:positionH relativeFrom="column">
                  <wp:posOffset>2733040</wp:posOffset>
                </wp:positionH>
                <wp:positionV relativeFrom="paragraph">
                  <wp:posOffset>3073400</wp:posOffset>
                </wp:positionV>
                <wp:extent cx="1299210" cy="526415"/>
                <wp:effectExtent l="12700" t="11430" r="12065" b="24130"/>
                <wp:wrapNone/>
                <wp:docPr id="106"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9210" cy="52641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92547E" w:rsidRPr="005A4FF7" w:rsidRDefault="0092547E" w:rsidP="00C8255D">
                            <w:pPr>
                              <w:jc w:val="center"/>
                              <w:rPr>
                                <w:color w:val="333333"/>
                                <w:sz w:val="20"/>
                                <w:szCs w:val="20"/>
                                <w:lang w:val="es-CL"/>
                              </w:rPr>
                            </w:pPr>
                            <w:r>
                              <w:rPr>
                                <w:color w:val="333333"/>
                                <w:sz w:val="20"/>
                                <w:szCs w:val="20"/>
                                <w:lang w:val="es-CL"/>
                              </w:rPr>
                              <w:t>CONDUCTOR CAMION</w:t>
                            </w:r>
                          </w:p>
                          <w:p w:rsidR="0092547E" w:rsidRPr="005A4FF7" w:rsidRDefault="0092547E" w:rsidP="00C8255D">
                            <w:pPr>
                              <w:jc w:val="center"/>
                              <w:rPr>
                                <w:color w:val="333333"/>
                                <w:sz w:val="20"/>
                                <w:szCs w:val="20"/>
                                <w:lang w:val="es-C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22D2F5" id="Rectangle 98" o:spid="_x0000_s1027" style="position:absolute;left:0;text-align:left;margin-left:215.2pt;margin-top:242pt;width:102.3pt;height:41.4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" fillcolor="white [3201]" strokecolor="#c2d69b [1942]" strokeweight="1pt">
                <v:fill color2="#d6e3bc [1302]" focus="100%" type="gradient"/>
                <v:shadow on="t" color="#4e6128 [1606]" opacity=".5" offset="1pt"/>
                <v:textbox>
                  <w:txbxContent>
                    <w:p w:rsidR="0092547E" w:rsidRPr="005A4FF7" w:rsidRDefault="0092547E" w:rsidP="00C8255D">
                      <w:pPr>
                        <w:jc w:val="center"/>
                        <w:rPr>
                          <w:color w:val="333333"/>
                          <w:sz w:val="20"/>
                          <w:szCs w:val="20"/>
                          <w:lang w:val="es-CL"/>
                        </w:rPr>
                      </w:pPr>
                      <w:r>
                        <w:rPr>
                          <w:color w:val="333333"/>
                          <w:sz w:val="20"/>
                          <w:szCs w:val="20"/>
                          <w:lang w:val="es-CL"/>
                        </w:rPr>
                        <w:t>CONDUCTOR CAMION</w:t>
                      </w:r>
                    </w:p>
                    <w:p w:rsidR="0092547E" w:rsidRPr="005A4FF7" w:rsidRDefault="0092547E" w:rsidP="00C8255D">
                      <w:pPr>
                        <w:jc w:val="center"/>
                        <w:rPr>
                          <w:color w:val="333333"/>
                          <w:sz w:val="20"/>
                          <w:szCs w:val="20"/>
                          <w:lang w:val="es-CL"/>
                        </w:rPr>
                      </w:pPr>
                    </w:p>
                  </w:txbxContent>
                </v:textbox>
              </v:rect>
            </w:pict>
          </mc:Fallback>
        </mc:AlternateContent>
      </w:r>
      <w:r>
        <w:rPr>
          <w:rFonts w:cs="Arial"/>
          <w:b/>
          <w:noProof/>
          <w:lang w:val="es-CL" w:eastAsia="es-CL"/>
        </w:rPr>
        <mc:AlternateContent>
          <mc:Choice Requires="wps">
            <w:drawing>
              <wp:anchor distT="0" distB="0" distL="114300" distR="114300" simplePos="0" relativeHeight="251689984" behindDoc="0" locked="0" layoutInCell="1" allowOverlap="1" wp14:anchorId="3911070A" wp14:editId="5D47E080">
                <wp:simplePos x="0" y="0"/>
                <wp:positionH relativeFrom="column">
                  <wp:posOffset>1815465</wp:posOffset>
                </wp:positionH>
                <wp:positionV relativeFrom="paragraph">
                  <wp:posOffset>2440305</wp:posOffset>
                </wp:positionV>
                <wp:extent cx="0" cy="633095"/>
                <wp:effectExtent l="76200" t="16510" r="76200" b="26670"/>
                <wp:wrapNone/>
                <wp:docPr id="105" name="Lin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33095"/>
                        </a:xfrm>
                        <a:prstGeom prst="line">
                          <a:avLst/>
                        </a:prstGeom>
                        <a:noFill/>
                        <a:ln w="31750">
                          <a:solidFill>
                            <a:schemeClr val="accent3">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491D315" id="Line 97"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2.95pt,192.15pt" to="142.95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" strokecolor="#9bbb59 [3206]" strokeweight="2.5pt">
                <v:stroke endarrow="block"/>
                <v:shadow color="#868686"/>
              </v:line>
            </w:pict>
          </mc:Fallback>
        </mc:AlternateContent>
      </w:r>
      <w:r>
        <w:rPr>
          <w:rFonts w:cs="Arial"/>
          <w:b/>
          <w:noProof/>
          <w:lang w:val="es-CL" w:eastAsia="es-CL"/>
        </w:rPr>
        <mc:AlternateContent>
          <mc:Choice Requires="wps">
            <w:drawing>
              <wp:anchor distT="0" distB="0" distL="114300" distR="114300" simplePos="0" relativeHeight="251688960" behindDoc="0" locked="0" layoutInCell="1" allowOverlap="1" wp14:anchorId="297C6E7C" wp14:editId="25A758AD">
                <wp:simplePos x="0" y="0"/>
                <wp:positionH relativeFrom="column">
                  <wp:posOffset>2733040</wp:posOffset>
                </wp:positionH>
                <wp:positionV relativeFrom="paragraph">
                  <wp:posOffset>989965</wp:posOffset>
                </wp:positionV>
                <wp:extent cx="1042035" cy="0"/>
                <wp:effectExtent l="22225" t="80645" r="31115" b="81280"/>
                <wp:wrapNone/>
                <wp:docPr id="104" name="Line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42035" cy="0"/>
                        </a:xfrm>
                        <a:prstGeom prst="line">
                          <a:avLst/>
                        </a:prstGeom>
                        <a:noFill/>
                        <a:ln w="31750">
                          <a:solidFill>
                            <a:schemeClr val="accent3">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823D60F" id="Line 96"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5.2pt,77.95pt" to="297.25pt,7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" strokecolor="#9bbb59 [3206]" strokeweight="2.5pt">
                <v:stroke endarrow="block"/>
                <v:shadow color="#868686"/>
              </v:line>
            </w:pict>
          </mc:Fallback>
        </mc:AlternateContent>
      </w:r>
      <w:r>
        <w:rPr>
          <w:rFonts w:cs="Arial"/>
          <w:b/>
          <w:noProof/>
          <w:lang w:val="es-CL" w:eastAsia="es-CL"/>
        </w:rPr>
        <mc:AlternateContent>
          <mc:Choice Requires="wps">
            <w:drawing>
              <wp:anchor distT="0" distB="0" distL="114300" distR="114300" simplePos="0" relativeHeight="251687936" behindDoc="0" locked="0" layoutInCell="1" allowOverlap="1" wp14:anchorId="20019F38" wp14:editId="7945EDEC">
                <wp:simplePos x="0" y="0"/>
                <wp:positionH relativeFrom="column">
                  <wp:posOffset>3775075</wp:posOffset>
                </wp:positionH>
                <wp:positionV relativeFrom="paragraph">
                  <wp:posOffset>675640</wp:posOffset>
                </wp:positionV>
                <wp:extent cx="1355090" cy="609600"/>
                <wp:effectExtent l="6985" t="13970" r="9525" b="24130"/>
                <wp:wrapNone/>
                <wp:docPr id="103" name="Rectangle 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5090" cy="609600"/>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92547E" w:rsidRDefault="0092547E" w:rsidP="00C8255D">
                            <w:pPr>
                              <w:jc w:val="center"/>
                              <w:rPr>
                                <w:color w:val="333333"/>
                                <w:sz w:val="20"/>
                                <w:szCs w:val="20"/>
                                <w:lang w:val="es-CL"/>
                              </w:rPr>
                            </w:pPr>
                            <w:r>
                              <w:rPr>
                                <w:color w:val="333333"/>
                                <w:sz w:val="20"/>
                                <w:szCs w:val="20"/>
                                <w:lang w:val="es-CL"/>
                              </w:rPr>
                              <w:t>ASESOR PREVENCION RIESGOS</w:t>
                            </w:r>
                          </w:p>
                          <w:p w:rsidR="0092547E" w:rsidRPr="005A4FF7" w:rsidRDefault="0092547E" w:rsidP="00C8255D">
                            <w:pPr>
                              <w:rPr>
                                <w:color w:val="333333"/>
                                <w:sz w:val="20"/>
                                <w:szCs w:val="20"/>
                                <w:lang w:val="es-CL"/>
                              </w:rPr>
                            </w:pPr>
                          </w:p>
                          <w:p w:rsidR="0092547E" w:rsidRPr="005A4FF7" w:rsidRDefault="0092547E" w:rsidP="00C8255D">
                            <w:pPr>
                              <w:jc w:val="center"/>
                              <w:rPr>
                                <w:color w:val="333333"/>
                                <w:sz w:val="20"/>
                                <w:szCs w:val="20"/>
                                <w:lang w:val="es-C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019F38" id="Rectangle 95" o:spid="_x0000_s1028" style="position:absolute;left:0;text-align:left;margin-left:297.25pt;margin-top:53.2pt;width:106.7pt;height:48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" fillcolor="white [3201]" strokecolor="#c2d69b [1942]" strokeweight="1pt">
                <v:fill color2="#d6e3bc [1302]" focus="100%" type="gradient"/>
                <v:shadow on="t" color="#4e6128 [1606]" opacity=".5" offset="1pt"/>
                <v:textbox>
                  <w:txbxContent>
                    <w:p w:rsidR="0092547E" w:rsidRDefault="0092547E" w:rsidP="00C8255D">
                      <w:pPr>
                        <w:jc w:val="center"/>
                        <w:rPr>
                          <w:color w:val="333333"/>
                          <w:sz w:val="20"/>
                          <w:szCs w:val="20"/>
                          <w:lang w:val="es-CL"/>
                        </w:rPr>
                      </w:pPr>
                      <w:r>
                        <w:rPr>
                          <w:color w:val="333333"/>
                          <w:sz w:val="20"/>
                          <w:szCs w:val="20"/>
                          <w:lang w:val="es-CL"/>
                        </w:rPr>
                        <w:t>ASESOR PREVENCION RIESGOS</w:t>
                      </w:r>
                    </w:p>
                    <w:p w:rsidR="0092547E" w:rsidRPr="005A4FF7" w:rsidRDefault="0092547E" w:rsidP="00C8255D">
                      <w:pPr>
                        <w:rPr>
                          <w:color w:val="333333"/>
                          <w:sz w:val="20"/>
                          <w:szCs w:val="20"/>
                          <w:lang w:val="es-CL"/>
                        </w:rPr>
                      </w:pPr>
                    </w:p>
                    <w:p w:rsidR="0092547E" w:rsidRPr="005A4FF7" w:rsidRDefault="0092547E" w:rsidP="00C8255D">
                      <w:pPr>
                        <w:jc w:val="center"/>
                        <w:rPr>
                          <w:color w:val="333333"/>
                          <w:sz w:val="20"/>
                          <w:szCs w:val="20"/>
                          <w:lang w:val="es-CL"/>
                        </w:rPr>
                      </w:pPr>
                    </w:p>
                  </w:txbxContent>
                </v:textbox>
              </v:rect>
            </w:pict>
          </mc:Fallback>
        </mc:AlternateContent>
      </w:r>
      <w:r>
        <w:rPr>
          <w:rFonts w:cs="Arial"/>
          <w:b/>
          <w:noProof/>
          <w:lang w:val="es-CL" w:eastAsia="es-CL"/>
        </w:rPr>
        <mc:AlternateContent>
          <mc:Choice Requires="wps">
            <w:drawing>
              <wp:anchor distT="0" distB="0" distL="114300" distR="114300" simplePos="0" relativeHeight="251686912" behindDoc="0" locked="0" layoutInCell="1" allowOverlap="1" wp14:anchorId="0AC57AFD" wp14:editId="550BDFF3">
                <wp:simplePos x="0" y="0"/>
                <wp:positionH relativeFrom="column">
                  <wp:posOffset>2108200</wp:posOffset>
                </wp:positionH>
                <wp:positionV relativeFrom="paragraph">
                  <wp:posOffset>1430655</wp:posOffset>
                </wp:positionV>
                <wp:extent cx="1374140" cy="513715"/>
                <wp:effectExtent l="6985" t="6985" r="9525" b="22225"/>
                <wp:wrapNone/>
                <wp:docPr id="102" name="Rectangle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4140" cy="51371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92547E" w:rsidRPr="005A4FF7" w:rsidRDefault="0092547E" w:rsidP="00C8255D">
                            <w:pPr>
                              <w:jc w:val="center"/>
                              <w:rPr>
                                <w:color w:val="333333"/>
                                <w:sz w:val="20"/>
                                <w:szCs w:val="20"/>
                                <w:lang w:val="es-CL"/>
                              </w:rPr>
                            </w:pPr>
                            <w:r>
                              <w:rPr>
                                <w:color w:val="333333"/>
                                <w:sz w:val="20"/>
                                <w:szCs w:val="20"/>
                                <w:lang w:val="es-CL"/>
                              </w:rPr>
                              <w:t xml:space="preserve">JEFE DE TURNO MINA </w:t>
                            </w:r>
                          </w:p>
                          <w:p w:rsidR="0092547E" w:rsidRPr="005A4FF7" w:rsidRDefault="0092547E" w:rsidP="00C8255D">
                            <w:pPr>
                              <w:jc w:val="center"/>
                              <w:rPr>
                                <w:color w:val="333333"/>
                                <w:sz w:val="20"/>
                                <w:szCs w:val="20"/>
                                <w:lang w:val="es-C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C57AFD" id="Rectangle 94" o:spid="_x0000_s1029" style="position:absolute;left:0;text-align:left;margin-left:166pt;margin-top:112.65pt;width:108.2pt;height:40.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" fillcolor="white [3201]" strokecolor="#c2d69b [1942]" strokeweight="1pt">
                <v:fill color2="#d6e3bc [1302]" focus="100%" type="gradient"/>
                <v:shadow on="t" color="#4e6128 [1606]" opacity=".5" offset="1pt"/>
                <v:textbox>
                  <w:txbxContent>
                    <w:p w:rsidR="0092547E" w:rsidRPr="005A4FF7" w:rsidRDefault="0092547E" w:rsidP="00C8255D">
                      <w:pPr>
                        <w:jc w:val="center"/>
                        <w:rPr>
                          <w:color w:val="333333"/>
                          <w:sz w:val="20"/>
                          <w:szCs w:val="20"/>
                          <w:lang w:val="es-CL"/>
                        </w:rPr>
                      </w:pPr>
                      <w:r>
                        <w:rPr>
                          <w:color w:val="333333"/>
                          <w:sz w:val="20"/>
                          <w:szCs w:val="20"/>
                          <w:lang w:val="es-CL"/>
                        </w:rPr>
                        <w:t xml:space="preserve">JEFE DE TURNO MINA </w:t>
                      </w:r>
                    </w:p>
                    <w:p w:rsidR="0092547E" w:rsidRPr="005A4FF7" w:rsidRDefault="0092547E" w:rsidP="00C8255D">
                      <w:pPr>
                        <w:jc w:val="center"/>
                        <w:rPr>
                          <w:color w:val="333333"/>
                          <w:sz w:val="20"/>
                          <w:szCs w:val="20"/>
                          <w:lang w:val="es-CL"/>
                        </w:rPr>
                      </w:pPr>
                    </w:p>
                  </w:txbxContent>
                </v:textbox>
              </v:rect>
            </w:pict>
          </mc:Fallback>
        </mc:AlternateContent>
      </w:r>
      <w:r>
        <w:rPr>
          <w:rFonts w:cs="Arial"/>
          <w:b/>
          <w:noProof/>
          <w:lang w:val="es-CL" w:eastAsia="es-CL"/>
        </w:rPr>
        <mc:AlternateContent>
          <mc:Choice Requires="wps">
            <w:drawing>
              <wp:anchor distT="0" distB="0" distL="114300" distR="114300" simplePos="0" relativeHeight="251685888" behindDoc="0" locked="0" layoutInCell="1" allowOverlap="1" wp14:anchorId="439B5547" wp14:editId="39236321">
                <wp:simplePos x="0" y="0"/>
                <wp:positionH relativeFrom="column">
                  <wp:posOffset>5130165</wp:posOffset>
                </wp:positionH>
                <wp:positionV relativeFrom="paragraph">
                  <wp:posOffset>2440305</wp:posOffset>
                </wp:positionV>
                <wp:extent cx="0" cy="633095"/>
                <wp:effectExtent l="76200" t="16510" r="76200" b="26670"/>
                <wp:wrapNone/>
                <wp:docPr id="101" name="Line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33095"/>
                        </a:xfrm>
                        <a:prstGeom prst="line">
                          <a:avLst/>
                        </a:prstGeom>
                        <a:noFill/>
                        <a:ln w="31750">
                          <a:solidFill>
                            <a:schemeClr val="accent3">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CF2AA0C" id="Line 93"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3.95pt,192.15pt" to="403.95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" strokecolor="#9bbb59 [3206]" strokeweight="2.5pt">
                <v:stroke endarrow="block"/>
                <v:shadow color="#868686"/>
              </v:line>
            </w:pict>
          </mc:Fallback>
        </mc:AlternateContent>
      </w:r>
      <w:r>
        <w:rPr>
          <w:rFonts w:cs="Arial"/>
          <w:b/>
          <w:noProof/>
          <w:lang w:val="es-CL" w:eastAsia="es-CL"/>
        </w:rPr>
        <mc:AlternateContent>
          <mc:Choice Requires="wps">
            <w:drawing>
              <wp:anchor distT="0" distB="0" distL="114300" distR="114300" simplePos="0" relativeHeight="251683840" behindDoc="0" locked="0" layoutInCell="1" allowOverlap="1" wp14:anchorId="1D9EB6C4" wp14:editId="6CD64582">
                <wp:simplePos x="0" y="0"/>
                <wp:positionH relativeFrom="column">
                  <wp:posOffset>4498975</wp:posOffset>
                </wp:positionH>
                <wp:positionV relativeFrom="paragraph">
                  <wp:posOffset>3073400</wp:posOffset>
                </wp:positionV>
                <wp:extent cx="1299210" cy="526415"/>
                <wp:effectExtent l="6985" t="11430" r="8255" b="24130"/>
                <wp:wrapNone/>
                <wp:docPr id="99" name="Rectangle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9210" cy="52641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92547E" w:rsidRDefault="0092547E" w:rsidP="00C8255D">
                            <w:pPr>
                              <w:jc w:val="center"/>
                              <w:rPr>
                                <w:color w:val="333333"/>
                                <w:sz w:val="20"/>
                                <w:szCs w:val="20"/>
                                <w:lang w:val="es-CL"/>
                              </w:rPr>
                            </w:pPr>
                            <w:r>
                              <w:rPr>
                                <w:color w:val="333333"/>
                                <w:sz w:val="20"/>
                                <w:szCs w:val="20"/>
                                <w:lang w:val="es-CL"/>
                              </w:rPr>
                              <w:t xml:space="preserve">MAESTRO </w:t>
                            </w:r>
                          </w:p>
                          <w:p w:rsidR="0092547E" w:rsidRPr="005A4FF7" w:rsidRDefault="0092547E" w:rsidP="00C8255D">
                            <w:pPr>
                              <w:jc w:val="center"/>
                              <w:rPr>
                                <w:color w:val="333333"/>
                                <w:sz w:val="20"/>
                                <w:szCs w:val="20"/>
                                <w:lang w:val="es-CL"/>
                              </w:rPr>
                            </w:pPr>
                            <w:r>
                              <w:rPr>
                                <w:color w:val="333333"/>
                                <w:sz w:val="20"/>
                                <w:szCs w:val="20"/>
                                <w:lang w:val="es-CL"/>
                              </w:rPr>
                              <w:t>PERFORISTA</w:t>
                            </w:r>
                          </w:p>
                          <w:p w:rsidR="0092547E" w:rsidRPr="005A4FF7" w:rsidRDefault="0092547E" w:rsidP="00C8255D">
                            <w:pPr>
                              <w:jc w:val="center"/>
                              <w:rPr>
                                <w:color w:val="333333"/>
                                <w:sz w:val="20"/>
                                <w:szCs w:val="20"/>
                                <w:lang w:val="es-C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9EB6C4" id="Rectangle 91" o:spid="_x0000_s1030" style="position:absolute;left:0;text-align:left;margin-left:354.25pt;margin-top:242pt;width:102.3pt;height:41.4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" fillcolor="white [3201]" strokecolor="#c2d69b [1942]" strokeweight="1pt">
                <v:fill color2="#d6e3bc [1302]" focus="100%" type="gradient"/>
                <v:shadow on="t" color="#4e6128 [1606]" opacity=".5" offset="1pt"/>
                <v:textbox>
                  <w:txbxContent>
                    <w:p w:rsidR="0092547E" w:rsidRDefault="0092547E" w:rsidP="00C8255D">
                      <w:pPr>
                        <w:jc w:val="center"/>
                        <w:rPr>
                          <w:color w:val="333333"/>
                          <w:sz w:val="20"/>
                          <w:szCs w:val="20"/>
                          <w:lang w:val="es-CL"/>
                        </w:rPr>
                      </w:pPr>
                      <w:r>
                        <w:rPr>
                          <w:color w:val="333333"/>
                          <w:sz w:val="20"/>
                          <w:szCs w:val="20"/>
                          <w:lang w:val="es-CL"/>
                        </w:rPr>
                        <w:t xml:space="preserve">MAESTRO </w:t>
                      </w:r>
                    </w:p>
                    <w:p w:rsidR="0092547E" w:rsidRPr="005A4FF7" w:rsidRDefault="0092547E" w:rsidP="00C8255D">
                      <w:pPr>
                        <w:jc w:val="center"/>
                        <w:rPr>
                          <w:color w:val="333333"/>
                          <w:sz w:val="20"/>
                          <w:szCs w:val="20"/>
                          <w:lang w:val="es-CL"/>
                        </w:rPr>
                      </w:pPr>
                      <w:r>
                        <w:rPr>
                          <w:color w:val="333333"/>
                          <w:sz w:val="20"/>
                          <w:szCs w:val="20"/>
                          <w:lang w:val="es-CL"/>
                        </w:rPr>
                        <w:t>PERFORISTA</w:t>
                      </w:r>
                    </w:p>
                    <w:p w:rsidR="0092547E" w:rsidRPr="005A4FF7" w:rsidRDefault="0092547E" w:rsidP="00C8255D">
                      <w:pPr>
                        <w:jc w:val="center"/>
                        <w:rPr>
                          <w:color w:val="333333"/>
                          <w:sz w:val="20"/>
                          <w:szCs w:val="20"/>
                          <w:lang w:val="es-CL"/>
                        </w:rPr>
                      </w:pPr>
                    </w:p>
                  </w:txbxContent>
                </v:textbox>
              </v:rect>
            </w:pict>
          </mc:Fallback>
        </mc:AlternateContent>
      </w:r>
      <w:r>
        <w:rPr>
          <w:rFonts w:cs="Arial"/>
          <w:b/>
          <w:noProof/>
          <w:lang w:val="es-CL" w:eastAsia="es-CL"/>
        </w:rPr>
        <mc:AlternateContent>
          <mc:Choice Requires="wps">
            <w:drawing>
              <wp:anchor distT="0" distB="0" distL="114300" distR="114300" simplePos="0" relativeHeight="251680768" behindDoc="0" locked="0" layoutInCell="1" allowOverlap="1" wp14:anchorId="733570ED" wp14:editId="643A3918">
                <wp:simplePos x="0" y="0"/>
                <wp:positionH relativeFrom="column">
                  <wp:posOffset>-501015</wp:posOffset>
                </wp:positionH>
                <wp:positionV relativeFrom="paragraph">
                  <wp:posOffset>3073400</wp:posOffset>
                </wp:positionV>
                <wp:extent cx="1299210" cy="526415"/>
                <wp:effectExtent l="7620" t="11430" r="17145" b="24130"/>
                <wp:wrapNone/>
                <wp:docPr id="96" name="Rectangle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9210" cy="52641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92547E" w:rsidRDefault="0092547E" w:rsidP="00C8255D">
                            <w:pPr>
                              <w:jc w:val="center"/>
                              <w:rPr>
                                <w:color w:val="333333"/>
                                <w:sz w:val="20"/>
                                <w:szCs w:val="20"/>
                                <w:lang w:val="es-CL"/>
                              </w:rPr>
                            </w:pPr>
                            <w:r>
                              <w:rPr>
                                <w:color w:val="333333"/>
                                <w:sz w:val="20"/>
                                <w:szCs w:val="20"/>
                                <w:lang w:val="es-CL"/>
                              </w:rPr>
                              <w:t>OPERADOR</w:t>
                            </w:r>
                          </w:p>
                          <w:p w:rsidR="0092547E" w:rsidRPr="005A4FF7" w:rsidRDefault="0092547E" w:rsidP="00C8255D">
                            <w:pPr>
                              <w:jc w:val="center"/>
                              <w:rPr>
                                <w:color w:val="333333"/>
                                <w:sz w:val="20"/>
                                <w:szCs w:val="20"/>
                                <w:lang w:val="es-CL"/>
                              </w:rPr>
                            </w:pPr>
                            <w:r>
                              <w:rPr>
                                <w:color w:val="333333"/>
                                <w:sz w:val="20"/>
                                <w:szCs w:val="20"/>
                                <w:lang w:val="es-CL"/>
                              </w:rPr>
                              <w:t>CARGADOR/EXCAVADORA</w:t>
                            </w:r>
                          </w:p>
                          <w:p w:rsidR="0092547E" w:rsidRPr="005A4FF7" w:rsidRDefault="0092547E" w:rsidP="00C8255D">
                            <w:pPr>
                              <w:jc w:val="center"/>
                              <w:rPr>
                                <w:color w:val="333333"/>
                                <w:sz w:val="20"/>
                                <w:szCs w:val="20"/>
                                <w:lang w:val="es-C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3570ED" id="Rectangle 88" o:spid="_x0000_s1031" style="position:absolute;left:0;text-align:left;margin-left:-39.45pt;margin-top:242pt;width:102.3pt;height:41.4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" fillcolor="white [3201]" strokecolor="#c2d69b [1942]" strokeweight="1pt">
                <v:fill color2="#d6e3bc [1302]" focus="100%" type="gradient"/>
                <v:shadow on="t" color="#4e6128 [1606]" opacity=".5" offset="1pt"/>
                <v:textbox>
                  <w:txbxContent>
                    <w:p w:rsidR="0092547E" w:rsidRDefault="0092547E" w:rsidP="00C8255D">
                      <w:pPr>
                        <w:jc w:val="center"/>
                        <w:rPr>
                          <w:color w:val="333333"/>
                          <w:sz w:val="20"/>
                          <w:szCs w:val="20"/>
                          <w:lang w:val="es-CL"/>
                        </w:rPr>
                      </w:pPr>
                      <w:r>
                        <w:rPr>
                          <w:color w:val="333333"/>
                          <w:sz w:val="20"/>
                          <w:szCs w:val="20"/>
                          <w:lang w:val="es-CL"/>
                        </w:rPr>
                        <w:t>OPERADOR</w:t>
                      </w:r>
                    </w:p>
                    <w:p w:rsidR="0092547E" w:rsidRPr="005A4FF7" w:rsidRDefault="0092547E" w:rsidP="00C8255D">
                      <w:pPr>
                        <w:jc w:val="center"/>
                        <w:rPr>
                          <w:color w:val="333333"/>
                          <w:sz w:val="20"/>
                          <w:szCs w:val="20"/>
                          <w:lang w:val="es-CL"/>
                        </w:rPr>
                      </w:pPr>
                      <w:r>
                        <w:rPr>
                          <w:color w:val="333333"/>
                          <w:sz w:val="20"/>
                          <w:szCs w:val="20"/>
                          <w:lang w:val="es-CL"/>
                        </w:rPr>
                        <w:t>CARGADOR/EXCAVADORA</w:t>
                      </w:r>
                    </w:p>
                    <w:p w:rsidR="0092547E" w:rsidRPr="005A4FF7" w:rsidRDefault="0092547E" w:rsidP="00C8255D">
                      <w:pPr>
                        <w:jc w:val="center"/>
                        <w:rPr>
                          <w:color w:val="333333"/>
                          <w:sz w:val="20"/>
                          <w:szCs w:val="20"/>
                          <w:lang w:val="es-CL"/>
                        </w:rPr>
                      </w:pPr>
                    </w:p>
                  </w:txbxContent>
                </v:textbox>
              </v:rect>
            </w:pict>
          </mc:Fallback>
        </mc:AlternateContent>
      </w:r>
      <w:r>
        <w:rPr>
          <w:rFonts w:cs="Arial"/>
          <w:b/>
          <w:noProof/>
          <w:lang w:val="es-CL" w:eastAsia="es-CL"/>
        </w:rPr>
        <mc:AlternateContent>
          <mc:Choice Requires="wps">
            <w:drawing>
              <wp:anchor distT="0" distB="0" distL="114300" distR="114300" simplePos="0" relativeHeight="251679744" behindDoc="0" locked="0" layoutInCell="1" allowOverlap="1" wp14:anchorId="28AD3772" wp14:editId="1834CF35">
                <wp:simplePos x="0" y="0"/>
                <wp:positionH relativeFrom="column">
                  <wp:posOffset>2733040</wp:posOffset>
                </wp:positionH>
                <wp:positionV relativeFrom="paragraph">
                  <wp:posOffset>537845</wp:posOffset>
                </wp:positionV>
                <wp:extent cx="0" cy="893445"/>
                <wp:effectExtent l="79375" t="19050" r="73025" b="30480"/>
                <wp:wrapNone/>
                <wp:docPr id="95" name="Lin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93445"/>
                        </a:xfrm>
                        <a:prstGeom prst="line">
                          <a:avLst/>
                        </a:prstGeom>
                        <a:noFill/>
                        <a:ln w="31750">
                          <a:solidFill>
                            <a:schemeClr val="accent3">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CA0ACD4" id="Line 87"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5.2pt,42.35pt" to="215.2pt,1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" strokecolor="#9bbb59 [3206]" strokeweight="2.5pt">
                <v:stroke endarrow="block"/>
                <v:shadow color="#868686"/>
              </v:line>
            </w:pict>
          </mc:Fallback>
        </mc:AlternateContent>
      </w:r>
      <w:r>
        <w:rPr>
          <w:rFonts w:cs="Arial"/>
          <w:b/>
          <w:noProof/>
          <w:lang w:val="es-CL" w:eastAsia="es-CL"/>
        </w:rPr>
        <mc:AlternateContent>
          <mc:Choice Requires="wps">
            <w:drawing>
              <wp:anchor distT="0" distB="0" distL="114300" distR="114300" simplePos="0" relativeHeight="251678720" behindDoc="0" locked="0" layoutInCell="1" allowOverlap="1" wp14:anchorId="3CFDDFF9" wp14:editId="72862460">
                <wp:simplePos x="0" y="0"/>
                <wp:positionH relativeFrom="column">
                  <wp:posOffset>158115</wp:posOffset>
                </wp:positionH>
                <wp:positionV relativeFrom="paragraph">
                  <wp:posOffset>2440305</wp:posOffset>
                </wp:positionV>
                <wp:extent cx="0" cy="633095"/>
                <wp:effectExtent l="76200" t="16510" r="76200" b="26670"/>
                <wp:wrapNone/>
                <wp:docPr id="94" name="Line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33095"/>
                        </a:xfrm>
                        <a:prstGeom prst="line">
                          <a:avLst/>
                        </a:prstGeom>
                        <a:noFill/>
                        <a:ln w="31750">
                          <a:solidFill>
                            <a:schemeClr val="accent3">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75A308C" id="Line 86"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5pt,192.15pt" to="12.45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" strokecolor="#9bbb59 [3206]" strokeweight="2.5pt">
                <v:stroke endarrow="block"/>
                <v:shadow color="#868686"/>
              </v:line>
            </w:pict>
          </mc:Fallback>
        </mc:AlternateContent>
      </w:r>
      <w:r>
        <w:rPr>
          <w:rFonts w:cs="Arial"/>
          <w:b/>
          <w:noProof/>
          <w:lang w:val="es-CL" w:eastAsia="es-CL"/>
        </w:rPr>
        <mc:AlternateContent>
          <mc:Choice Requires="wps">
            <w:drawing>
              <wp:anchor distT="0" distB="0" distL="114300" distR="114300" simplePos="0" relativeHeight="251677696" behindDoc="0" locked="0" layoutInCell="1" allowOverlap="1" wp14:anchorId="1F2E7DAC" wp14:editId="559800A1">
                <wp:simplePos x="0" y="0"/>
                <wp:positionH relativeFrom="column">
                  <wp:posOffset>2733040</wp:posOffset>
                </wp:positionH>
                <wp:positionV relativeFrom="paragraph">
                  <wp:posOffset>2011045</wp:posOffset>
                </wp:positionV>
                <wp:extent cx="0" cy="429260"/>
                <wp:effectExtent l="79375" t="15875" r="73025" b="31115"/>
                <wp:wrapNone/>
                <wp:docPr id="93" name="Line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29260"/>
                        </a:xfrm>
                        <a:prstGeom prst="line">
                          <a:avLst/>
                        </a:prstGeom>
                        <a:noFill/>
                        <a:ln w="31750">
                          <a:solidFill>
                            <a:schemeClr val="accent3">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D114DFF" id="Line 85"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5.2pt,158.35pt" to="215.2pt,19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" strokecolor="#9bbb59 [3206]" strokeweight="2.5pt">
                <v:stroke endarrow="block"/>
                <v:shadow color="#868686"/>
              </v:line>
            </w:pict>
          </mc:Fallback>
        </mc:AlternateContent>
      </w:r>
      <w:r>
        <w:rPr>
          <w:rFonts w:cs="Arial"/>
          <w:b/>
          <w:noProof/>
          <w:lang w:val="es-CL" w:eastAsia="es-CL"/>
        </w:rPr>
        <mc:AlternateContent>
          <mc:Choice Requires="wps">
            <w:drawing>
              <wp:anchor distT="0" distB="0" distL="114300" distR="114300" simplePos="0" relativeHeight="251676672" behindDoc="0" locked="0" layoutInCell="1" allowOverlap="1" wp14:anchorId="435D15D3" wp14:editId="651B2AB9">
                <wp:simplePos x="0" y="0"/>
                <wp:positionH relativeFrom="column">
                  <wp:posOffset>158115</wp:posOffset>
                </wp:positionH>
                <wp:positionV relativeFrom="paragraph">
                  <wp:posOffset>2440305</wp:posOffset>
                </wp:positionV>
                <wp:extent cx="4972050" cy="0"/>
                <wp:effectExtent l="19050" t="16510" r="19050" b="21590"/>
                <wp:wrapNone/>
                <wp:docPr id="92" name="Line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72050" cy="0"/>
                        </a:xfrm>
                        <a:prstGeom prst="line">
                          <a:avLst/>
                        </a:prstGeom>
                        <a:noFill/>
                        <a:ln w="31750">
                          <a:solidFill>
                            <a:schemeClr val="accent3">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647EA3D" id="Line 84"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5pt,192.15pt" to="403.95pt,19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" strokecolor="#9bbb59 [3206]" strokeweight="2.5pt">
                <v:shadow color="#868686"/>
              </v:line>
            </w:pict>
          </mc:Fallback>
        </mc:AlternateContent>
      </w:r>
      <w:r>
        <w:rPr>
          <w:rFonts w:cs="Arial"/>
          <w:b/>
          <w:noProof/>
          <w:lang w:val="es-CL" w:eastAsia="es-CL"/>
        </w:rPr>
        <mc:AlternateContent>
          <mc:Choice Requires="wps">
            <w:drawing>
              <wp:anchor distT="0" distB="0" distL="114300" distR="114300" simplePos="0" relativeHeight="251675648" behindDoc="0" locked="0" layoutInCell="1" allowOverlap="1" wp14:anchorId="7E2CFA0E" wp14:editId="1E81F7E1">
                <wp:simplePos x="0" y="0"/>
                <wp:positionH relativeFrom="column">
                  <wp:posOffset>1892300</wp:posOffset>
                </wp:positionH>
                <wp:positionV relativeFrom="paragraph">
                  <wp:posOffset>56515</wp:posOffset>
                </wp:positionV>
                <wp:extent cx="1729740" cy="480695"/>
                <wp:effectExtent l="10160" t="13970" r="12700" b="29210"/>
                <wp:wrapNone/>
                <wp:docPr id="91" name="Rectangle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9740" cy="48069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92547E" w:rsidRPr="009E605A" w:rsidRDefault="0092547E" w:rsidP="00C8255D">
                            <w:pPr>
                              <w:jc w:val="center"/>
                              <w:rPr>
                                <w:color w:val="333333"/>
                                <w:lang w:val="es-CL"/>
                              </w:rPr>
                            </w:pPr>
                            <w:r>
                              <w:rPr>
                                <w:color w:val="333333"/>
                                <w:lang w:val="es-CL"/>
                              </w:rPr>
                              <w:t>AMINISTRADOR DE FAENA</w:t>
                            </w:r>
                          </w:p>
                          <w:p w:rsidR="0092547E" w:rsidRPr="005A4FF7" w:rsidRDefault="0092547E" w:rsidP="00C8255D">
                            <w:pPr>
                              <w:rPr>
                                <w:color w:val="333333"/>
                                <w:sz w:val="20"/>
                                <w:szCs w:val="20"/>
                                <w:lang w:val="es-CL"/>
                              </w:rPr>
                            </w:pPr>
                            <w:r>
                              <w:rPr>
                                <w:color w:val="333333"/>
                                <w:sz w:val="20"/>
                                <w:szCs w:val="20"/>
                                <w:lang w:val="es-CL"/>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2CFA0E" id="Rectangle 83" o:spid="_x0000_s1032" style="position:absolute;left:0;text-align:left;margin-left:149pt;margin-top:4.45pt;width:136.2pt;height:37.8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" fillcolor="white [3201]" strokecolor="#c2d69b [1942]" strokeweight="1pt">
                <v:fill color2="#d6e3bc [1302]" focus="100%" type="gradient"/>
                <v:shadow on="t" color="#4e6128 [1606]" opacity=".5" offset="1pt"/>
                <v:textbox>
                  <w:txbxContent>
                    <w:p w:rsidR="0092547E" w:rsidRPr="009E605A" w:rsidRDefault="0092547E" w:rsidP="00C8255D">
                      <w:pPr>
                        <w:jc w:val="center"/>
                        <w:rPr>
                          <w:color w:val="333333"/>
                          <w:lang w:val="es-CL"/>
                        </w:rPr>
                      </w:pPr>
                      <w:r>
                        <w:rPr>
                          <w:color w:val="333333"/>
                          <w:lang w:val="es-CL"/>
                        </w:rPr>
                        <w:t>AMINISTRADOR DE FAENA</w:t>
                      </w:r>
                    </w:p>
                    <w:p w:rsidR="0092547E" w:rsidRPr="005A4FF7" w:rsidRDefault="0092547E" w:rsidP="00C8255D">
                      <w:pPr>
                        <w:rPr>
                          <w:color w:val="333333"/>
                          <w:sz w:val="20"/>
                          <w:szCs w:val="20"/>
                          <w:lang w:val="es-CL"/>
                        </w:rPr>
                      </w:pPr>
                      <w:r>
                        <w:rPr>
                          <w:color w:val="333333"/>
                          <w:sz w:val="20"/>
                          <w:szCs w:val="20"/>
                          <w:lang w:val="es-CL"/>
                        </w:rPr>
                        <w:t xml:space="preserve"> </w:t>
                      </w:r>
                    </w:p>
                  </w:txbxContent>
                </v:textbox>
              </v:rect>
            </w:pict>
          </mc:Fallback>
        </mc:AlternateContent>
      </w:r>
    </w:p>
    <w:p w:rsidR="000E3DAB" w:rsidRDefault="000E3DAB" w:rsidP="007555CB">
      <w:pPr>
        <w:pStyle w:val="Prrafodelista"/>
        <w:spacing w:line="360" w:lineRule="auto"/>
        <w:rPr>
          <w:rFonts w:cs="Arial"/>
          <w:b/>
          <w:lang w:val="es-MX"/>
        </w:rPr>
      </w:pPr>
    </w:p>
    <w:p w:rsidR="00C8255D" w:rsidRDefault="00C8255D" w:rsidP="007555CB">
      <w:pPr>
        <w:pStyle w:val="Prrafodelista"/>
        <w:spacing w:line="360" w:lineRule="auto"/>
        <w:rPr>
          <w:rFonts w:cs="Arial"/>
          <w:b/>
          <w:lang w:val="es-MX"/>
        </w:rPr>
      </w:pPr>
    </w:p>
    <w:p w:rsidR="00C8255D" w:rsidRDefault="00C8255D" w:rsidP="007555CB">
      <w:pPr>
        <w:pStyle w:val="Prrafodelista"/>
        <w:spacing w:line="360" w:lineRule="auto"/>
        <w:rPr>
          <w:rFonts w:cs="Arial"/>
          <w:b/>
          <w:lang w:val="es-MX"/>
        </w:rPr>
      </w:pPr>
    </w:p>
    <w:p w:rsidR="00C8255D" w:rsidRDefault="00C8255D" w:rsidP="007555CB">
      <w:pPr>
        <w:pStyle w:val="Prrafodelista"/>
        <w:spacing w:line="360" w:lineRule="auto"/>
        <w:rPr>
          <w:rFonts w:cs="Arial"/>
          <w:b/>
          <w:lang w:val="es-MX"/>
        </w:rPr>
      </w:pPr>
    </w:p>
    <w:p w:rsidR="00C8255D" w:rsidRDefault="00C8255D" w:rsidP="007555CB">
      <w:pPr>
        <w:pStyle w:val="Prrafodelista"/>
        <w:spacing w:line="360" w:lineRule="auto"/>
        <w:rPr>
          <w:rFonts w:cs="Arial"/>
          <w:b/>
          <w:lang w:val="es-MX"/>
        </w:rPr>
      </w:pPr>
    </w:p>
    <w:p w:rsidR="00C8255D" w:rsidRDefault="00C8255D" w:rsidP="007555CB">
      <w:pPr>
        <w:pStyle w:val="Prrafodelista"/>
        <w:spacing w:line="360" w:lineRule="auto"/>
        <w:rPr>
          <w:rFonts w:cs="Arial"/>
          <w:b/>
          <w:lang w:val="es-MX"/>
        </w:rPr>
      </w:pPr>
    </w:p>
    <w:p w:rsidR="00C8255D" w:rsidRDefault="00C8255D" w:rsidP="007555CB">
      <w:pPr>
        <w:pStyle w:val="Prrafodelista"/>
        <w:spacing w:line="360" w:lineRule="auto"/>
        <w:rPr>
          <w:rFonts w:cs="Arial"/>
          <w:b/>
          <w:lang w:val="es-MX"/>
        </w:rPr>
      </w:pPr>
    </w:p>
    <w:p w:rsidR="00C8255D" w:rsidRDefault="00C8255D" w:rsidP="007555CB">
      <w:pPr>
        <w:pStyle w:val="Prrafodelista"/>
        <w:spacing w:line="360" w:lineRule="auto"/>
        <w:rPr>
          <w:rFonts w:cs="Arial"/>
          <w:b/>
          <w:lang w:val="es-MX"/>
        </w:rPr>
      </w:pPr>
    </w:p>
    <w:p w:rsidR="00C8255D" w:rsidRDefault="00C8255D" w:rsidP="007555CB">
      <w:pPr>
        <w:pStyle w:val="Prrafodelista"/>
        <w:spacing w:line="360" w:lineRule="auto"/>
        <w:rPr>
          <w:rFonts w:cs="Arial"/>
          <w:b/>
          <w:lang w:val="es-MX"/>
        </w:rPr>
      </w:pPr>
    </w:p>
    <w:p w:rsidR="00C8255D" w:rsidRDefault="00C8255D" w:rsidP="007555CB">
      <w:pPr>
        <w:pStyle w:val="Prrafodelista"/>
        <w:spacing w:line="360" w:lineRule="auto"/>
        <w:rPr>
          <w:rFonts w:cs="Arial"/>
          <w:b/>
          <w:lang w:val="es-MX"/>
        </w:rPr>
      </w:pPr>
    </w:p>
    <w:p w:rsidR="00C8255D" w:rsidRDefault="00260756" w:rsidP="007555CB">
      <w:pPr>
        <w:pStyle w:val="Prrafodelista"/>
        <w:spacing w:line="360" w:lineRule="auto"/>
        <w:rPr>
          <w:rFonts w:cs="Arial"/>
          <w:b/>
          <w:lang w:val="es-MX"/>
        </w:rPr>
      </w:pPr>
      <w:r>
        <w:rPr>
          <w:rFonts w:cs="Arial"/>
          <w:b/>
          <w:noProof/>
          <w:lang w:val="es-CL" w:eastAsia="es-CL"/>
        </w:rPr>
        <mc:AlternateContent>
          <mc:Choice Requires="wps">
            <w:drawing>
              <wp:anchor distT="0" distB="0" distL="114300" distR="114300" simplePos="0" relativeHeight="251682816" behindDoc="0" locked="0" layoutInCell="1" allowOverlap="1" wp14:anchorId="6102D66C" wp14:editId="44E8D875">
                <wp:simplePos x="0" y="0"/>
                <wp:positionH relativeFrom="column">
                  <wp:posOffset>1203325</wp:posOffset>
                </wp:positionH>
                <wp:positionV relativeFrom="paragraph">
                  <wp:posOffset>182245</wp:posOffset>
                </wp:positionV>
                <wp:extent cx="1299210" cy="526415"/>
                <wp:effectExtent l="0" t="0" r="34290" b="64135"/>
                <wp:wrapNone/>
                <wp:docPr id="98"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9210" cy="52641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92547E" w:rsidRPr="005A4FF7" w:rsidRDefault="0092547E" w:rsidP="00C8255D">
                            <w:pPr>
                              <w:jc w:val="center"/>
                              <w:rPr>
                                <w:color w:val="333333"/>
                                <w:sz w:val="20"/>
                                <w:szCs w:val="20"/>
                                <w:lang w:val="es-CL"/>
                              </w:rPr>
                            </w:pPr>
                            <w:r>
                              <w:rPr>
                                <w:color w:val="333333"/>
                                <w:sz w:val="20"/>
                                <w:szCs w:val="20"/>
                                <w:lang w:val="es-CL"/>
                              </w:rPr>
                              <w:t>OPERARIO MINERO</w:t>
                            </w:r>
                          </w:p>
                          <w:p w:rsidR="0092547E" w:rsidRPr="005A4FF7" w:rsidRDefault="0092547E" w:rsidP="00C8255D">
                            <w:pPr>
                              <w:jc w:val="center"/>
                              <w:rPr>
                                <w:color w:val="333333"/>
                                <w:sz w:val="20"/>
                                <w:szCs w:val="20"/>
                                <w:lang w:val="es-C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02D66C" id="Rectangle 90" o:spid="_x0000_s1033" style="position:absolute;left:0;text-align:left;margin-left:94.75pt;margin-top:14.35pt;width:102.3pt;height:41.4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" fillcolor="white [3201]" strokecolor="#c2d69b [1942]" strokeweight="1pt">
                <v:fill color2="#d6e3bc [1302]" focus="100%" type="gradient"/>
                <v:shadow on="t" color="#4e6128 [1606]" opacity=".5" offset="1pt"/>
                <v:textbox>
                  <w:txbxContent>
                    <w:p w:rsidR="0092547E" w:rsidRPr="005A4FF7" w:rsidRDefault="0092547E" w:rsidP="00C8255D">
                      <w:pPr>
                        <w:jc w:val="center"/>
                        <w:rPr>
                          <w:color w:val="333333"/>
                          <w:sz w:val="20"/>
                          <w:szCs w:val="20"/>
                          <w:lang w:val="es-CL"/>
                        </w:rPr>
                      </w:pPr>
                      <w:r>
                        <w:rPr>
                          <w:color w:val="333333"/>
                          <w:sz w:val="20"/>
                          <w:szCs w:val="20"/>
                          <w:lang w:val="es-CL"/>
                        </w:rPr>
                        <w:t>OPERARIO MINERO</w:t>
                      </w:r>
                    </w:p>
                    <w:p w:rsidR="0092547E" w:rsidRPr="005A4FF7" w:rsidRDefault="0092547E" w:rsidP="00C8255D">
                      <w:pPr>
                        <w:jc w:val="center"/>
                        <w:rPr>
                          <w:color w:val="333333"/>
                          <w:sz w:val="20"/>
                          <w:szCs w:val="20"/>
                          <w:lang w:val="es-CL"/>
                        </w:rPr>
                      </w:pPr>
                    </w:p>
                  </w:txbxContent>
                </v:textbox>
              </v:rect>
            </w:pict>
          </mc:Fallback>
        </mc:AlternateContent>
      </w:r>
    </w:p>
    <w:p w:rsidR="00C8255D" w:rsidRDefault="00C8255D" w:rsidP="007555CB">
      <w:pPr>
        <w:pStyle w:val="Prrafodelista"/>
        <w:spacing w:line="360" w:lineRule="auto"/>
        <w:rPr>
          <w:rFonts w:cs="Arial"/>
          <w:b/>
          <w:lang w:val="es-MX"/>
        </w:rPr>
      </w:pPr>
    </w:p>
    <w:p w:rsidR="00722CAA" w:rsidRPr="00260756" w:rsidRDefault="00722CAA" w:rsidP="00260756">
      <w:pPr>
        <w:spacing w:line="360" w:lineRule="auto"/>
        <w:rPr>
          <w:rFonts w:cs="Arial"/>
          <w:b/>
          <w:lang w:val="es-MX"/>
        </w:rPr>
      </w:pPr>
    </w:p>
    <w:p w:rsidR="00722CAA" w:rsidRPr="00260756" w:rsidRDefault="00722CAA" w:rsidP="00260756">
      <w:pPr>
        <w:spacing w:line="360" w:lineRule="auto"/>
        <w:rPr>
          <w:rFonts w:cs="Arial"/>
          <w:b/>
          <w:lang w:val="es-MX"/>
        </w:rPr>
      </w:pPr>
    </w:p>
    <w:p w:rsidR="00260756" w:rsidRPr="00681797" w:rsidRDefault="00260756" w:rsidP="00260756">
      <w:pPr>
        <w:spacing w:line="360" w:lineRule="auto"/>
        <w:rPr>
          <w:rFonts w:cs="Arial"/>
          <w:b/>
          <w:lang w:val="es-MX"/>
        </w:rPr>
      </w:pPr>
      <w:r w:rsidRPr="00681797">
        <w:rPr>
          <w:rFonts w:cs="Arial"/>
          <w:b/>
          <w:lang w:val="es-MX"/>
        </w:rPr>
        <w:t xml:space="preserve">Figura N° </w:t>
      </w:r>
      <w:r>
        <w:rPr>
          <w:rFonts w:cs="Arial"/>
          <w:b/>
          <w:lang w:val="es-MX"/>
        </w:rPr>
        <w:t>5</w:t>
      </w:r>
      <w:r w:rsidRPr="00681797">
        <w:rPr>
          <w:rFonts w:cs="Arial"/>
          <w:b/>
          <w:lang w:val="es-MX"/>
        </w:rPr>
        <w:t xml:space="preserve">: </w:t>
      </w:r>
      <w:r>
        <w:rPr>
          <w:rFonts w:cs="Arial"/>
          <w:b/>
          <w:lang w:val="es-MX"/>
        </w:rPr>
        <w:t>Organigrama General de la Faena Minera</w:t>
      </w:r>
      <w:r w:rsidRPr="00681797">
        <w:rPr>
          <w:rFonts w:cs="Arial"/>
          <w:b/>
          <w:lang w:val="es-MX"/>
        </w:rPr>
        <w:t>.</w:t>
      </w:r>
    </w:p>
    <w:p w:rsidR="00722CAA" w:rsidRDefault="00722CAA" w:rsidP="007555CB">
      <w:pPr>
        <w:pStyle w:val="Prrafodelista"/>
        <w:spacing w:line="360" w:lineRule="auto"/>
        <w:rPr>
          <w:rFonts w:cs="Arial"/>
          <w:b/>
          <w:lang w:val="es-MX"/>
        </w:rPr>
      </w:pPr>
    </w:p>
    <w:p w:rsidR="00C8255D" w:rsidRDefault="00C8255D" w:rsidP="00443AA0">
      <w:pPr>
        <w:pStyle w:val="Ttulo2"/>
        <w:numPr>
          <w:ilvl w:val="1"/>
          <w:numId w:val="18"/>
        </w:numPr>
      </w:pPr>
      <w:bookmarkStart w:id="16" w:name="_Toc436741543"/>
      <w:r>
        <w:lastRenderedPageBreak/>
        <w:t>Suministro del Proyecto</w:t>
      </w:r>
      <w:bookmarkEnd w:id="16"/>
    </w:p>
    <w:p w:rsidR="006A5D70" w:rsidRPr="006A5D70" w:rsidRDefault="006A5D70" w:rsidP="006A5D70"/>
    <w:p w:rsidR="00C8255D" w:rsidRPr="00EB6E4E" w:rsidRDefault="00C8255D" w:rsidP="00C8255D"/>
    <w:p w:rsidR="00C8255D" w:rsidRPr="00117EF9" w:rsidRDefault="00C8255D" w:rsidP="00443AA0">
      <w:pPr>
        <w:pStyle w:val="Prrafodelista"/>
        <w:numPr>
          <w:ilvl w:val="0"/>
          <w:numId w:val="19"/>
        </w:numPr>
        <w:rPr>
          <w:b/>
        </w:rPr>
      </w:pPr>
      <w:bookmarkStart w:id="17" w:name="_Toc436322580"/>
      <w:r w:rsidRPr="00117EF9">
        <w:rPr>
          <w:b/>
        </w:rPr>
        <w:t>Suministro de Agua Potable</w:t>
      </w:r>
      <w:bookmarkEnd w:id="17"/>
    </w:p>
    <w:p w:rsidR="00C8255D" w:rsidRDefault="00C8255D" w:rsidP="00C8255D">
      <w:pPr>
        <w:pStyle w:val="EstiloEstilo11ptJustificado"/>
        <w:spacing w:before="120" w:after="120"/>
        <w:rPr>
          <w:rFonts w:ascii="Arial" w:hAnsi="Arial" w:cs="Arial"/>
          <w:sz w:val="24"/>
          <w:szCs w:val="24"/>
        </w:rPr>
      </w:pPr>
      <w:r w:rsidRPr="009F2B51">
        <w:rPr>
          <w:rFonts w:ascii="Arial" w:hAnsi="Arial" w:cs="Arial"/>
          <w:sz w:val="24"/>
          <w:szCs w:val="24"/>
        </w:rPr>
        <w:t>El agua potable reque</w:t>
      </w:r>
      <w:r w:rsidR="00260756">
        <w:rPr>
          <w:rFonts w:ascii="Arial" w:hAnsi="Arial" w:cs="Arial"/>
          <w:sz w:val="24"/>
          <w:szCs w:val="24"/>
        </w:rPr>
        <w:t xml:space="preserve">rida para el abastecimiento de las instalaciones </w:t>
      </w:r>
      <w:r w:rsidRPr="009F2B51">
        <w:rPr>
          <w:rFonts w:ascii="Arial" w:hAnsi="Arial" w:cs="Arial"/>
          <w:sz w:val="24"/>
          <w:szCs w:val="24"/>
        </w:rPr>
        <w:t xml:space="preserve">y servicios </w:t>
      </w:r>
      <w:r>
        <w:rPr>
          <w:rFonts w:ascii="Arial" w:hAnsi="Arial" w:cs="Arial"/>
          <w:sz w:val="24"/>
          <w:szCs w:val="24"/>
        </w:rPr>
        <w:t>será</w:t>
      </w:r>
      <w:r w:rsidRPr="009F2B51">
        <w:rPr>
          <w:rFonts w:ascii="Arial" w:hAnsi="Arial" w:cs="Arial"/>
          <w:sz w:val="24"/>
          <w:szCs w:val="24"/>
        </w:rPr>
        <w:t xml:space="preserve"> transportada  a las instalaciones  en camión aljibe, para su almacenamiento en </w:t>
      </w:r>
      <w:r>
        <w:rPr>
          <w:rFonts w:ascii="Arial" w:hAnsi="Arial" w:cs="Arial"/>
          <w:sz w:val="24"/>
          <w:szCs w:val="24"/>
        </w:rPr>
        <w:t>1</w:t>
      </w:r>
      <w:r w:rsidRPr="009F2B51">
        <w:rPr>
          <w:rFonts w:ascii="Arial" w:hAnsi="Arial" w:cs="Arial"/>
          <w:sz w:val="24"/>
          <w:szCs w:val="24"/>
        </w:rPr>
        <w:t xml:space="preserve"> estanque de </w:t>
      </w:r>
      <w:r>
        <w:rPr>
          <w:rFonts w:ascii="Arial" w:hAnsi="Arial" w:cs="Arial"/>
          <w:sz w:val="24"/>
          <w:szCs w:val="24"/>
        </w:rPr>
        <w:t>10</w:t>
      </w:r>
      <w:r w:rsidRPr="009F2B51">
        <w:rPr>
          <w:rFonts w:ascii="Arial" w:hAnsi="Arial" w:cs="Arial"/>
          <w:sz w:val="24"/>
          <w:szCs w:val="24"/>
        </w:rPr>
        <w:t xml:space="preserve">.000 litros. </w:t>
      </w:r>
    </w:p>
    <w:p w:rsidR="00F57591" w:rsidRPr="00F57591" w:rsidRDefault="00F57591" w:rsidP="00F57591"/>
    <w:p w:rsidR="00C8255D" w:rsidRPr="00117EF9" w:rsidRDefault="00C8255D" w:rsidP="00443AA0">
      <w:pPr>
        <w:pStyle w:val="Prrafodelista"/>
        <w:numPr>
          <w:ilvl w:val="0"/>
          <w:numId w:val="19"/>
        </w:numPr>
        <w:rPr>
          <w:b/>
        </w:rPr>
      </w:pPr>
      <w:bookmarkStart w:id="18" w:name="_Toc436322581"/>
      <w:r w:rsidRPr="00117EF9">
        <w:rPr>
          <w:b/>
        </w:rPr>
        <w:t>Suministro Energía Eléctrica</w:t>
      </w:r>
      <w:bookmarkEnd w:id="18"/>
    </w:p>
    <w:p w:rsidR="00C8255D" w:rsidRDefault="00F57591" w:rsidP="00C8255D">
      <w:pPr>
        <w:pStyle w:val="EstiloEstilo11ptJustificado"/>
        <w:spacing w:before="120" w:after="120"/>
        <w:rPr>
          <w:rFonts w:ascii="Arial" w:hAnsi="Arial" w:cs="Arial"/>
          <w:sz w:val="24"/>
          <w:szCs w:val="24"/>
        </w:rPr>
      </w:pPr>
      <w:r>
        <w:rPr>
          <w:rFonts w:ascii="Arial" w:hAnsi="Arial" w:cs="Arial"/>
          <w:sz w:val="24"/>
          <w:szCs w:val="24"/>
        </w:rPr>
        <w:t>El proyecto</w:t>
      </w:r>
      <w:r w:rsidR="00C8255D" w:rsidRPr="009F2B51">
        <w:rPr>
          <w:rFonts w:ascii="Arial" w:hAnsi="Arial" w:cs="Arial"/>
          <w:sz w:val="24"/>
          <w:szCs w:val="24"/>
        </w:rPr>
        <w:t xml:space="preserve"> dispondrá de energía </w:t>
      </w:r>
      <w:r w:rsidR="00C8255D">
        <w:rPr>
          <w:rFonts w:ascii="Arial" w:hAnsi="Arial" w:cs="Arial"/>
          <w:sz w:val="24"/>
          <w:szCs w:val="24"/>
        </w:rPr>
        <w:t>eléctrica para el</w:t>
      </w:r>
      <w:r w:rsidR="00C8255D" w:rsidRPr="009F2B51">
        <w:rPr>
          <w:rFonts w:ascii="Arial" w:hAnsi="Arial" w:cs="Arial"/>
          <w:sz w:val="24"/>
          <w:szCs w:val="24"/>
        </w:rPr>
        <w:t xml:space="preserve"> área de </w:t>
      </w:r>
      <w:r w:rsidR="00C8255D">
        <w:rPr>
          <w:rFonts w:ascii="Arial" w:hAnsi="Arial" w:cs="Arial"/>
          <w:sz w:val="24"/>
          <w:szCs w:val="24"/>
        </w:rPr>
        <w:t>instalaciones</w:t>
      </w:r>
      <w:r>
        <w:rPr>
          <w:rFonts w:ascii="Arial" w:hAnsi="Arial" w:cs="Arial"/>
          <w:sz w:val="24"/>
          <w:szCs w:val="24"/>
        </w:rPr>
        <w:t>, servicios</w:t>
      </w:r>
      <w:r w:rsidR="00C8255D" w:rsidRPr="009F2B51">
        <w:rPr>
          <w:rFonts w:ascii="Arial" w:hAnsi="Arial" w:cs="Arial"/>
          <w:sz w:val="24"/>
          <w:szCs w:val="24"/>
        </w:rPr>
        <w:t xml:space="preserve"> y equipamiento proporcionado por un </w:t>
      </w:r>
      <w:r w:rsidR="00C8255D">
        <w:rPr>
          <w:rFonts w:ascii="Arial" w:hAnsi="Arial" w:cs="Arial"/>
          <w:sz w:val="24"/>
          <w:szCs w:val="24"/>
        </w:rPr>
        <w:t xml:space="preserve">grupo </w:t>
      </w:r>
      <w:r w:rsidR="00C8255D" w:rsidRPr="009F2B51">
        <w:rPr>
          <w:rFonts w:ascii="Arial" w:hAnsi="Arial" w:cs="Arial"/>
          <w:sz w:val="24"/>
          <w:szCs w:val="24"/>
        </w:rPr>
        <w:t xml:space="preserve">generador electrógeno. </w:t>
      </w:r>
    </w:p>
    <w:p w:rsidR="00722CAA" w:rsidRDefault="00722CAA" w:rsidP="00C8255D">
      <w:pPr>
        <w:spacing w:line="360" w:lineRule="auto"/>
        <w:rPr>
          <w:rFonts w:cs="Arial"/>
          <w:b/>
        </w:rPr>
      </w:pPr>
    </w:p>
    <w:p w:rsidR="00722CAA" w:rsidRPr="008E4F78" w:rsidRDefault="00722CAA" w:rsidP="008146AB">
      <w:pPr>
        <w:pStyle w:val="Ttulo1"/>
        <w:rPr>
          <w:lang w:val="es-MX"/>
        </w:rPr>
      </w:pPr>
    </w:p>
    <w:p w:rsidR="00E81A6A" w:rsidRPr="008010F9" w:rsidRDefault="00E81A6A" w:rsidP="008146AB">
      <w:pPr>
        <w:pStyle w:val="Ttulo1"/>
        <w:numPr>
          <w:ilvl w:val="0"/>
          <w:numId w:val="2"/>
        </w:numPr>
      </w:pPr>
      <w:bookmarkStart w:id="19" w:name="_Toc436741544"/>
      <w:r>
        <w:t>GEOLOGIA DE SECTOR</w:t>
      </w:r>
      <w:bookmarkEnd w:id="19"/>
      <w:r>
        <w:t xml:space="preserve"> </w:t>
      </w:r>
    </w:p>
    <w:p w:rsidR="00E81A6A" w:rsidRDefault="00E81A6A" w:rsidP="00E81A6A">
      <w:pPr>
        <w:pStyle w:val="Prrafodelista1"/>
        <w:tabs>
          <w:tab w:val="left" w:pos="-720"/>
        </w:tabs>
        <w:suppressAutoHyphens/>
        <w:spacing w:line="360" w:lineRule="auto"/>
        <w:ind w:left="0"/>
        <w:jc w:val="both"/>
        <w:rPr>
          <w:rFonts w:cs="Arial"/>
          <w:b/>
          <w:bCs/>
          <w:lang w:val="es-CL"/>
        </w:rPr>
      </w:pPr>
    </w:p>
    <w:p w:rsidR="00E81A6A" w:rsidRPr="0058322E" w:rsidRDefault="00E81A6A" w:rsidP="00443AA0">
      <w:pPr>
        <w:pStyle w:val="Ttulo2"/>
        <w:numPr>
          <w:ilvl w:val="1"/>
          <w:numId w:val="21"/>
        </w:numPr>
      </w:pPr>
      <w:bookmarkStart w:id="20" w:name="_Toc436741545"/>
      <w:r>
        <w:rPr>
          <w:lang w:val="es-CL"/>
        </w:rPr>
        <w:t>Resumen</w:t>
      </w:r>
      <w:bookmarkEnd w:id="20"/>
    </w:p>
    <w:p w:rsidR="00E81A6A" w:rsidRPr="00681BE2" w:rsidRDefault="00E81A6A" w:rsidP="00E81A6A">
      <w:pPr>
        <w:spacing w:line="360" w:lineRule="auto"/>
        <w:jc w:val="both"/>
        <w:rPr>
          <w:rFonts w:cs="Arial"/>
          <w:b/>
          <w:bCs/>
        </w:rPr>
      </w:pPr>
    </w:p>
    <w:p w:rsidR="00E81A6A" w:rsidRDefault="00E81A6A" w:rsidP="00E81A6A">
      <w:pPr>
        <w:spacing w:line="360" w:lineRule="auto"/>
        <w:jc w:val="both"/>
        <w:rPr>
          <w:rFonts w:cs="Arial"/>
          <w:lang w:val="es-CL"/>
        </w:rPr>
      </w:pPr>
      <w:r w:rsidRPr="0080281C">
        <w:rPr>
          <w:rFonts w:cs="Arial"/>
          <w:lang w:val="es-CL"/>
        </w:rPr>
        <w:t>Se presentan las primeras consideraciones</w:t>
      </w:r>
      <w:r>
        <w:rPr>
          <w:rFonts w:cs="Arial"/>
          <w:lang w:val="es-CL"/>
        </w:rPr>
        <w:t xml:space="preserve"> geológicas para el depósito</w:t>
      </w:r>
      <w:r w:rsidR="008146AB">
        <w:rPr>
          <w:rFonts w:cs="Arial"/>
          <w:lang w:val="es-CL"/>
        </w:rPr>
        <w:t xml:space="preserve"> ubicado en sector Cerros de Infiernillo</w:t>
      </w:r>
      <w:r w:rsidRPr="0080281C">
        <w:rPr>
          <w:rFonts w:cs="Arial"/>
          <w:lang w:val="es-CL"/>
        </w:rPr>
        <w:t>.</w:t>
      </w:r>
    </w:p>
    <w:p w:rsidR="008146AB" w:rsidRDefault="008146AB" w:rsidP="00E81A6A">
      <w:pPr>
        <w:spacing w:line="360" w:lineRule="auto"/>
        <w:jc w:val="both"/>
        <w:rPr>
          <w:rFonts w:cs="Arial"/>
          <w:lang w:val="es-CL"/>
        </w:rPr>
      </w:pPr>
    </w:p>
    <w:p w:rsidR="008146AB" w:rsidRDefault="008146AB" w:rsidP="008146AB">
      <w:pPr>
        <w:spacing w:line="360" w:lineRule="auto"/>
        <w:jc w:val="both"/>
        <w:rPr>
          <w:rFonts w:cs="Arial"/>
          <w:lang w:val="es-CL"/>
        </w:rPr>
      </w:pPr>
      <w:r w:rsidRPr="008146AB">
        <w:rPr>
          <w:rFonts w:cs="Arial"/>
          <w:lang w:val="es-CL"/>
        </w:rPr>
        <w:t>En el año 1992 se realizó un levantamiento geológico y estimación del potencial de mineral de hierro del Distrito Minero Infiernillo.</w:t>
      </w:r>
    </w:p>
    <w:p w:rsidR="006A5D70" w:rsidRPr="008146AB" w:rsidRDefault="006A5D70" w:rsidP="008146AB">
      <w:pPr>
        <w:spacing w:line="360" w:lineRule="auto"/>
        <w:jc w:val="both"/>
        <w:rPr>
          <w:rFonts w:cs="Arial"/>
          <w:lang w:val="es-CL"/>
        </w:rPr>
      </w:pPr>
    </w:p>
    <w:p w:rsidR="008146AB" w:rsidRPr="008146AB" w:rsidRDefault="008146AB" w:rsidP="008146AB">
      <w:pPr>
        <w:spacing w:line="360" w:lineRule="auto"/>
        <w:jc w:val="both"/>
        <w:rPr>
          <w:rFonts w:cs="Arial"/>
          <w:lang w:val="es-CL"/>
        </w:rPr>
      </w:pPr>
      <w:r w:rsidRPr="008146AB">
        <w:rPr>
          <w:rFonts w:cs="Arial"/>
          <w:lang w:val="es-CL"/>
        </w:rPr>
        <w:t>El Distrito se ubica en la Provincia de Limarí, IV Región y corresponde al tipo de</w:t>
      </w:r>
    </w:p>
    <w:p w:rsidR="008146AB" w:rsidRDefault="008146AB" w:rsidP="008146AB">
      <w:pPr>
        <w:spacing w:line="360" w:lineRule="auto"/>
        <w:jc w:val="both"/>
        <w:rPr>
          <w:rFonts w:cs="Arial"/>
          <w:lang w:val="es-CL"/>
        </w:rPr>
      </w:pPr>
      <w:r w:rsidRPr="008146AB">
        <w:rPr>
          <w:rFonts w:cs="Arial"/>
          <w:lang w:val="es-CL"/>
        </w:rPr>
        <w:t>yacimiento relacionado a la Franja Neocomiana del Hierro.</w:t>
      </w:r>
    </w:p>
    <w:p w:rsidR="008146AB" w:rsidRPr="008146AB" w:rsidRDefault="008146AB" w:rsidP="008146AB">
      <w:pPr>
        <w:spacing w:line="360" w:lineRule="auto"/>
        <w:jc w:val="both"/>
        <w:rPr>
          <w:rFonts w:cs="Arial"/>
          <w:lang w:val="es-CL"/>
        </w:rPr>
      </w:pPr>
    </w:p>
    <w:p w:rsidR="008146AB" w:rsidRDefault="008146AB" w:rsidP="00E81A6A">
      <w:pPr>
        <w:spacing w:line="360" w:lineRule="auto"/>
        <w:jc w:val="both"/>
        <w:rPr>
          <w:rFonts w:cs="Arial"/>
          <w:lang w:val="es-CL"/>
        </w:rPr>
      </w:pPr>
      <w:r w:rsidRPr="008146AB">
        <w:rPr>
          <w:rFonts w:cs="Arial"/>
          <w:lang w:val="es-CL"/>
        </w:rPr>
        <w:t>Se levantó geológicamente la mayoría de las labores de importancia</w:t>
      </w:r>
      <w:r w:rsidR="006A5D70">
        <w:rPr>
          <w:rFonts w:cs="Arial"/>
          <w:lang w:val="es-CL"/>
        </w:rPr>
        <w:t xml:space="preserve"> en el área, </w:t>
      </w:r>
      <w:r w:rsidRPr="008146AB">
        <w:rPr>
          <w:rFonts w:cs="Arial"/>
          <w:lang w:val="es-CL"/>
        </w:rPr>
        <w:t>poniendo énfasis en el reconocimiento de mena, posición estructural y determinación de calidad.</w:t>
      </w:r>
    </w:p>
    <w:p w:rsidR="008146AB" w:rsidRPr="0080281C" w:rsidRDefault="008146AB" w:rsidP="00E81A6A">
      <w:pPr>
        <w:spacing w:line="360" w:lineRule="auto"/>
        <w:jc w:val="both"/>
        <w:rPr>
          <w:rFonts w:cs="Arial"/>
          <w:lang w:val="es-CL"/>
        </w:rPr>
      </w:pPr>
    </w:p>
    <w:p w:rsidR="008146AB" w:rsidRDefault="008146AB" w:rsidP="008146AB">
      <w:pPr>
        <w:spacing w:line="360" w:lineRule="auto"/>
        <w:jc w:val="both"/>
        <w:rPr>
          <w:rFonts w:cs="Arial"/>
          <w:lang w:val="es-CL"/>
        </w:rPr>
      </w:pPr>
      <w:r w:rsidRPr="008146AB">
        <w:rPr>
          <w:rFonts w:cs="Arial"/>
          <w:lang w:val="es-CL"/>
        </w:rPr>
        <w:t>El área en estudio se enmarca dentro de un ambiente de rocas volcánicas, de edad neocomiana, que están en contacto con rocas intrusivas graníticas de edad cretácica.</w:t>
      </w:r>
    </w:p>
    <w:p w:rsidR="008146AB" w:rsidRPr="008146AB" w:rsidRDefault="008146AB" w:rsidP="008146AB">
      <w:pPr>
        <w:spacing w:line="360" w:lineRule="auto"/>
        <w:jc w:val="both"/>
        <w:rPr>
          <w:rFonts w:cs="Arial"/>
          <w:lang w:val="es-CL"/>
        </w:rPr>
      </w:pPr>
    </w:p>
    <w:p w:rsidR="008146AB" w:rsidRPr="008146AB" w:rsidRDefault="008146AB" w:rsidP="008146AB">
      <w:pPr>
        <w:spacing w:line="360" w:lineRule="auto"/>
        <w:jc w:val="both"/>
        <w:rPr>
          <w:rFonts w:cs="Arial"/>
          <w:lang w:val="es-CL"/>
        </w:rPr>
      </w:pPr>
      <w:r w:rsidRPr="008146AB">
        <w:rPr>
          <w:rFonts w:cs="Arial"/>
          <w:lang w:val="es-CL"/>
        </w:rPr>
        <w:t>Hacia el E, la vulcanitas están en contacto por falla con el intrusivo Cretácico. Las</w:t>
      </w:r>
    </w:p>
    <w:p w:rsidR="008146AB" w:rsidRDefault="008146AB" w:rsidP="008146AB">
      <w:pPr>
        <w:spacing w:line="360" w:lineRule="auto"/>
        <w:jc w:val="both"/>
        <w:rPr>
          <w:rFonts w:cs="Arial"/>
          <w:lang w:val="es-CL"/>
        </w:rPr>
      </w:pPr>
      <w:r w:rsidRPr="008146AB">
        <w:rPr>
          <w:rFonts w:cs="Arial"/>
          <w:lang w:val="es-CL"/>
        </w:rPr>
        <w:t>rocas volcánicas son un enclave dentro de la unidad intrusiva.</w:t>
      </w:r>
    </w:p>
    <w:p w:rsidR="008146AB" w:rsidRPr="008146AB" w:rsidRDefault="008146AB" w:rsidP="008146AB">
      <w:pPr>
        <w:spacing w:line="360" w:lineRule="auto"/>
        <w:jc w:val="both"/>
        <w:rPr>
          <w:rFonts w:cs="Arial"/>
          <w:lang w:val="es-CL"/>
        </w:rPr>
      </w:pPr>
    </w:p>
    <w:p w:rsidR="008146AB" w:rsidRPr="008146AB" w:rsidRDefault="008146AB" w:rsidP="008146AB">
      <w:pPr>
        <w:spacing w:line="360" w:lineRule="auto"/>
        <w:jc w:val="both"/>
        <w:rPr>
          <w:rFonts w:cs="Arial"/>
          <w:lang w:val="es-CL"/>
        </w:rPr>
      </w:pPr>
      <w:r w:rsidRPr="008146AB">
        <w:rPr>
          <w:rFonts w:cs="Arial"/>
          <w:lang w:val="es-CL"/>
        </w:rPr>
        <w:t>La tendencia tectónica más resaltante a nivel regional, es de dirección NS y NW.</w:t>
      </w:r>
    </w:p>
    <w:p w:rsidR="008146AB" w:rsidRDefault="008146AB" w:rsidP="00E81A6A">
      <w:pPr>
        <w:spacing w:line="360" w:lineRule="auto"/>
        <w:jc w:val="both"/>
        <w:rPr>
          <w:rFonts w:cs="Arial"/>
          <w:lang w:val="es-CL"/>
        </w:rPr>
      </w:pPr>
      <w:r w:rsidRPr="008146AB">
        <w:rPr>
          <w:rFonts w:cs="Arial"/>
          <w:lang w:val="es-CL"/>
        </w:rPr>
        <w:t>Los sectores mineralizados con otras pastas en el área, no son de importancia.</w:t>
      </w:r>
    </w:p>
    <w:p w:rsidR="00E81A6A" w:rsidRDefault="00E81A6A" w:rsidP="00E81A6A">
      <w:pPr>
        <w:spacing w:line="360" w:lineRule="auto"/>
        <w:jc w:val="both"/>
        <w:rPr>
          <w:rFonts w:cs="Arial"/>
          <w:lang w:val="es-CL"/>
        </w:rPr>
      </w:pPr>
    </w:p>
    <w:p w:rsidR="00E81A6A" w:rsidRDefault="00E81A6A" w:rsidP="00E81A6A">
      <w:pPr>
        <w:spacing w:line="360" w:lineRule="auto"/>
        <w:jc w:val="both"/>
        <w:rPr>
          <w:rFonts w:cs="Arial"/>
          <w:lang w:val="es-CL"/>
        </w:rPr>
      </w:pPr>
      <w:r w:rsidRPr="007B548F">
        <w:rPr>
          <w:rFonts w:cs="Arial"/>
        </w:rPr>
        <w:t xml:space="preserve">Los investigadores chilenos que trabajan en yacimientos de Fe (Fernando Henríquez, Waldo Vivallo, Sergio Espinoza) siguen sosteniendo que la génesis de los yacimientos de hierro chilenos deriva de magmas de mena.  </w:t>
      </w:r>
    </w:p>
    <w:p w:rsidR="00E81A6A" w:rsidRPr="0080281C" w:rsidRDefault="00E81A6A" w:rsidP="00E81A6A">
      <w:pPr>
        <w:spacing w:line="360" w:lineRule="auto"/>
        <w:jc w:val="both"/>
        <w:rPr>
          <w:rFonts w:cs="Arial"/>
          <w:lang w:val="es-CL"/>
        </w:rPr>
      </w:pPr>
    </w:p>
    <w:p w:rsidR="00E81A6A" w:rsidRPr="00021763" w:rsidRDefault="00E81A6A" w:rsidP="00443AA0">
      <w:pPr>
        <w:pStyle w:val="Ttulo2"/>
        <w:numPr>
          <w:ilvl w:val="1"/>
          <w:numId w:val="21"/>
        </w:numPr>
      </w:pPr>
      <w:bookmarkStart w:id="21" w:name="_Toc436741546"/>
      <w:r>
        <w:rPr>
          <w:lang w:val="es-CL"/>
        </w:rPr>
        <w:t>Antecedentes Geológicos.</w:t>
      </w:r>
      <w:bookmarkEnd w:id="21"/>
    </w:p>
    <w:p w:rsidR="00E81A6A" w:rsidRDefault="00E81A6A" w:rsidP="00E81A6A">
      <w:pPr>
        <w:pStyle w:val="Prrafodelista"/>
        <w:ind w:left="792"/>
        <w:rPr>
          <w:rFonts w:cs="Arial"/>
          <w:b/>
          <w:bCs/>
          <w:lang w:val="es-CL"/>
        </w:rPr>
      </w:pPr>
    </w:p>
    <w:p w:rsidR="00E81A6A" w:rsidRDefault="00E81A6A" w:rsidP="008146AB">
      <w:pPr>
        <w:rPr>
          <w:rFonts w:cs="Arial"/>
          <w:b/>
          <w:bCs/>
          <w:lang w:val="es-CL"/>
        </w:rPr>
      </w:pPr>
    </w:p>
    <w:p w:rsidR="008146AB" w:rsidRPr="008146AB" w:rsidRDefault="008146AB" w:rsidP="008146AB">
      <w:pPr>
        <w:spacing w:line="360" w:lineRule="auto"/>
        <w:jc w:val="both"/>
        <w:rPr>
          <w:rFonts w:cs="Arial"/>
          <w:bCs/>
          <w:lang w:val="es-CL"/>
        </w:rPr>
      </w:pPr>
      <w:r w:rsidRPr="008146AB">
        <w:rPr>
          <w:rFonts w:cs="Arial"/>
          <w:bCs/>
          <w:lang w:val="es-CL"/>
        </w:rPr>
        <w:t xml:space="preserve">En el área de los laboreos, afloran rocas andesíticas. Hacia el W aflora un intrusivo de características graníticas en contacto con las rocas volcánicas. La zona de contacto entre las vulcanitas y el intrusivo, se caracteriza por la presencia de una franja de rocas recristalizadas. Sectores de las vulcanitas presentan delgadas vetillas de magnetita con una distribución de tipo stockwork. Estas se hacen más ostensibles hacia la cercanía de cuerpos mineralizados, generándose pequeños sectores que se pueden calificar como de Baja Ley. </w:t>
      </w:r>
    </w:p>
    <w:p w:rsidR="008146AB" w:rsidRPr="008146AB" w:rsidRDefault="008146AB" w:rsidP="008146AB">
      <w:pPr>
        <w:spacing w:line="360" w:lineRule="auto"/>
        <w:jc w:val="both"/>
        <w:rPr>
          <w:rFonts w:cs="Arial"/>
          <w:bCs/>
          <w:lang w:val="es-CL"/>
        </w:rPr>
      </w:pPr>
    </w:p>
    <w:p w:rsidR="008146AB" w:rsidRPr="008146AB" w:rsidRDefault="008146AB" w:rsidP="008146AB">
      <w:pPr>
        <w:spacing w:line="360" w:lineRule="auto"/>
        <w:jc w:val="both"/>
        <w:rPr>
          <w:rFonts w:cs="Arial"/>
          <w:bCs/>
          <w:lang w:val="es-CL"/>
        </w:rPr>
      </w:pPr>
      <w:r w:rsidRPr="008146AB">
        <w:rPr>
          <w:rFonts w:cs="Arial"/>
          <w:bCs/>
          <w:lang w:val="es-CL"/>
        </w:rPr>
        <w:t>El intrusivo presenta aislados núcleos y venillas de magnetita de cristalización gruesa.</w:t>
      </w:r>
    </w:p>
    <w:p w:rsidR="008146AB" w:rsidRPr="008146AB" w:rsidRDefault="008146AB" w:rsidP="008146AB">
      <w:pPr>
        <w:spacing w:line="360" w:lineRule="auto"/>
        <w:jc w:val="both"/>
        <w:rPr>
          <w:rFonts w:cs="Arial"/>
          <w:bCs/>
          <w:lang w:val="es-CL"/>
        </w:rPr>
      </w:pPr>
    </w:p>
    <w:p w:rsidR="008146AB" w:rsidRPr="008146AB" w:rsidRDefault="008146AB" w:rsidP="008146AB">
      <w:pPr>
        <w:spacing w:line="360" w:lineRule="auto"/>
        <w:jc w:val="both"/>
        <w:rPr>
          <w:rFonts w:cs="Arial"/>
          <w:bCs/>
          <w:lang w:val="es-CL"/>
        </w:rPr>
      </w:pPr>
      <w:r w:rsidRPr="008146AB">
        <w:rPr>
          <w:rFonts w:cs="Arial"/>
          <w:bCs/>
          <w:lang w:val="es-CL"/>
        </w:rPr>
        <w:t>La mineralización de hierro, consiste de hematita y de magnetita martitizada.</w:t>
      </w:r>
    </w:p>
    <w:p w:rsidR="008146AB" w:rsidRPr="008146AB" w:rsidRDefault="008146AB" w:rsidP="008146AB">
      <w:pPr>
        <w:spacing w:line="360" w:lineRule="auto"/>
        <w:rPr>
          <w:rFonts w:cs="Arial"/>
          <w:bCs/>
          <w:lang w:val="es-CL"/>
        </w:rPr>
      </w:pPr>
    </w:p>
    <w:p w:rsidR="008146AB" w:rsidRPr="008146AB" w:rsidRDefault="008146AB" w:rsidP="008146AB">
      <w:pPr>
        <w:spacing w:line="360" w:lineRule="auto"/>
        <w:jc w:val="both"/>
        <w:rPr>
          <w:rFonts w:cs="Arial"/>
          <w:bCs/>
          <w:lang w:val="es-CL"/>
        </w:rPr>
      </w:pPr>
      <w:r w:rsidRPr="008146AB">
        <w:rPr>
          <w:rFonts w:cs="Arial"/>
          <w:bCs/>
          <w:lang w:val="es-CL"/>
        </w:rPr>
        <w:t>La manera de presentarse los cuerpos mineralizados son vetiforme y mantos o vetas manteadas con control litoestructural. El segundo estilo es el de mayor potencial.</w:t>
      </w:r>
    </w:p>
    <w:p w:rsidR="008146AB" w:rsidRPr="008146AB" w:rsidRDefault="008146AB" w:rsidP="008146AB">
      <w:pPr>
        <w:spacing w:line="360" w:lineRule="auto"/>
        <w:jc w:val="both"/>
        <w:rPr>
          <w:rFonts w:cs="Arial"/>
          <w:bCs/>
          <w:lang w:val="es-CL"/>
        </w:rPr>
      </w:pPr>
    </w:p>
    <w:p w:rsidR="008146AB" w:rsidRPr="008146AB" w:rsidRDefault="008146AB" w:rsidP="008146AB">
      <w:pPr>
        <w:spacing w:line="360" w:lineRule="auto"/>
        <w:jc w:val="both"/>
        <w:rPr>
          <w:rFonts w:cs="Arial"/>
          <w:bCs/>
          <w:lang w:val="es-CL"/>
        </w:rPr>
      </w:pPr>
      <w:r w:rsidRPr="008146AB">
        <w:rPr>
          <w:rFonts w:cs="Arial"/>
          <w:bCs/>
          <w:lang w:val="es-CL"/>
        </w:rPr>
        <w:lastRenderedPageBreak/>
        <w:t>Las impurezas visibles de la mena de hierro corresponden a actinolita, secundariamente apatita. Los sulfuros están ausentes en la mena. Se puede determinar que los concentrados de mineral de hierro tendrán bajos niveles de azufre y contenidos medios de fósforo. La mena es maciza y dura. Solo en algunos laboreos en donde el vetilleo tipo stockwork se hace persistente, se podría hablar de algunos cuerpos de Baja Ley.</w:t>
      </w:r>
    </w:p>
    <w:p w:rsidR="008146AB" w:rsidRPr="008146AB" w:rsidRDefault="008146AB" w:rsidP="008146AB">
      <w:pPr>
        <w:spacing w:line="360" w:lineRule="auto"/>
        <w:jc w:val="both"/>
        <w:rPr>
          <w:rFonts w:cs="Arial"/>
          <w:bCs/>
          <w:lang w:val="es-CL"/>
        </w:rPr>
      </w:pPr>
    </w:p>
    <w:p w:rsidR="008146AB" w:rsidRPr="008146AB" w:rsidRDefault="008146AB" w:rsidP="008146AB">
      <w:pPr>
        <w:spacing w:line="360" w:lineRule="auto"/>
        <w:jc w:val="both"/>
        <w:rPr>
          <w:rFonts w:cs="Arial"/>
          <w:bCs/>
          <w:lang w:val="es-CL"/>
        </w:rPr>
      </w:pPr>
      <w:r w:rsidRPr="008146AB">
        <w:rPr>
          <w:rFonts w:cs="Arial"/>
          <w:bCs/>
          <w:lang w:val="es-CL"/>
        </w:rPr>
        <w:t>Dentro del conjunto, estos son despreciables y no constituirían un potencial digno de tenerse en cuenta.</w:t>
      </w:r>
    </w:p>
    <w:p w:rsidR="008146AB" w:rsidRPr="008146AB" w:rsidRDefault="008146AB" w:rsidP="008146AB">
      <w:pPr>
        <w:spacing w:line="360" w:lineRule="auto"/>
        <w:jc w:val="both"/>
        <w:rPr>
          <w:rFonts w:cs="Arial"/>
          <w:bCs/>
          <w:lang w:val="es-CL"/>
        </w:rPr>
      </w:pPr>
    </w:p>
    <w:p w:rsidR="008146AB" w:rsidRPr="008146AB" w:rsidRDefault="008146AB" w:rsidP="008146AB">
      <w:pPr>
        <w:spacing w:line="360" w:lineRule="auto"/>
        <w:jc w:val="both"/>
        <w:rPr>
          <w:rFonts w:cs="Arial"/>
          <w:bCs/>
          <w:lang w:val="es-CL"/>
        </w:rPr>
      </w:pPr>
      <w:r w:rsidRPr="008146AB">
        <w:rPr>
          <w:rFonts w:cs="Arial"/>
          <w:bCs/>
          <w:lang w:val="es-CL"/>
        </w:rPr>
        <w:t xml:space="preserve">Respecto de la génesis, la hipótesis magmática es aceptable presentando las </w:t>
      </w:r>
      <w:r>
        <w:rPr>
          <w:rFonts w:cs="Arial"/>
          <w:bCs/>
          <w:lang w:val="es-CL"/>
        </w:rPr>
        <w:t xml:space="preserve">siguientes características: </w:t>
      </w:r>
      <w:r w:rsidRPr="008146AB">
        <w:rPr>
          <w:rFonts w:cs="Arial"/>
          <w:bCs/>
          <w:lang w:val="es-CL"/>
        </w:rPr>
        <w:t>Fluidos magmáticos ricos en magnetita, relacionados al magmatismo granítico, migraron hacia zonas de debilidad, con una alta capacidad de movimiento dada la presencia de volátiles. Estos líquidos magmáticos, con alto contenido de magnetita, constituyeron en algunos casos conductos relacionados a fallas y fracturas (filones) y en algunos casos "mantos" peneconcordantes con la estratificación de volcanitas, o bien con sus estructuras de enfriamiento, a modo de pequeños lacolitos de hierro.</w:t>
      </w:r>
    </w:p>
    <w:p w:rsidR="008146AB" w:rsidRDefault="008146AB" w:rsidP="00E81A6A">
      <w:pPr>
        <w:spacing w:line="360" w:lineRule="auto"/>
        <w:jc w:val="both"/>
        <w:rPr>
          <w:rFonts w:cs="Arial"/>
          <w:lang w:val="es-CL"/>
        </w:rPr>
      </w:pPr>
    </w:p>
    <w:p w:rsidR="008146AB" w:rsidRPr="009F2B51" w:rsidRDefault="008146AB" w:rsidP="00E81A6A">
      <w:pPr>
        <w:spacing w:line="360" w:lineRule="auto"/>
        <w:jc w:val="both"/>
        <w:rPr>
          <w:rFonts w:cs="Arial"/>
          <w:lang w:val="es-CL"/>
        </w:rPr>
      </w:pPr>
    </w:p>
    <w:p w:rsidR="00E81A6A" w:rsidRPr="006A5D70" w:rsidRDefault="00E81A6A" w:rsidP="006A5D70">
      <w:pPr>
        <w:spacing w:line="360" w:lineRule="auto"/>
        <w:jc w:val="both"/>
        <w:rPr>
          <w:rFonts w:cs="Arial"/>
          <w:b/>
          <w:lang w:val="es-CL"/>
        </w:rPr>
      </w:pPr>
      <w:r w:rsidRPr="006A5D70">
        <w:rPr>
          <w:rFonts w:cs="Arial"/>
          <w:b/>
          <w:lang w:val="es-CL"/>
        </w:rPr>
        <w:t>Mineralización:</w:t>
      </w:r>
    </w:p>
    <w:p w:rsidR="00E81A6A" w:rsidRPr="009F2B51" w:rsidRDefault="00E81A6A" w:rsidP="00E81A6A">
      <w:pPr>
        <w:spacing w:line="360" w:lineRule="auto"/>
        <w:jc w:val="both"/>
        <w:rPr>
          <w:rFonts w:cs="Arial"/>
          <w:b/>
          <w:lang w:val="es-CL"/>
        </w:rPr>
      </w:pPr>
    </w:p>
    <w:p w:rsidR="008146AB" w:rsidRPr="008146AB" w:rsidRDefault="008146AB" w:rsidP="008146AB">
      <w:pPr>
        <w:spacing w:line="360" w:lineRule="auto"/>
        <w:jc w:val="both"/>
        <w:rPr>
          <w:rFonts w:cs="Arial"/>
          <w:lang w:val="es-CL"/>
        </w:rPr>
      </w:pPr>
      <w:r w:rsidRPr="008146AB">
        <w:rPr>
          <w:rFonts w:cs="Arial"/>
          <w:lang w:val="es-CL"/>
        </w:rPr>
        <w:t>La mineralización de hierro del Distrito, consiste de hematita y de magnetita martitizada (magnetita con grados variables de oxidación hidrotermal y supergénica).</w:t>
      </w:r>
    </w:p>
    <w:p w:rsidR="008146AB" w:rsidRPr="008146AB" w:rsidRDefault="008146AB" w:rsidP="008146AB">
      <w:pPr>
        <w:spacing w:line="360" w:lineRule="auto"/>
        <w:jc w:val="both"/>
        <w:rPr>
          <w:rFonts w:cs="Arial"/>
          <w:lang w:val="es-CL"/>
        </w:rPr>
      </w:pPr>
      <w:r w:rsidRPr="008146AB">
        <w:rPr>
          <w:rFonts w:cs="Arial"/>
          <w:lang w:val="es-CL"/>
        </w:rPr>
        <w:t>La manera de presentarse los cuerpos mineralizados son dos: vetiforme, controlado estructuralmente por fallas con actitudes subverticales; y mantos o vetas manteadas con control litoestructural con pendientes de 45° al W y E subconcordantes con las vulcanitas o con sus estructuras de enfriamiento, perpendiculares a las anteriores. Es difícil distinguir dichos eventos en el campo.</w:t>
      </w:r>
    </w:p>
    <w:p w:rsidR="00E81A6A" w:rsidRDefault="008146AB" w:rsidP="008146AB">
      <w:pPr>
        <w:spacing w:line="360" w:lineRule="auto"/>
        <w:jc w:val="both"/>
        <w:rPr>
          <w:rFonts w:cs="Arial"/>
          <w:lang w:val="es-CL"/>
        </w:rPr>
      </w:pPr>
      <w:r w:rsidRPr="008146AB">
        <w:rPr>
          <w:rFonts w:cs="Arial"/>
          <w:lang w:val="es-CL"/>
        </w:rPr>
        <w:lastRenderedPageBreak/>
        <w:t>El segundo estilo de yacencia, es el de mayor potencial e históricamente proporcionó los mayores recursos a la producción del Distrito.</w:t>
      </w:r>
    </w:p>
    <w:p w:rsidR="008146AB" w:rsidRPr="009F2B51" w:rsidRDefault="008146AB" w:rsidP="008146AB">
      <w:pPr>
        <w:spacing w:line="360" w:lineRule="auto"/>
        <w:jc w:val="both"/>
        <w:rPr>
          <w:rFonts w:cs="Arial"/>
          <w:lang w:val="es-CL"/>
        </w:rPr>
      </w:pPr>
    </w:p>
    <w:p w:rsidR="00E81A6A" w:rsidRDefault="00E81A6A" w:rsidP="00E81A6A">
      <w:pPr>
        <w:spacing w:line="360" w:lineRule="auto"/>
        <w:jc w:val="both"/>
        <w:rPr>
          <w:rFonts w:cs="Arial"/>
          <w:b/>
          <w:lang w:val="es-CL"/>
        </w:rPr>
      </w:pPr>
      <w:r w:rsidRPr="0080281C">
        <w:rPr>
          <w:rFonts w:cs="Arial"/>
          <w:b/>
          <w:lang w:val="es-CL"/>
        </w:rPr>
        <w:t>Alteración:</w:t>
      </w:r>
    </w:p>
    <w:p w:rsidR="00E81A6A" w:rsidRPr="0080281C" w:rsidRDefault="00E81A6A" w:rsidP="00E81A6A">
      <w:pPr>
        <w:spacing w:line="360" w:lineRule="auto"/>
        <w:jc w:val="both"/>
        <w:rPr>
          <w:rFonts w:cs="Arial"/>
          <w:b/>
          <w:lang w:val="es-CL"/>
        </w:rPr>
      </w:pPr>
    </w:p>
    <w:p w:rsidR="00E81A6A" w:rsidRDefault="00E81A6A" w:rsidP="00E81A6A">
      <w:pPr>
        <w:spacing w:line="360" w:lineRule="auto"/>
        <w:jc w:val="both"/>
        <w:rPr>
          <w:rFonts w:cs="Arial"/>
        </w:rPr>
      </w:pPr>
      <w:r w:rsidRPr="007B548F">
        <w:rPr>
          <w:rFonts w:cs="Arial"/>
        </w:rPr>
        <w:t>Esta asociación de minerales</w:t>
      </w:r>
      <w:r>
        <w:rPr>
          <w:rFonts w:cs="Arial"/>
        </w:rPr>
        <w:t xml:space="preserve"> ferricos,</w:t>
      </w:r>
      <w:r w:rsidRPr="007B548F">
        <w:rPr>
          <w:rFonts w:cs="Arial"/>
        </w:rPr>
        <w:t xml:space="preserve"> representa una alteración de alta temperatura que</w:t>
      </w:r>
      <w:r>
        <w:rPr>
          <w:rFonts w:cs="Arial"/>
        </w:rPr>
        <w:t xml:space="preserve"> </w:t>
      </w:r>
      <w:r w:rsidRPr="007B548F">
        <w:rPr>
          <w:rFonts w:cs="Arial"/>
        </w:rPr>
        <w:t>frecuentemente oblitera completamente la textura original de las rocas volcánicas.  Además existen amplios halos externos de rocas blanqueadas con alteración de sílice–arcillas–sericita; estas rocas alteradas frecuentemente presentan anomalías geoquímicas de Cu y Au, con algunas vetas mesotermales menores de magnetita con calcopirita o minerales oxidados de cobre, pero sin yacimientos de relevancia económica.</w:t>
      </w:r>
    </w:p>
    <w:p w:rsidR="00E81A6A" w:rsidRDefault="00E81A6A" w:rsidP="00E81A6A">
      <w:pPr>
        <w:spacing w:line="360" w:lineRule="auto"/>
        <w:jc w:val="both"/>
        <w:rPr>
          <w:rFonts w:cs="Arial"/>
          <w:lang w:val="es-CL"/>
        </w:rPr>
      </w:pPr>
    </w:p>
    <w:p w:rsidR="00722CAA" w:rsidRDefault="00722CAA" w:rsidP="00E81A6A">
      <w:pPr>
        <w:spacing w:line="360" w:lineRule="auto"/>
        <w:jc w:val="both"/>
        <w:rPr>
          <w:rFonts w:cs="Arial"/>
          <w:lang w:val="es-CL"/>
        </w:rPr>
      </w:pPr>
    </w:p>
    <w:p w:rsidR="00E81A6A" w:rsidRPr="00021763" w:rsidRDefault="00E81A6A" w:rsidP="00443AA0">
      <w:pPr>
        <w:pStyle w:val="Ttulo2"/>
        <w:numPr>
          <w:ilvl w:val="1"/>
          <w:numId w:val="21"/>
        </w:numPr>
      </w:pPr>
      <w:bookmarkStart w:id="22" w:name="_Toc436741547"/>
      <w:r>
        <w:rPr>
          <w:lang w:val="es-CL"/>
        </w:rPr>
        <w:t>Recursos Geológicos.</w:t>
      </w:r>
      <w:bookmarkEnd w:id="22"/>
    </w:p>
    <w:p w:rsidR="00E81A6A" w:rsidRPr="009F2B51" w:rsidRDefault="00E81A6A" w:rsidP="008146AB">
      <w:pPr>
        <w:spacing w:line="360" w:lineRule="auto"/>
        <w:jc w:val="both"/>
        <w:rPr>
          <w:rFonts w:cs="Arial"/>
          <w:b/>
          <w:lang w:val="es-CL"/>
        </w:rPr>
      </w:pPr>
    </w:p>
    <w:p w:rsidR="00E81A6A" w:rsidRDefault="00E81A6A" w:rsidP="00E81A6A">
      <w:pPr>
        <w:spacing w:line="360" w:lineRule="auto"/>
        <w:jc w:val="both"/>
        <w:rPr>
          <w:rFonts w:cs="Arial"/>
        </w:rPr>
      </w:pPr>
      <w:r w:rsidRPr="009F2B51">
        <w:rPr>
          <w:rFonts w:cs="Arial"/>
        </w:rPr>
        <w:t xml:space="preserve">Una evaluación de Recursos Geológicos del sector, </w:t>
      </w:r>
      <w:r>
        <w:rPr>
          <w:rFonts w:cs="Arial"/>
        </w:rPr>
        <w:t>arrojó</w:t>
      </w:r>
      <w:r w:rsidRPr="009F2B51">
        <w:rPr>
          <w:rFonts w:cs="Arial"/>
        </w:rPr>
        <w:t xml:space="preserve"> como resultado en calidad de Recurso </w:t>
      </w:r>
      <w:r w:rsidR="008146AB">
        <w:rPr>
          <w:rFonts w:cs="Arial"/>
        </w:rPr>
        <w:t xml:space="preserve">Probado y Probable, </w:t>
      </w:r>
      <w:r w:rsidRPr="009F2B51">
        <w:rPr>
          <w:rFonts w:cs="Arial"/>
        </w:rPr>
        <w:t xml:space="preserve">un total  </w:t>
      </w:r>
      <w:r w:rsidR="008146AB">
        <w:rPr>
          <w:rFonts w:cs="Arial"/>
        </w:rPr>
        <w:t>386</w:t>
      </w:r>
      <w:r w:rsidRPr="009F2B51">
        <w:rPr>
          <w:rFonts w:cs="Arial"/>
        </w:rPr>
        <w:t xml:space="preserve">.000 toneladas de ley </w:t>
      </w:r>
      <w:r>
        <w:rPr>
          <w:rFonts w:cs="Arial"/>
        </w:rPr>
        <w:t>40</w:t>
      </w:r>
      <w:r w:rsidRPr="009F2B51">
        <w:rPr>
          <w:rFonts w:cs="Arial"/>
        </w:rPr>
        <w:t xml:space="preserve">% </w:t>
      </w:r>
      <w:r>
        <w:rPr>
          <w:rFonts w:cs="Arial"/>
        </w:rPr>
        <w:t xml:space="preserve"> 60% Fe. El proyecto minero contempla una ley media de </w:t>
      </w:r>
      <w:r w:rsidR="008146AB">
        <w:rPr>
          <w:rFonts w:cs="Arial"/>
        </w:rPr>
        <w:t>55%Fe.</w:t>
      </w:r>
    </w:p>
    <w:tbl>
      <w:tblPr>
        <w:tblW w:w="7179" w:type="dxa"/>
        <w:tblCellMar>
          <w:left w:w="70" w:type="dxa"/>
          <w:right w:w="70" w:type="dxa"/>
        </w:tblCellMar>
        <w:tblLook w:val="0000" w:firstRow="0" w:lastRow="0" w:firstColumn="0" w:lastColumn="0" w:noHBand="0" w:noVBand="0"/>
      </w:tblPr>
      <w:tblGrid>
        <w:gridCol w:w="2470"/>
        <w:gridCol w:w="1421"/>
        <w:gridCol w:w="1156"/>
        <w:gridCol w:w="1178"/>
        <w:gridCol w:w="1036"/>
      </w:tblGrid>
      <w:tr w:rsidR="00E81A6A" w:rsidRPr="009F2B51" w:rsidTr="00E81A6A">
        <w:trPr>
          <w:trHeight w:val="515"/>
        </w:trPr>
        <w:tc>
          <w:tcPr>
            <w:tcW w:w="2470" w:type="dxa"/>
            <w:tcBorders>
              <w:top w:val="nil"/>
              <w:left w:val="nil"/>
              <w:bottom w:val="nil"/>
              <w:right w:val="nil"/>
            </w:tcBorders>
            <w:shd w:val="clear" w:color="auto" w:fill="FFFFFF"/>
            <w:noWrap/>
            <w:vAlign w:val="bottom"/>
          </w:tcPr>
          <w:p w:rsidR="00E81A6A" w:rsidRPr="009F2B51" w:rsidRDefault="00E81A6A" w:rsidP="00E81A6A">
            <w:pPr>
              <w:spacing w:line="360" w:lineRule="auto"/>
              <w:jc w:val="both"/>
              <w:rPr>
                <w:rFonts w:cs="Arial"/>
                <w:b/>
                <w:bCs/>
              </w:rPr>
            </w:pPr>
          </w:p>
        </w:tc>
        <w:tc>
          <w:tcPr>
            <w:tcW w:w="1339" w:type="dxa"/>
            <w:tcBorders>
              <w:top w:val="nil"/>
              <w:left w:val="nil"/>
              <w:bottom w:val="single" w:sz="8" w:space="0" w:color="auto"/>
              <w:right w:val="nil"/>
            </w:tcBorders>
            <w:shd w:val="clear" w:color="auto" w:fill="FFFFFF"/>
            <w:noWrap/>
            <w:vAlign w:val="bottom"/>
          </w:tcPr>
          <w:p w:rsidR="00E81A6A" w:rsidRPr="009F2B51" w:rsidRDefault="00E81A6A" w:rsidP="00E81A6A">
            <w:pPr>
              <w:spacing w:line="360" w:lineRule="auto"/>
              <w:jc w:val="both"/>
              <w:rPr>
                <w:rFonts w:cs="Arial"/>
              </w:rPr>
            </w:pPr>
          </w:p>
        </w:tc>
        <w:tc>
          <w:tcPr>
            <w:tcW w:w="1156" w:type="dxa"/>
            <w:tcBorders>
              <w:top w:val="nil"/>
              <w:left w:val="nil"/>
              <w:bottom w:val="single" w:sz="8" w:space="0" w:color="auto"/>
              <w:right w:val="nil"/>
            </w:tcBorders>
            <w:shd w:val="clear" w:color="auto" w:fill="FFFFFF"/>
            <w:noWrap/>
            <w:vAlign w:val="bottom"/>
          </w:tcPr>
          <w:p w:rsidR="00E81A6A" w:rsidRPr="009F2B51" w:rsidRDefault="00E81A6A" w:rsidP="00E81A6A">
            <w:pPr>
              <w:spacing w:line="360" w:lineRule="auto"/>
              <w:jc w:val="both"/>
              <w:rPr>
                <w:rFonts w:cs="Arial"/>
              </w:rPr>
            </w:pPr>
          </w:p>
        </w:tc>
        <w:tc>
          <w:tcPr>
            <w:tcW w:w="1178" w:type="dxa"/>
            <w:tcBorders>
              <w:top w:val="nil"/>
              <w:left w:val="nil"/>
              <w:bottom w:val="single" w:sz="8" w:space="0" w:color="auto"/>
              <w:right w:val="nil"/>
            </w:tcBorders>
            <w:shd w:val="clear" w:color="auto" w:fill="FFFFFF"/>
            <w:noWrap/>
            <w:vAlign w:val="bottom"/>
          </w:tcPr>
          <w:p w:rsidR="00E81A6A" w:rsidRPr="009F2B51" w:rsidRDefault="00E81A6A" w:rsidP="00E81A6A">
            <w:pPr>
              <w:spacing w:line="360" w:lineRule="auto"/>
              <w:jc w:val="both"/>
              <w:rPr>
                <w:rFonts w:cs="Arial"/>
              </w:rPr>
            </w:pPr>
          </w:p>
        </w:tc>
        <w:tc>
          <w:tcPr>
            <w:tcW w:w="1036" w:type="dxa"/>
            <w:tcBorders>
              <w:top w:val="nil"/>
              <w:left w:val="nil"/>
              <w:bottom w:val="single" w:sz="8" w:space="0" w:color="auto"/>
              <w:right w:val="nil"/>
            </w:tcBorders>
            <w:shd w:val="clear" w:color="auto" w:fill="FFFFFF"/>
            <w:noWrap/>
            <w:vAlign w:val="bottom"/>
          </w:tcPr>
          <w:p w:rsidR="00E81A6A" w:rsidRPr="009F2B51" w:rsidRDefault="00E81A6A" w:rsidP="00E81A6A">
            <w:pPr>
              <w:spacing w:line="360" w:lineRule="auto"/>
              <w:jc w:val="both"/>
              <w:rPr>
                <w:rFonts w:cs="Arial"/>
              </w:rPr>
            </w:pPr>
          </w:p>
        </w:tc>
      </w:tr>
      <w:tr w:rsidR="00E81A6A" w:rsidRPr="009F2B51" w:rsidTr="00E81A6A">
        <w:trPr>
          <w:trHeight w:val="515"/>
        </w:trPr>
        <w:tc>
          <w:tcPr>
            <w:tcW w:w="2470" w:type="dxa"/>
            <w:tcBorders>
              <w:top w:val="nil"/>
              <w:left w:val="nil"/>
              <w:bottom w:val="nil"/>
              <w:right w:val="nil"/>
            </w:tcBorders>
            <w:shd w:val="clear" w:color="auto" w:fill="FFFFFF"/>
            <w:noWrap/>
            <w:vAlign w:val="bottom"/>
          </w:tcPr>
          <w:p w:rsidR="00E81A6A" w:rsidRPr="009F2B51" w:rsidRDefault="00E81A6A" w:rsidP="00E81A6A">
            <w:pPr>
              <w:spacing w:line="360" w:lineRule="auto"/>
              <w:jc w:val="both"/>
              <w:rPr>
                <w:rFonts w:cs="Arial"/>
              </w:rPr>
            </w:pPr>
            <w:r w:rsidRPr="009F2B51">
              <w:rPr>
                <w:rFonts w:cs="Arial"/>
              </w:rPr>
              <w:t> </w:t>
            </w:r>
          </w:p>
        </w:tc>
        <w:tc>
          <w:tcPr>
            <w:tcW w:w="4709" w:type="dxa"/>
            <w:gridSpan w:val="4"/>
            <w:tcBorders>
              <w:top w:val="single" w:sz="8" w:space="0" w:color="auto"/>
              <w:left w:val="single" w:sz="8" w:space="0" w:color="auto"/>
              <w:bottom w:val="single" w:sz="8" w:space="0" w:color="000000"/>
              <w:right w:val="single" w:sz="8" w:space="0" w:color="000000"/>
            </w:tcBorders>
            <w:shd w:val="clear" w:color="auto" w:fill="FFFFFF"/>
            <w:noWrap/>
            <w:vAlign w:val="bottom"/>
          </w:tcPr>
          <w:p w:rsidR="00E81A6A" w:rsidRPr="009F2B51" w:rsidRDefault="00E81A6A" w:rsidP="008146AB">
            <w:pPr>
              <w:spacing w:line="360" w:lineRule="auto"/>
              <w:jc w:val="center"/>
              <w:rPr>
                <w:rFonts w:cs="Arial"/>
                <w:b/>
                <w:bCs/>
              </w:rPr>
            </w:pPr>
            <w:r w:rsidRPr="009F2B51">
              <w:rPr>
                <w:rFonts w:cs="Arial"/>
                <w:b/>
                <w:bCs/>
              </w:rPr>
              <w:t>RECURSOS GEOLO</w:t>
            </w:r>
            <w:r w:rsidR="008146AB">
              <w:rPr>
                <w:rFonts w:cs="Arial"/>
                <w:b/>
                <w:bCs/>
              </w:rPr>
              <w:t>GICOS PROBADOS Y PROBABLES</w:t>
            </w:r>
          </w:p>
        </w:tc>
      </w:tr>
      <w:tr w:rsidR="00E81A6A" w:rsidRPr="009F2B51" w:rsidTr="00E81A6A">
        <w:trPr>
          <w:trHeight w:val="515"/>
        </w:trPr>
        <w:tc>
          <w:tcPr>
            <w:tcW w:w="2470" w:type="dxa"/>
            <w:tcBorders>
              <w:top w:val="single" w:sz="8" w:space="0" w:color="auto"/>
              <w:left w:val="single" w:sz="8" w:space="0" w:color="auto"/>
              <w:bottom w:val="single" w:sz="8" w:space="0" w:color="auto"/>
              <w:right w:val="single" w:sz="8" w:space="0" w:color="auto"/>
            </w:tcBorders>
            <w:shd w:val="clear" w:color="auto" w:fill="FFFFFF"/>
            <w:noWrap/>
            <w:vAlign w:val="bottom"/>
          </w:tcPr>
          <w:p w:rsidR="00E81A6A" w:rsidRPr="009F2B51" w:rsidRDefault="00E81A6A" w:rsidP="00E81A6A">
            <w:pPr>
              <w:spacing w:line="360" w:lineRule="auto"/>
              <w:jc w:val="both"/>
              <w:rPr>
                <w:rFonts w:cs="Arial"/>
                <w:b/>
                <w:bCs/>
              </w:rPr>
            </w:pPr>
            <w:r w:rsidRPr="009F2B51">
              <w:rPr>
                <w:rFonts w:cs="Arial"/>
                <w:b/>
                <w:bCs/>
              </w:rPr>
              <w:t>SECTOR</w:t>
            </w:r>
          </w:p>
        </w:tc>
        <w:tc>
          <w:tcPr>
            <w:tcW w:w="1339" w:type="dxa"/>
            <w:tcBorders>
              <w:top w:val="single" w:sz="8" w:space="0" w:color="000000"/>
              <w:left w:val="nil"/>
              <w:bottom w:val="single" w:sz="8" w:space="0" w:color="auto"/>
              <w:right w:val="nil"/>
            </w:tcBorders>
            <w:shd w:val="clear" w:color="auto" w:fill="FFFFFF"/>
            <w:noWrap/>
            <w:vAlign w:val="bottom"/>
          </w:tcPr>
          <w:p w:rsidR="00E81A6A" w:rsidRPr="009F2B51" w:rsidRDefault="00E81A6A" w:rsidP="00E81A6A">
            <w:pPr>
              <w:spacing w:line="360" w:lineRule="auto"/>
              <w:jc w:val="both"/>
              <w:rPr>
                <w:rFonts w:cs="Arial"/>
                <w:b/>
                <w:bCs/>
              </w:rPr>
            </w:pPr>
            <w:r w:rsidRPr="009F2B51">
              <w:rPr>
                <w:rFonts w:cs="Arial"/>
                <w:b/>
                <w:bCs/>
              </w:rPr>
              <w:t>TONELAJE</w:t>
            </w:r>
          </w:p>
        </w:tc>
        <w:tc>
          <w:tcPr>
            <w:tcW w:w="1156" w:type="dxa"/>
            <w:tcBorders>
              <w:top w:val="single" w:sz="8" w:space="0" w:color="000000"/>
              <w:left w:val="nil"/>
              <w:bottom w:val="single" w:sz="8" w:space="0" w:color="auto"/>
              <w:right w:val="nil"/>
            </w:tcBorders>
            <w:shd w:val="clear" w:color="auto" w:fill="FFFFFF"/>
            <w:noWrap/>
            <w:vAlign w:val="bottom"/>
          </w:tcPr>
          <w:p w:rsidR="00E81A6A" w:rsidRPr="009F2B51" w:rsidRDefault="00E81A6A" w:rsidP="00E81A6A">
            <w:pPr>
              <w:spacing w:line="360" w:lineRule="auto"/>
              <w:jc w:val="both"/>
              <w:rPr>
                <w:rFonts w:cs="Arial"/>
                <w:b/>
                <w:bCs/>
              </w:rPr>
            </w:pPr>
            <w:r>
              <w:rPr>
                <w:rFonts w:cs="Arial"/>
                <w:b/>
                <w:bCs/>
              </w:rPr>
              <w:t xml:space="preserve">   % Fe</w:t>
            </w:r>
          </w:p>
        </w:tc>
        <w:tc>
          <w:tcPr>
            <w:tcW w:w="1178" w:type="dxa"/>
            <w:tcBorders>
              <w:top w:val="single" w:sz="8" w:space="0" w:color="000000"/>
              <w:left w:val="nil"/>
              <w:bottom w:val="single" w:sz="8" w:space="0" w:color="auto"/>
              <w:right w:val="nil"/>
            </w:tcBorders>
            <w:shd w:val="clear" w:color="auto" w:fill="FFFFFF"/>
            <w:noWrap/>
            <w:vAlign w:val="bottom"/>
          </w:tcPr>
          <w:p w:rsidR="00E81A6A" w:rsidRPr="009F2B51" w:rsidRDefault="00E81A6A" w:rsidP="00E81A6A">
            <w:pPr>
              <w:spacing w:line="360" w:lineRule="auto"/>
              <w:jc w:val="both"/>
              <w:rPr>
                <w:rFonts w:cs="Arial"/>
                <w:b/>
                <w:bCs/>
              </w:rPr>
            </w:pPr>
          </w:p>
        </w:tc>
        <w:tc>
          <w:tcPr>
            <w:tcW w:w="1036" w:type="dxa"/>
            <w:tcBorders>
              <w:top w:val="single" w:sz="8" w:space="0" w:color="000000"/>
              <w:left w:val="nil"/>
              <w:bottom w:val="single" w:sz="8" w:space="0" w:color="auto"/>
              <w:right w:val="single" w:sz="8" w:space="0" w:color="auto"/>
            </w:tcBorders>
            <w:shd w:val="clear" w:color="auto" w:fill="FFFFFF"/>
            <w:noWrap/>
            <w:vAlign w:val="bottom"/>
          </w:tcPr>
          <w:p w:rsidR="00E81A6A" w:rsidRPr="009F2B51" w:rsidRDefault="00E81A6A" w:rsidP="00E81A6A">
            <w:pPr>
              <w:spacing w:line="360" w:lineRule="auto"/>
              <w:jc w:val="both"/>
              <w:rPr>
                <w:rFonts w:cs="Arial"/>
                <w:b/>
                <w:bCs/>
              </w:rPr>
            </w:pPr>
          </w:p>
        </w:tc>
      </w:tr>
      <w:tr w:rsidR="00E81A6A" w:rsidRPr="009F2B51" w:rsidTr="00E81A6A">
        <w:trPr>
          <w:trHeight w:val="487"/>
        </w:trPr>
        <w:tc>
          <w:tcPr>
            <w:tcW w:w="2470" w:type="dxa"/>
            <w:tcBorders>
              <w:top w:val="nil"/>
              <w:left w:val="single" w:sz="8" w:space="0" w:color="auto"/>
              <w:bottom w:val="nil"/>
              <w:right w:val="single" w:sz="8" w:space="0" w:color="auto"/>
            </w:tcBorders>
            <w:shd w:val="clear" w:color="auto" w:fill="FFFFFF"/>
            <w:noWrap/>
            <w:vAlign w:val="bottom"/>
          </w:tcPr>
          <w:p w:rsidR="00E81A6A" w:rsidRPr="009F2B51" w:rsidRDefault="008146AB" w:rsidP="00E81A6A">
            <w:pPr>
              <w:spacing w:line="360" w:lineRule="auto"/>
              <w:jc w:val="both"/>
              <w:rPr>
                <w:rFonts w:cs="Arial"/>
                <w:b/>
                <w:bCs/>
              </w:rPr>
            </w:pPr>
            <w:r>
              <w:rPr>
                <w:rFonts w:cs="Arial"/>
                <w:b/>
                <w:bCs/>
              </w:rPr>
              <w:t>CHACO 1 AL 4</w:t>
            </w:r>
          </w:p>
        </w:tc>
        <w:tc>
          <w:tcPr>
            <w:tcW w:w="1339" w:type="dxa"/>
            <w:tcBorders>
              <w:top w:val="single" w:sz="8" w:space="0" w:color="auto"/>
              <w:left w:val="nil"/>
              <w:bottom w:val="nil"/>
              <w:right w:val="nil"/>
            </w:tcBorders>
            <w:shd w:val="clear" w:color="auto" w:fill="FFFFFF"/>
            <w:noWrap/>
            <w:vAlign w:val="bottom"/>
          </w:tcPr>
          <w:p w:rsidR="00E81A6A" w:rsidRPr="009F2B51" w:rsidRDefault="007F6F7B" w:rsidP="008146AB">
            <w:pPr>
              <w:spacing w:line="360" w:lineRule="auto"/>
              <w:jc w:val="both"/>
              <w:rPr>
                <w:rFonts w:cs="Arial"/>
                <w:b/>
                <w:sz w:val="28"/>
                <w:szCs w:val="28"/>
              </w:rPr>
            </w:pPr>
            <w:r>
              <w:rPr>
                <w:rFonts w:cs="Arial"/>
                <w:b/>
                <w:sz w:val="28"/>
                <w:szCs w:val="28"/>
              </w:rPr>
              <w:t>3</w:t>
            </w:r>
            <w:r w:rsidR="008146AB">
              <w:rPr>
                <w:rFonts w:cs="Arial"/>
                <w:b/>
                <w:sz w:val="28"/>
                <w:szCs w:val="28"/>
              </w:rPr>
              <w:t>86</w:t>
            </w:r>
            <w:r w:rsidR="00E81A6A" w:rsidRPr="009F2B51">
              <w:rPr>
                <w:rFonts w:cs="Arial"/>
                <w:b/>
                <w:sz w:val="28"/>
                <w:szCs w:val="28"/>
              </w:rPr>
              <w:t>.000</w:t>
            </w:r>
          </w:p>
        </w:tc>
        <w:tc>
          <w:tcPr>
            <w:tcW w:w="1156" w:type="dxa"/>
            <w:tcBorders>
              <w:top w:val="single" w:sz="8" w:space="0" w:color="auto"/>
              <w:left w:val="nil"/>
              <w:bottom w:val="nil"/>
              <w:right w:val="nil"/>
            </w:tcBorders>
            <w:shd w:val="clear" w:color="auto" w:fill="FFFFFF"/>
            <w:noWrap/>
            <w:vAlign w:val="bottom"/>
          </w:tcPr>
          <w:p w:rsidR="00E81A6A" w:rsidRPr="009F2B51" w:rsidRDefault="00E81A6A" w:rsidP="00E81A6A">
            <w:pPr>
              <w:spacing w:line="360" w:lineRule="auto"/>
              <w:jc w:val="both"/>
              <w:rPr>
                <w:rFonts w:cs="Arial"/>
                <w:b/>
                <w:sz w:val="28"/>
                <w:szCs w:val="28"/>
              </w:rPr>
            </w:pPr>
            <w:r>
              <w:rPr>
                <w:rFonts w:cs="Arial"/>
                <w:b/>
                <w:sz w:val="28"/>
                <w:szCs w:val="28"/>
              </w:rPr>
              <w:t>40 a 60</w:t>
            </w:r>
          </w:p>
        </w:tc>
        <w:tc>
          <w:tcPr>
            <w:tcW w:w="1178" w:type="dxa"/>
            <w:tcBorders>
              <w:top w:val="single" w:sz="8" w:space="0" w:color="auto"/>
              <w:left w:val="nil"/>
              <w:bottom w:val="nil"/>
              <w:right w:val="nil"/>
            </w:tcBorders>
            <w:shd w:val="clear" w:color="auto" w:fill="FFFFFF"/>
            <w:noWrap/>
            <w:vAlign w:val="bottom"/>
          </w:tcPr>
          <w:p w:rsidR="00E81A6A" w:rsidRPr="009F2B51" w:rsidRDefault="00E81A6A" w:rsidP="00E81A6A">
            <w:pPr>
              <w:spacing w:line="360" w:lineRule="auto"/>
              <w:jc w:val="both"/>
              <w:rPr>
                <w:rFonts w:cs="Arial"/>
                <w:b/>
                <w:sz w:val="28"/>
                <w:szCs w:val="28"/>
              </w:rPr>
            </w:pPr>
          </w:p>
        </w:tc>
        <w:tc>
          <w:tcPr>
            <w:tcW w:w="1036" w:type="dxa"/>
            <w:tcBorders>
              <w:top w:val="single" w:sz="8" w:space="0" w:color="auto"/>
              <w:left w:val="nil"/>
              <w:bottom w:val="nil"/>
              <w:right w:val="single" w:sz="8" w:space="0" w:color="auto"/>
            </w:tcBorders>
            <w:shd w:val="clear" w:color="auto" w:fill="FFFFFF"/>
            <w:noWrap/>
            <w:vAlign w:val="bottom"/>
          </w:tcPr>
          <w:p w:rsidR="00E81A6A" w:rsidRPr="009F2B51" w:rsidRDefault="00E81A6A" w:rsidP="00E81A6A">
            <w:pPr>
              <w:spacing w:line="360" w:lineRule="auto"/>
              <w:jc w:val="both"/>
              <w:rPr>
                <w:rFonts w:cs="Arial"/>
                <w:b/>
                <w:sz w:val="28"/>
                <w:szCs w:val="28"/>
              </w:rPr>
            </w:pPr>
          </w:p>
        </w:tc>
      </w:tr>
      <w:tr w:rsidR="00E81A6A" w:rsidRPr="009F2B51" w:rsidTr="00E81A6A">
        <w:trPr>
          <w:trHeight w:val="515"/>
        </w:trPr>
        <w:tc>
          <w:tcPr>
            <w:tcW w:w="2470" w:type="dxa"/>
            <w:tcBorders>
              <w:top w:val="nil"/>
              <w:left w:val="single" w:sz="8" w:space="0" w:color="auto"/>
              <w:bottom w:val="single" w:sz="8" w:space="0" w:color="auto"/>
              <w:right w:val="single" w:sz="8" w:space="0" w:color="auto"/>
            </w:tcBorders>
            <w:shd w:val="clear" w:color="auto" w:fill="FFFFFF"/>
            <w:noWrap/>
            <w:vAlign w:val="bottom"/>
          </w:tcPr>
          <w:p w:rsidR="00E81A6A" w:rsidRPr="009F2B51" w:rsidRDefault="00E81A6A" w:rsidP="00E81A6A">
            <w:pPr>
              <w:spacing w:line="360" w:lineRule="auto"/>
              <w:jc w:val="both"/>
              <w:rPr>
                <w:rFonts w:cs="Arial"/>
                <w:b/>
                <w:bCs/>
              </w:rPr>
            </w:pPr>
          </w:p>
        </w:tc>
        <w:tc>
          <w:tcPr>
            <w:tcW w:w="1339" w:type="dxa"/>
            <w:tcBorders>
              <w:top w:val="nil"/>
              <w:left w:val="nil"/>
              <w:bottom w:val="single" w:sz="8" w:space="0" w:color="auto"/>
              <w:right w:val="nil"/>
            </w:tcBorders>
            <w:shd w:val="clear" w:color="auto" w:fill="FFFFFF"/>
            <w:noWrap/>
            <w:vAlign w:val="bottom"/>
          </w:tcPr>
          <w:p w:rsidR="00E81A6A" w:rsidRPr="009F2B51" w:rsidRDefault="00E81A6A" w:rsidP="00E81A6A">
            <w:pPr>
              <w:spacing w:line="360" w:lineRule="auto"/>
              <w:jc w:val="both"/>
              <w:rPr>
                <w:rFonts w:cs="Arial"/>
                <w:b/>
                <w:sz w:val="28"/>
                <w:szCs w:val="28"/>
              </w:rPr>
            </w:pPr>
          </w:p>
        </w:tc>
        <w:tc>
          <w:tcPr>
            <w:tcW w:w="1156" w:type="dxa"/>
            <w:tcBorders>
              <w:top w:val="nil"/>
              <w:left w:val="nil"/>
              <w:bottom w:val="single" w:sz="8" w:space="0" w:color="auto"/>
              <w:right w:val="nil"/>
            </w:tcBorders>
            <w:shd w:val="clear" w:color="auto" w:fill="FFFFFF"/>
            <w:noWrap/>
            <w:vAlign w:val="bottom"/>
          </w:tcPr>
          <w:p w:rsidR="00E81A6A" w:rsidRPr="009F2B51" w:rsidRDefault="00E81A6A" w:rsidP="00E81A6A">
            <w:pPr>
              <w:spacing w:line="360" w:lineRule="auto"/>
              <w:jc w:val="both"/>
              <w:rPr>
                <w:rFonts w:cs="Arial"/>
                <w:b/>
                <w:sz w:val="28"/>
                <w:szCs w:val="28"/>
              </w:rPr>
            </w:pPr>
          </w:p>
        </w:tc>
        <w:tc>
          <w:tcPr>
            <w:tcW w:w="1178" w:type="dxa"/>
            <w:tcBorders>
              <w:top w:val="nil"/>
              <w:left w:val="nil"/>
              <w:bottom w:val="single" w:sz="8" w:space="0" w:color="auto"/>
              <w:right w:val="nil"/>
            </w:tcBorders>
            <w:shd w:val="clear" w:color="auto" w:fill="FFFFFF"/>
            <w:noWrap/>
            <w:vAlign w:val="bottom"/>
          </w:tcPr>
          <w:p w:rsidR="00E81A6A" w:rsidRPr="009F2B51" w:rsidRDefault="00E81A6A" w:rsidP="00E81A6A">
            <w:pPr>
              <w:spacing w:line="360" w:lineRule="auto"/>
              <w:jc w:val="both"/>
              <w:rPr>
                <w:rFonts w:cs="Arial"/>
                <w:b/>
                <w:sz w:val="28"/>
                <w:szCs w:val="28"/>
              </w:rPr>
            </w:pPr>
          </w:p>
        </w:tc>
        <w:tc>
          <w:tcPr>
            <w:tcW w:w="1036" w:type="dxa"/>
            <w:tcBorders>
              <w:top w:val="nil"/>
              <w:left w:val="nil"/>
              <w:bottom w:val="single" w:sz="8" w:space="0" w:color="auto"/>
              <w:right w:val="single" w:sz="8" w:space="0" w:color="auto"/>
            </w:tcBorders>
            <w:shd w:val="clear" w:color="auto" w:fill="FFFFFF"/>
            <w:noWrap/>
            <w:vAlign w:val="bottom"/>
          </w:tcPr>
          <w:p w:rsidR="00E81A6A" w:rsidRPr="009F2B51" w:rsidRDefault="00E81A6A" w:rsidP="00E81A6A">
            <w:pPr>
              <w:spacing w:line="360" w:lineRule="auto"/>
              <w:jc w:val="both"/>
              <w:rPr>
                <w:rFonts w:cs="Arial"/>
                <w:b/>
                <w:sz w:val="28"/>
                <w:szCs w:val="28"/>
              </w:rPr>
            </w:pPr>
          </w:p>
        </w:tc>
      </w:tr>
      <w:tr w:rsidR="00E81A6A" w:rsidRPr="009F2B51" w:rsidTr="00E81A6A">
        <w:trPr>
          <w:trHeight w:val="515"/>
        </w:trPr>
        <w:tc>
          <w:tcPr>
            <w:tcW w:w="2470" w:type="dxa"/>
            <w:tcBorders>
              <w:top w:val="nil"/>
              <w:left w:val="single" w:sz="8" w:space="0" w:color="auto"/>
              <w:bottom w:val="single" w:sz="8" w:space="0" w:color="auto"/>
              <w:right w:val="single" w:sz="8" w:space="0" w:color="auto"/>
            </w:tcBorders>
            <w:shd w:val="clear" w:color="auto" w:fill="FFFFFF"/>
            <w:noWrap/>
            <w:vAlign w:val="bottom"/>
          </w:tcPr>
          <w:p w:rsidR="00E81A6A" w:rsidRPr="009F2B51" w:rsidRDefault="00E81A6A" w:rsidP="00E81A6A">
            <w:pPr>
              <w:spacing w:line="360" w:lineRule="auto"/>
              <w:jc w:val="both"/>
              <w:rPr>
                <w:rFonts w:cs="Arial"/>
                <w:b/>
                <w:bCs/>
              </w:rPr>
            </w:pPr>
            <w:r w:rsidRPr="009F2B51">
              <w:rPr>
                <w:rFonts w:cs="Arial"/>
                <w:b/>
                <w:bCs/>
              </w:rPr>
              <w:t>TOTAL</w:t>
            </w:r>
          </w:p>
        </w:tc>
        <w:tc>
          <w:tcPr>
            <w:tcW w:w="1339" w:type="dxa"/>
            <w:tcBorders>
              <w:top w:val="nil"/>
              <w:left w:val="nil"/>
              <w:bottom w:val="single" w:sz="8" w:space="0" w:color="auto"/>
              <w:right w:val="nil"/>
            </w:tcBorders>
            <w:shd w:val="clear" w:color="auto" w:fill="FFFFFF"/>
            <w:noWrap/>
            <w:vAlign w:val="bottom"/>
          </w:tcPr>
          <w:p w:rsidR="00E81A6A" w:rsidRPr="009F2B51" w:rsidRDefault="007F6F7B" w:rsidP="008146AB">
            <w:pPr>
              <w:spacing w:line="360" w:lineRule="auto"/>
              <w:jc w:val="both"/>
              <w:rPr>
                <w:rFonts w:cs="Arial"/>
                <w:b/>
                <w:sz w:val="28"/>
                <w:szCs w:val="28"/>
              </w:rPr>
            </w:pPr>
            <w:r>
              <w:rPr>
                <w:rFonts w:cs="Arial"/>
                <w:b/>
                <w:sz w:val="28"/>
                <w:szCs w:val="28"/>
              </w:rPr>
              <w:t>3</w:t>
            </w:r>
            <w:r w:rsidR="008146AB">
              <w:rPr>
                <w:rFonts w:cs="Arial"/>
                <w:b/>
                <w:sz w:val="28"/>
                <w:szCs w:val="28"/>
              </w:rPr>
              <w:t>86</w:t>
            </w:r>
            <w:r w:rsidR="00E81A6A" w:rsidRPr="009F2B51">
              <w:rPr>
                <w:rFonts w:cs="Arial"/>
                <w:b/>
                <w:sz w:val="28"/>
                <w:szCs w:val="28"/>
              </w:rPr>
              <w:t>.000</w:t>
            </w:r>
          </w:p>
        </w:tc>
        <w:tc>
          <w:tcPr>
            <w:tcW w:w="1156" w:type="dxa"/>
            <w:tcBorders>
              <w:top w:val="nil"/>
              <w:left w:val="nil"/>
              <w:bottom w:val="single" w:sz="8" w:space="0" w:color="auto"/>
              <w:right w:val="nil"/>
            </w:tcBorders>
            <w:shd w:val="clear" w:color="auto" w:fill="FFFFFF"/>
            <w:noWrap/>
            <w:vAlign w:val="bottom"/>
          </w:tcPr>
          <w:p w:rsidR="00E81A6A" w:rsidRPr="009F2B51" w:rsidRDefault="00E81A6A" w:rsidP="00E81A6A">
            <w:pPr>
              <w:spacing w:line="360" w:lineRule="auto"/>
              <w:jc w:val="both"/>
              <w:rPr>
                <w:rFonts w:cs="Arial"/>
                <w:b/>
                <w:sz w:val="28"/>
                <w:szCs w:val="28"/>
              </w:rPr>
            </w:pPr>
          </w:p>
        </w:tc>
        <w:tc>
          <w:tcPr>
            <w:tcW w:w="1178" w:type="dxa"/>
            <w:tcBorders>
              <w:top w:val="nil"/>
              <w:left w:val="nil"/>
              <w:bottom w:val="single" w:sz="8" w:space="0" w:color="auto"/>
              <w:right w:val="nil"/>
            </w:tcBorders>
            <w:shd w:val="clear" w:color="auto" w:fill="FFFFFF"/>
            <w:noWrap/>
            <w:vAlign w:val="bottom"/>
          </w:tcPr>
          <w:p w:rsidR="00E81A6A" w:rsidRPr="009F2B51" w:rsidRDefault="00E81A6A" w:rsidP="00E81A6A">
            <w:pPr>
              <w:spacing w:line="360" w:lineRule="auto"/>
              <w:jc w:val="both"/>
              <w:rPr>
                <w:rFonts w:cs="Arial"/>
                <w:b/>
                <w:sz w:val="28"/>
                <w:szCs w:val="28"/>
              </w:rPr>
            </w:pPr>
          </w:p>
        </w:tc>
        <w:tc>
          <w:tcPr>
            <w:tcW w:w="1036" w:type="dxa"/>
            <w:tcBorders>
              <w:top w:val="nil"/>
              <w:left w:val="nil"/>
              <w:bottom w:val="single" w:sz="8" w:space="0" w:color="auto"/>
              <w:right w:val="single" w:sz="8" w:space="0" w:color="auto"/>
            </w:tcBorders>
            <w:shd w:val="clear" w:color="auto" w:fill="FFFFFF"/>
            <w:noWrap/>
            <w:vAlign w:val="bottom"/>
          </w:tcPr>
          <w:p w:rsidR="00E81A6A" w:rsidRPr="009F2B51" w:rsidRDefault="00E81A6A" w:rsidP="00E81A6A">
            <w:pPr>
              <w:spacing w:line="360" w:lineRule="auto"/>
              <w:jc w:val="both"/>
              <w:rPr>
                <w:rFonts w:cs="Arial"/>
                <w:b/>
                <w:sz w:val="28"/>
                <w:szCs w:val="28"/>
              </w:rPr>
            </w:pPr>
          </w:p>
        </w:tc>
      </w:tr>
    </w:tbl>
    <w:p w:rsidR="00E81A6A" w:rsidRPr="009F2B51" w:rsidRDefault="00E81A6A" w:rsidP="00E81A6A">
      <w:pPr>
        <w:spacing w:line="360" w:lineRule="auto"/>
        <w:jc w:val="both"/>
        <w:rPr>
          <w:rFonts w:cs="Arial"/>
          <w:b/>
          <w:iCs/>
        </w:rPr>
      </w:pPr>
    </w:p>
    <w:p w:rsidR="00E81A6A" w:rsidRPr="009F2B51" w:rsidRDefault="00C82682" w:rsidP="00E81A6A">
      <w:pPr>
        <w:spacing w:line="360" w:lineRule="auto"/>
        <w:jc w:val="both"/>
        <w:rPr>
          <w:rFonts w:cs="Arial"/>
          <w:b/>
          <w:iCs/>
        </w:rPr>
      </w:pPr>
      <w:r>
        <w:rPr>
          <w:rFonts w:cs="Arial"/>
          <w:b/>
          <w:iCs/>
        </w:rPr>
        <w:t>Tabla</w:t>
      </w:r>
      <w:r w:rsidR="00722CAA">
        <w:rPr>
          <w:rFonts w:cs="Arial"/>
          <w:b/>
          <w:iCs/>
        </w:rPr>
        <w:t xml:space="preserve"> N° </w:t>
      </w:r>
      <w:r w:rsidR="008146AB">
        <w:rPr>
          <w:rFonts w:cs="Arial"/>
          <w:b/>
          <w:iCs/>
        </w:rPr>
        <w:t>4</w:t>
      </w:r>
      <w:r w:rsidR="00722CAA">
        <w:rPr>
          <w:rFonts w:cs="Arial"/>
          <w:b/>
          <w:iCs/>
        </w:rPr>
        <w:t>:</w:t>
      </w:r>
      <w:r w:rsidR="00E81A6A" w:rsidRPr="009F2B51">
        <w:rPr>
          <w:rFonts w:cs="Arial"/>
          <w:b/>
          <w:iCs/>
        </w:rPr>
        <w:t xml:space="preserve"> Resumen de Recursos Geológicos.</w:t>
      </w:r>
    </w:p>
    <w:p w:rsidR="00E81A6A" w:rsidRDefault="00E81A6A" w:rsidP="00E81A6A">
      <w:pPr>
        <w:spacing w:line="360" w:lineRule="auto"/>
        <w:jc w:val="both"/>
        <w:rPr>
          <w:rFonts w:cs="Arial"/>
          <w:b/>
          <w:iCs/>
        </w:rPr>
      </w:pPr>
    </w:p>
    <w:p w:rsidR="007F6F7B" w:rsidRDefault="007F6F7B"/>
    <w:p w:rsidR="00E81A6A" w:rsidRDefault="00E81A6A" w:rsidP="00252AD7">
      <w:pPr>
        <w:pStyle w:val="Ttulo1"/>
      </w:pPr>
    </w:p>
    <w:p w:rsidR="007F6F7B" w:rsidRPr="00936081" w:rsidRDefault="007F6F7B" w:rsidP="00252AD7">
      <w:pPr>
        <w:pStyle w:val="Ttulo1"/>
        <w:numPr>
          <w:ilvl w:val="0"/>
          <w:numId w:val="2"/>
        </w:numPr>
      </w:pPr>
      <w:bookmarkStart w:id="23" w:name="_Toc436741548"/>
      <w:r w:rsidRPr="00936081">
        <w:rPr>
          <w:lang w:val="es-CL"/>
        </w:rPr>
        <w:t>ESPECIFICACIONES TÉCNICAS DE LAS UNIDADES DE EXPLOTACIÓN.</w:t>
      </w:r>
      <w:bookmarkEnd w:id="23"/>
      <w:r w:rsidRPr="00936081">
        <w:t xml:space="preserve"> </w:t>
      </w:r>
    </w:p>
    <w:p w:rsidR="007F6F7B" w:rsidRPr="007F6F7B" w:rsidRDefault="007F6F7B" w:rsidP="007F6F7B">
      <w:pPr>
        <w:spacing w:line="360" w:lineRule="auto"/>
        <w:jc w:val="both"/>
        <w:rPr>
          <w:rFonts w:cs="Arial"/>
        </w:rPr>
      </w:pPr>
    </w:p>
    <w:p w:rsidR="007F6F7B" w:rsidRPr="009F2B51" w:rsidRDefault="007F6F7B" w:rsidP="00610C48">
      <w:pPr>
        <w:pStyle w:val="Prrafodelista"/>
        <w:numPr>
          <w:ilvl w:val="0"/>
          <w:numId w:val="14"/>
        </w:numPr>
        <w:tabs>
          <w:tab w:val="left" w:pos="-720"/>
        </w:tabs>
        <w:suppressAutoHyphens/>
        <w:spacing w:line="360" w:lineRule="auto"/>
        <w:jc w:val="both"/>
        <w:rPr>
          <w:rFonts w:cs="Arial"/>
          <w:lang w:val="es-CL"/>
        </w:rPr>
      </w:pPr>
      <w:r w:rsidRPr="009F2B51">
        <w:rPr>
          <w:rFonts w:cs="Arial"/>
          <w:b/>
          <w:lang w:val="es-CL"/>
        </w:rPr>
        <w:t>METODO CIELO ABIERTO DESARROLLO DE BANCOS DE PRODUCCION.</w:t>
      </w:r>
    </w:p>
    <w:p w:rsidR="007F6F7B" w:rsidRPr="009F2B51" w:rsidRDefault="007F6F7B" w:rsidP="007F6F7B">
      <w:pPr>
        <w:tabs>
          <w:tab w:val="left" w:pos="-720"/>
        </w:tabs>
        <w:suppressAutoHyphens/>
        <w:spacing w:line="360" w:lineRule="auto"/>
        <w:jc w:val="both"/>
        <w:rPr>
          <w:rFonts w:cs="Arial"/>
          <w:lang w:val="es-CL"/>
        </w:rPr>
      </w:pPr>
    </w:p>
    <w:p w:rsidR="007F6F7B" w:rsidRPr="009F2B51" w:rsidRDefault="007F6F7B" w:rsidP="007F6F7B">
      <w:pPr>
        <w:pStyle w:val="NormalWeb"/>
        <w:spacing w:line="360" w:lineRule="auto"/>
        <w:jc w:val="both"/>
        <w:rPr>
          <w:rFonts w:cs="Arial"/>
        </w:rPr>
      </w:pPr>
      <w:r w:rsidRPr="009F2B51">
        <w:rPr>
          <w:rFonts w:cs="Arial"/>
        </w:rPr>
        <w:t>El método de explotación Cielo Abierto, consiste como su nombre lo indica, en la explotación de yacimientos minerales a través del diseño de bancos en superficie, profundizando con rampa de desarrollo de pendientes máximas de 10 %, diseñando el ángulo de banco y talud final, generando un open pit  para la mejor explotación de la mina.</w:t>
      </w:r>
    </w:p>
    <w:p w:rsidR="00E81A6A" w:rsidRDefault="007F6F7B" w:rsidP="006A5D70">
      <w:pPr>
        <w:pStyle w:val="NormalWeb"/>
        <w:spacing w:line="360" w:lineRule="auto"/>
        <w:jc w:val="both"/>
        <w:rPr>
          <w:rFonts w:cs="Arial"/>
        </w:rPr>
      </w:pPr>
      <w:r w:rsidRPr="009F2B51">
        <w:rPr>
          <w:rFonts w:cs="Arial"/>
        </w:rPr>
        <w:t>Por otra parte, la estructura o forma del yacimiento debe ser favorable a un desarrollo lateral de la explotación por ejemplo, mantos o yacimientos irregulares con gran desarrollo en el plano horiz</w:t>
      </w:r>
      <w:r w:rsidR="006A5D70">
        <w:rPr>
          <w:rFonts w:cs="Arial"/>
        </w:rPr>
        <w:t>ontal.</w:t>
      </w:r>
    </w:p>
    <w:p w:rsidR="006A5D70" w:rsidRPr="006A5D70" w:rsidRDefault="006A5D70" w:rsidP="006A5D70">
      <w:pPr>
        <w:pStyle w:val="NormalWeb"/>
        <w:spacing w:line="360" w:lineRule="auto"/>
        <w:jc w:val="both"/>
        <w:rPr>
          <w:rFonts w:cs="Arial"/>
        </w:rPr>
      </w:pPr>
    </w:p>
    <w:p w:rsidR="00E60CF1" w:rsidRPr="00E60CF1" w:rsidRDefault="00E60CF1" w:rsidP="00443AA0">
      <w:pPr>
        <w:pStyle w:val="Ttulo2"/>
        <w:numPr>
          <w:ilvl w:val="1"/>
          <w:numId w:val="22"/>
        </w:numPr>
      </w:pPr>
      <w:bookmarkStart w:id="24" w:name="_Toc436741549"/>
      <w:r w:rsidRPr="00E60CF1">
        <w:t>Descripción del Método Cielo Abierto Desarrollo de Bancos.</w:t>
      </w:r>
      <w:bookmarkEnd w:id="24"/>
    </w:p>
    <w:p w:rsidR="00FF4D89" w:rsidRDefault="00FF4D89" w:rsidP="00E60CF1">
      <w:pPr>
        <w:widowControl w:val="0"/>
        <w:autoSpaceDE w:val="0"/>
        <w:autoSpaceDN w:val="0"/>
        <w:adjustRightInd w:val="0"/>
        <w:spacing w:line="360" w:lineRule="auto"/>
        <w:jc w:val="both"/>
        <w:rPr>
          <w:rFonts w:cs="Arial"/>
        </w:rPr>
      </w:pPr>
    </w:p>
    <w:p w:rsidR="003965F2" w:rsidRDefault="00FF4D89" w:rsidP="00FF4D89">
      <w:pPr>
        <w:pStyle w:val="NormalWeb"/>
        <w:spacing w:line="360" w:lineRule="auto"/>
        <w:jc w:val="both"/>
        <w:rPr>
          <w:rFonts w:cs="Arial"/>
        </w:rPr>
      </w:pPr>
      <w:r w:rsidRPr="009F2B51">
        <w:rPr>
          <w:rFonts w:cs="Arial"/>
        </w:rPr>
        <w:t xml:space="preserve">Este método de explotación es aplicado </w:t>
      </w:r>
      <w:r w:rsidR="003965F2">
        <w:rPr>
          <w:rFonts w:cs="Arial"/>
        </w:rPr>
        <w:t xml:space="preserve">cuando la morfología del </w:t>
      </w:r>
      <w:r w:rsidR="00367ECB">
        <w:rPr>
          <w:rFonts w:cs="Arial"/>
        </w:rPr>
        <w:t>depósito</w:t>
      </w:r>
      <w:r w:rsidR="003965F2">
        <w:rPr>
          <w:rFonts w:cs="Arial"/>
        </w:rPr>
        <w:t xml:space="preserve"> mineral </w:t>
      </w:r>
      <w:r w:rsidR="00367ECB">
        <w:rPr>
          <w:rFonts w:cs="Arial"/>
        </w:rPr>
        <w:t>así</w:t>
      </w:r>
      <w:r w:rsidR="003965F2">
        <w:rPr>
          <w:rFonts w:cs="Arial"/>
        </w:rPr>
        <w:t xml:space="preserve"> lo aconseja o permite. D</w:t>
      </w:r>
      <w:r w:rsidRPr="009F2B51">
        <w:rPr>
          <w:rFonts w:cs="Arial"/>
        </w:rPr>
        <w:t xml:space="preserve">ebido a su bajo costo de explotación y a la vez que permite hasta cierto punto una explotación moderadamente selectiva. </w:t>
      </w:r>
    </w:p>
    <w:p w:rsidR="0019252E" w:rsidRDefault="0019252E" w:rsidP="00FF4D89">
      <w:pPr>
        <w:pStyle w:val="NormalWeb"/>
        <w:spacing w:line="360" w:lineRule="auto"/>
        <w:jc w:val="both"/>
        <w:rPr>
          <w:rFonts w:cs="Arial"/>
        </w:rPr>
      </w:pPr>
      <w:r w:rsidRPr="009F2B51">
        <w:rPr>
          <w:rFonts w:cs="Arial"/>
        </w:rPr>
        <w:t>Por otra parte, la estructura o forma del yacimiento debe ser favorable a un desarrollo lateral de la explotación por ejemplo, mantos o yacimientos irregulares con gran desarrollo en el plano horizontal.</w:t>
      </w:r>
    </w:p>
    <w:p w:rsidR="00E60CF1" w:rsidRDefault="00E60CF1" w:rsidP="00E60CF1">
      <w:pPr>
        <w:spacing w:line="360" w:lineRule="auto"/>
        <w:jc w:val="both"/>
        <w:rPr>
          <w:rFonts w:cs="Arial"/>
        </w:rPr>
      </w:pPr>
      <w:r w:rsidRPr="009F2B51">
        <w:rPr>
          <w:rFonts w:cs="Arial"/>
        </w:rPr>
        <w:t xml:space="preserve">Normalmente </w:t>
      </w:r>
      <w:r>
        <w:rPr>
          <w:rFonts w:cs="Arial"/>
        </w:rPr>
        <w:t xml:space="preserve">se </w:t>
      </w:r>
      <w:r w:rsidRPr="009F2B51">
        <w:rPr>
          <w:rFonts w:cs="Arial"/>
        </w:rPr>
        <w:t xml:space="preserve">realiza una serie de diseños de fases intermedios de explotación. Éstos, están realizados por períodos de tiempo (meses, años). </w:t>
      </w:r>
    </w:p>
    <w:p w:rsidR="00252AD7" w:rsidRDefault="00252AD7" w:rsidP="00E60CF1">
      <w:pPr>
        <w:spacing w:line="360" w:lineRule="auto"/>
        <w:jc w:val="both"/>
        <w:rPr>
          <w:rFonts w:cs="Arial"/>
        </w:rPr>
      </w:pPr>
    </w:p>
    <w:p w:rsidR="00252AD7" w:rsidRPr="00252AD7" w:rsidRDefault="00252AD7" w:rsidP="00252AD7">
      <w:pPr>
        <w:spacing w:line="360" w:lineRule="auto"/>
        <w:jc w:val="both"/>
        <w:rPr>
          <w:rFonts w:cs="Arial"/>
        </w:rPr>
      </w:pPr>
      <w:r w:rsidRPr="00252AD7">
        <w:rPr>
          <w:rFonts w:cs="Arial"/>
        </w:rPr>
        <w:lastRenderedPageBreak/>
        <w:t>Una vez definidos los límites de la explotación, es preciso pasar a establecer el orden o la secuencia de extracción, tanto del estéril como el mineral. En esta etapa, la intervención de las técnicas de planificación es fundamental, pues en muchos proyectos se trata de un proceso interactivo en el que es preciso conjugar muchas variables y objetivos.</w:t>
      </w:r>
    </w:p>
    <w:p w:rsidR="00E60CF1" w:rsidRDefault="00E60CF1" w:rsidP="00E60CF1">
      <w:pPr>
        <w:spacing w:line="360" w:lineRule="auto"/>
        <w:jc w:val="both"/>
        <w:rPr>
          <w:rFonts w:cs="Arial"/>
        </w:rPr>
      </w:pPr>
    </w:p>
    <w:p w:rsidR="00E60CF1" w:rsidRPr="009F2B51" w:rsidRDefault="00E60CF1" w:rsidP="00E60CF1">
      <w:pPr>
        <w:spacing w:line="360" w:lineRule="auto"/>
        <w:jc w:val="both"/>
        <w:rPr>
          <w:rFonts w:cs="Arial"/>
        </w:rPr>
      </w:pPr>
      <w:r w:rsidRPr="009F2B51">
        <w:rPr>
          <w:rFonts w:cs="Arial"/>
        </w:rPr>
        <w:t>Estas fases son unos diseños preliminares para relacionar la geometría del pit final con la geometría de la masa mineral en el depósito.</w:t>
      </w:r>
    </w:p>
    <w:p w:rsidR="00FF4D89" w:rsidRDefault="00FF4D89" w:rsidP="00E60CF1">
      <w:pPr>
        <w:spacing w:line="360" w:lineRule="auto"/>
        <w:jc w:val="both"/>
        <w:rPr>
          <w:rFonts w:cs="Arial"/>
        </w:rPr>
      </w:pPr>
    </w:p>
    <w:p w:rsidR="00FF4D89" w:rsidRPr="0020267F" w:rsidRDefault="0020267F" w:rsidP="00443AA0">
      <w:pPr>
        <w:pStyle w:val="Ttulo2"/>
        <w:numPr>
          <w:ilvl w:val="1"/>
          <w:numId w:val="22"/>
        </w:numPr>
      </w:pPr>
      <w:bookmarkStart w:id="25" w:name="_Toc436741550"/>
      <w:r>
        <w:t>Diseño</w:t>
      </w:r>
      <w:r w:rsidR="00FF4D89" w:rsidRPr="00E60CF1">
        <w:t xml:space="preserve"> del Método Cielo Abierto Desarrollo de Bancos.</w:t>
      </w:r>
      <w:bookmarkEnd w:id="25"/>
    </w:p>
    <w:p w:rsidR="0020267F" w:rsidRDefault="0020267F" w:rsidP="0020267F">
      <w:pPr>
        <w:pStyle w:val="Prrafodelista"/>
        <w:ind w:left="792"/>
        <w:rPr>
          <w:rFonts w:cs="Arial"/>
          <w:b/>
          <w:bCs/>
        </w:rPr>
      </w:pPr>
    </w:p>
    <w:p w:rsidR="0020267F" w:rsidRPr="00E60CF1" w:rsidRDefault="0020267F" w:rsidP="0020267F">
      <w:pPr>
        <w:pStyle w:val="Prrafodelista"/>
        <w:ind w:left="792"/>
      </w:pPr>
    </w:p>
    <w:p w:rsidR="0020267F" w:rsidRPr="009F2B51" w:rsidRDefault="0020267F" w:rsidP="0020267F">
      <w:pPr>
        <w:tabs>
          <w:tab w:val="left" w:pos="-720"/>
        </w:tabs>
        <w:suppressAutoHyphens/>
        <w:spacing w:line="360" w:lineRule="auto"/>
        <w:jc w:val="both"/>
        <w:rPr>
          <w:rFonts w:cs="Arial"/>
          <w:lang w:val="es-CL"/>
        </w:rPr>
      </w:pPr>
      <w:r>
        <w:rPr>
          <w:rFonts w:cs="Arial"/>
          <w:lang w:val="es-CL"/>
        </w:rPr>
        <w:t>Para diseñar el método de explotación, se define u</w:t>
      </w:r>
      <w:r w:rsidRPr="009F2B51">
        <w:rPr>
          <w:rFonts w:cs="Arial"/>
          <w:lang w:val="es-CL"/>
        </w:rPr>
        <w:t>na unidad de explotación</w:t>
      </w:r>
      <w:r>
        <w:rPr>
          <w:rFonts w:cs="Arial"/>
          <w:lang w:val="es-CL"/>
        </w:rPr>
        <w:t>,</w:t>
      </w:r>
      <w:r w:rsidRPr="009F2B51">
        <w:rPr>
          <w:rFonts w:cs="Arial"/>
          <w:lang w:val="es-CL"/>
        </w:rPr>
        <w:t xml:space="preserve"> </w:t>
      </w:r>
      <w:r>
        <w:rPr>
          <w:rFonts w:cs="Arial"/>
          <w:lang w:val="es-CL"/>
        </w:rPr>
        <w:t>la cual es</w:t>
      </w:r>
      <w:r w:rsidRPr="009F2B51">
        <w:rPr>
          <w:rFonts w:cs="Arial"/>
          <w:lang w:val="es-CL"/>
        </w:rPr>
        <w:t xml:space="preserve"> una masa geológica con forma geométrica bien de</w:t>
      </w:r>
      <w:r>
        <w:rPr>
          <w:rFonts w:cs="Arial"/>
          <w:lang w:val="es-CL"/>
        </w:rPr>
        <w:t>limitada</w:t>
      </w:r>
      <w:r w:rsidRPr="009F2B51">
        <w:rPr>
          <w:rFonts w:cs="Arial"/>
          <w:lang w:val="es-CL"/>
        </w:rPr>
        <w:t>. Por ejemplo: un panel, un bloque, un banco. También se entiende por unidad de explotación  el dividir el yacimiento el cual debe cumplir las siguientes condiciones:</w:t>
      </w:r>
    </w:p>
    <w:p w:rsidR="0020267F" w:rsidRPr="009F2B51" w:rsidRDefault="0020267F" w:rsidP="00610C48">
      <w:pPr>
        <w:pStyle w:val="Prrafodelista1"/>
        <w:numPr>
          <w:ilvl w:val="0"/>
          <w:numId w:val="3"/>
        </w:numPr>
        <w:suppressAutoHyphens/>
        <w:spacing w:line="360" w:lineRule="auto"/>
        <w:jc w:val="both"/>
        <w:rPr>
          <w:rFonts w:cs="Arial"/>
          <w:lang w:val="es-CL"/>
        </w:rPr>
      </w:pPr>
      <w:r w:rsidRPr="009F2B51">
        <w:rPr>
          <w:rFonts w:cs="Arial"/>
          <w:lang w:val="es-CL"/>
        </w:rPr>
        <w:t>Que sea de fácil acceso.</w:t>
      </w:r>
    </w:p>
    <w:p w:rsidR="0020267F" w:rsidRPr="009F2B51" w:rsidRDefault="0020267F" w:rsidP="00610C48">
      <w:pPr>
        <w:pStyle w:val="Prrafodelista1"/>
        <w:numPr>
          <w:ilvl w:val="0"/>
          <w:numId w:val="3"/>
        </w:numPr>
        <w:suppressAutoHyphens/>
        <w:spacing w:line="360" w:lineRule="auto"/>
        <w:jc w:val="both"/>
        <w:rPr>
          <w:rFonts w:cs="Arial"/>
          <w:lang w:val="es-CL"/>
        </w:rPr>
      </w:pPr>
      <w:r w:rsidRPr="009F2B51">
        <w:rPr>
          <w:rFonts w:cs="Arial"/>
          <w:lang w:val="es-CL"/>
        </w:rPr>
        <w:t>Que se puedan transportar fácilmente maquinarias, equipos, materiales, etc.</w:t>
      </w:r>
    </w:p>
    <w:p w:rsidR="0020267F" w:rsidRPr="009F2B51" w:rsidRDefault="0020267F" w:rsidP="00610C48">
      <w:pPr>
        <w:pStyle w:val="Prrafodelista1"/>
        <w:numPr>
          <w:ilvl w:val="0"/>
          <w:numId w:val="3"/>
        </w:numPr>
        <w:suppressAutoHyphens/>
        <w:spacing w:line="360" w:lineRule="auto"/>
        <w:jc w:val="both"/>
        <w:rPr>
          <w:rFonts w:cs="Arial"/>
          <w:lang w:val="es-CL"/>
        </w:rPr>
      </w:pPr>
      <w:r w:rsidRPr="009F2B51">
        <w:rPr>
          <w:rFonts w:cs="Arial"/>
          <w:lang w:val="es-CL"/>
        </w:rPr>
        <w:t>Que el arranque se pueda realizar en forma independiente.</w:t>
      </w:r>
    </w:p>
    <w:p w:rsidR="0020267F" w:rsidRPr="009F2B51" w:rsidRDefault="0020267F" w:rsidP="00610C48">
      <w:pPr>
        <w:pStyle w:val="Prrafodelista1"/>
        <w:numPr>
          <w:ilvl w:val="0"/>
          <w:numId w:val="3"/>
        </w:numPr>
        <w:suppressAutoHyphens/>
        <w:spacing w:line="360" w:lineRule="auto"/>
        <w:jc w:val="both"/>
        <w:rPr>
          <w:rFonts w:cs="Arial"/>
          <w:lang w:val="es-CL"/>
        </w:rPr>
      </w:pPr>
      <w:r w:rsidRPr="009F2B51">
        <w:rPr>
          <w:rFonts w:cs="Arial"/>
          <w:lang w:val="es-CL"/>
        </w:rPr>
        <w:t>Que exista facilidad de extracción de menas.</w:t>
      </w:r>
    </w:p>
    <w:p w:rsidR="0020267F" w:rsidRPr="009F2B51" w:rsidRDefault="0020267F" w:rsidP="00610C48">
      <w:pPr>
        <w:pStyle w:val="Prrafodelista1"/>
        <w:numPr>
          <w:ilvl w:val="0"/>
          <w:numId w:val="3"/>
        </w:numPr>
        <w:suppressAutoHyphens/>
        <w:spacing w:line="360" w:lineRule="auto"/>
        <w:jc w:val="both"/>
        <w:rPr>
          <w:rFonts w:cs="Arial"/>
          <w:lang w:val="es-CL"/>
        </w:rPr>
      </w:pPr>
      <w:r w:rsidRPr="009F2B51">
        <w:rPr>
          <w:rFonts w:cs="Arial"/>
          <w:lang w:val="es-CL"/>
        </w:rPr>
        <w:t xml:space="preserve">Que los trabajos de distintas </w:t>
      </w:r>
      <w:r>
        <w:rPr>
          <w:rFonts w:cs="Arial"/>
          <w:lang w:val="es-CL"/>
        </w:rPr>
        <w:t>fases o etapas</w:t>
      </w:r>
      <w:r w:rsidRPr="009F2B51">
        <w:rPr>
          <w:rFonts w:cs="Arial"/>
          <w:lang w:val="es-CL"/>
        </w:rPr>
        <w:t xml:space="preserve"> de explotación no se perturben recíprocamente.</w:t>
      </w:r>
    </w:p>
    <w:p w:rsidR="0020267F" w:rsidRPr="0020267F" w:rsidRDefault="0020267F" w:rsidP="0020267F">
      <w:pPr>
        <w:pStyle w:val="NormalWeb"/>
        <w:spacing w:line="360" w:lineRule="auto"/>
        <w:jc w:val="both"/>
        <w:rPr>
          <w:rFonts w:cs="Arial"/>
        </w:rPr>
      </w:pPr>
      <w:r w:rsidRPr="009F2B51">
        <w:rPr>
          <w:rFonts w:cs="Arial"/>
          <w:lang w:val="es-CL"/>
        </w:rPr>
        <w:t xml:space="preserve">Cada uno de estos sectores o unidades de explotación suministrará una cantidad determinada de </w:t>
      </w:r>
      <w:r>
        <w:rPr>
          <w:rFonts w:cs="Arial"/>
          <w:lang w:val="es-CL"/>
        </w:rPr>
        <w:t>material</w:t>
      </w:r>
      <w:r w:rsidRPr="009F2B51">
        <w:rPr>
          <w:rFonts w:cs="Arial"/>
          <w:lang w:val="es-CL"/>
        </w:rPr>
        <w:t xml:space="preserve">, constituyendo en conjunto la </w:t>
      </w:r>
      <w:r>
        <w:rPr>
          <w:rFonts w:cs="Arial"/>
          <w:lang w:val="es-CL"/>
        </w:rPr>
        <w:t>explotación</w:t>
      </w:r>
      <w:r w:rsidRPr="009F2B51">
        <w:rPr>
          <w:rFonts w:cs="Arial"/>
          <w:lang w:val="es-CL"/>
        </w:rPr>
        <w:t xml:space="preserve"> total de</w:t>
      </w:r>
      <w:r>
        <w:rPr>
          <w:rFonts w:cs="Arial"/>
          <w:lang w:val="es-CL"/>
        </w:rPr>
        <w:t>l yacimiento</w:t>
      </w:r>
      <w:r w:rsidRPr="009F2B51">
        <w:rPr>
          <w:rFonts w:cs="Arial"/>
          <w:lang w:val="es-CL"/>
        </w:rPr>
        <w:t xml:space="preserve">. </w:t>
      </w:r>
    </w:p>
    <w:p w:rsidR="0020267F" w:rsidRPr="0020267F" w:rsidRDefault="0020267F" w:rsidP="0020267F">
      <w:pPr>
        <w:tabs>
          <w:tab w:val="left" w:pos="-720"/>
        </w:tabs>
        <w:suppressAutoHyphens/>
        <w:spacing w:line="360" w:lineRule="auto"/>
        <w:jc w:val="both"/>
        <w:rPr>
          <w:rFonts w:cs="Arial"/>
          <w:lang w:val="es-CL"/>
        </w:rPr>
      </w:pPr>
      <w:r w:rsidRPr="009F2B51">
        <w:rPr>
          <w:rFonts w:cs="Arial"/>
          <w:lang w:val="es-CL"/>
        </w:rPr>
        <w:t>Para</w:t>
      </w:r>
      <w:r>
        <w:rPr>
          <w:rFonts w:cs="Arial"/>
          <w:lang w:val="es-CL"/>
        </w:rPr>
        <w:t xml:space="preserve"> configurar</w:t>
      </w:r>
      <w:r w:rsidRPr="009F2B51">
        <w:rPr>
          <w:rFonts w:cs="Arial"/>
          <w:lang w:val="es-CL"/>
        </w:rPr>
        <w:t xml:space="preserve"> el diseño </w:t>
      </w:r>
      <w:r>
        <w:rPr>
          <w:rFonts w:cs="Arial"/>
          <w:lang w:val="es-CL"/>
        </w:rPr>
        <w:t>del método de explotación, parámetros geométricos que darán la forma al desarrollo del yacimiento</w:t>
      </w:r>
      <w:r w:rsidR="00BB1E14">
        <w:rPr>
          <w:rFonts w:cs="Arial"/>
        </w:rPr>
        <w:t>, tales como:</w:t>
      </w:r>
    </w:p>
    <w:p w:rsidR="0020267F" w:rsidRDefault="0020267F" w:rsidP="00610C48">
      <w:pPr>
        <w:pStyle w:val="Prrafodelista"/>
        <w:numPr>
          <w:ilvl w:val="0"/>
          <w:numId w:val="4"/>
        </w:numPr>
        <w:spacing w:line="360" w:lineRule="auto"/>
        <w:jc w:val="both"/>
        <w:rPr>
          <w:rFonts w:cs="Arial"/>
        </w:rPr>
      </w:pPr>
      <w:r w:rsidRPr="009F2B51">
        <w:rPr>
          <w:rFonts w:cs="Arial"/>
        </w:rPr>
        <w:t>Ancho</w:t>
      </w:r>
      <w:r w:rsidR="00BB1E14">
        <w:rPr>
          <w:rFonts w:cs="Arial"/>
        </w:rPr>
        <w:t>, Largo</w:t>
      </w:r>
      <w:r w:rsidRPr="009F2B51">
        <w:rPr>
          <w:rFonts w:cs="Arial"/>
        </w:rPr>
        <w:t xml:space="preserve"> de </w:t>
      </w:r>
      <w:r w:rsidR="00BB1E14">
        <w:rPr>
          <w:rFonts w:cs="Arial"/>
        </w:rPr>
        <w:t>Rampas</w:t>
      </w:r>
      <w:r w:rsidRPr="009F2B51">
        <w:rPr>
          <w:rFonts w:cs="Arial"/>
        </w:rPr>
        <w:t>.</w:t>
      </w:r>
    </w:p>
    <w:p w:rsidR="00BB1E14" w:rsidRDefault="00BB1E14" w:rsidP="00610C48">
      <w:pPr>
        <w:pStyle w:val="Prrafodelista"/>
        <w:numPr>
          <w:ilvl w:val="0"/>
          <w:numId w:val="4"/>
        </w:numPr>
        <w:spacing w:line="360" w:lineRule="auto"/>
        <w:jc w:val="both"/>
        <w:rPr>
          <w:rFonts w:cs="Arial"/>
        </w:rPr>
      </w:pPr>
      <w:r>
        <w:rPr>
          <w:rFonts w:cs="Arial"/>
        </w:rPr>
        <w:t>Gradientes de Rampas</w:t>
      </w:r>
    </w:p>
    <w:p w:rsidR="00BB1E14" w:rsidRDefault="00BB1E14" w:rsidP="00610C48">
      <w:pPr>
        <w:pStyle w:val="Prrafodelista"/>
        <w:numPr>
          <w:ilvl w:val="0"/>
          <w:numId w:val="4"/>
        </w:numPr>
        <w:spacing w:line="360" w:lineRule="auto"/>
        <w:jc w:val="both"/>
        <w:rPr>
          <w:rFonts w:cs="Arial"/>
        </w:rPr>
      </w:pPr>
      <w:r>
        <w:rPr>
          <w:rFonts w:cs="Arial"/>
        </w:rPr>
        <w:lastRenderedPageBreak/>
        <w:t>Ancho, Largo, Altura de Bancos.</w:t>
      </w:r>
    </w:p>
    <w:p w:rsidR="00BB1E14" w:rsidRDefault="00BB1E14" w:rsidP="00610C48">
      <w:pPr>
        <w:pStyle w:val="Prrafodelista"/>
        <w:numPr>
          <w:ilvl w:val="0"/>
          <w:numId w:val="4"/>
        </w:numPr>
        <w:spacing w:line="360" w:lineRule="auto"/>
        <w:jc w:val="both"/>
        <w:rPr>
          <w:rFonts w:cs="Arial"/>
        </w:rPr>
      </w:pPr>
      <w:r>
        <w:rPr>
          <w:rFonts w:cs="Arial"/>
        </w:rPr>
        <w:t>Angulo Cara de Bancos.</w:t>
      </w:r>
    </w:p>
    <w:p w:rsidR="00BB1E14" w:rsidRPr="009F2B51" w:rsidRDefault="00BB1E14" w:rsidP="00610C48">
      <w:pPr>
        <w:pStyle w:val="Prrafodelista"/>
        <w:numPr>
          <w:ilvl w:val="0"/>
          <w:numId w:val="4"/>
        </w:numPr>
        <w:spacing w:line="360" w:lineRule="auto"/>
        <w:jc w:val="both"/>
        <w:rPr>
          <w:rFonts w:cs="Arial"/>
        </w:rPr>
      </w:pPr>
      <w:r>
        <w:rPr>
          <w:rFonts w:cs="Arial"/>
        </w:rPr>
        <w:t>Ancho, Altura de Bermas de Seguridad.</w:t>
      </w:r>
    </w:p>
    <w:p w:rsidR="0020267F" w:rsidRPr="009F2B51" w:rsidRDefault="00BB1E14" w:rsidP="00610C48">
      <w:pPr>
        <w:pStyle w:val="Prrafodelista"/>
        <w:numPr>
          <w:ilvl w:val="0"/>
          <w:numId w:val="4"/>
        </w:numPr>
        <w:spacing w:line="360" w:lineRule="auto"/>
        <w:jc w:val="both"/>
        <w:rPr>
          <w:rFonts w:cs="Arial"/>
        </w:rPr>
      </w:pPr>
      <w:r>
        <w:rPr>
          <w:rFonts w:cs="Arial"/>
        </w:rPr>
        <w:t>Angulo Talud Final (Pit Final)</w:t>
      </w:r>
      <w:r w:rsidR="0020267F" w:rsidRPr="009F2B51">
        <w:rPr>
          <w:rFonts w:cs="Arial"/>
        </w:rPr>
        <w:t>.</w:t>
      </w:r>
    </w:p>
    <w:p w:rsidR="0020267F" w:rsidRPr="00704371" w:rsidRDefault="00BB1E14" w:rsidP="00610C48">
      <w:pPr>
        <w:pStyle w:val="Prrafodelista"/>
        <w:numPr>
          <w:ilvl w:val="0"/>
          <w:numId w:val="4"/>
        </w:numPr>
        <w:spacing w:line="360" w:lineRule="auto"/>
        <w:jc w:val="both"/>
        <w:rPr>
          <w:rFonts w:cs="Arial"/>
        </w:rPr>
      </w:pPr>
      <w:r>
        <w:rPr>
          <w:rFonts w:cs="Arial"/>
        </w:rPr>
        <w:t>Altura del Open Pit.</w:t>
      </w:r>
    </w:p>
    <w:p w:rsidR="0020267F" w:rsidRPr="009F2B51" w:rsidRDefault="0020267F" w:rsidP="0020267F">
      <w:pPr>
        <w:spacing w:line="360" w:lineRule="auto"/>
        <w:jc w:val="both"/>
        <w:rPr>
          <w:rFonts w:cs="Arial"/>
        </w:rPr>
      </w:pPr>
      <w:r w:rsidRPr="009F2B51">
        <w:rPr>
          <w:rFonts w:cs="Arial"/>
        </w:rPr>
        <w:t>Otros parámetros geométricos a considerar dentro del diseño de la mina son:</w:t>
      </w:r>
    </w:p>
    <w:p w:rsidR="0020267F" w:rsidRPr="009F2B51" w:rsidRDefault="0020267F" w:rsidP="00610C48">
      <w:pPr>
        <w:pStyle w:val="Prrafodelista"/>
        <w:numPr>
          <w:ilvl w:val="0"/>
          <w:numId w:val="5"/>
        </w:numPr>
        <w:spacing w:line="360" w:lineRule="auto"/>
        <w:jc w:val="both"/>
        <w:rPr>
          <w:rFonts w:cs="Arial"/>
        </w:rPr>
      </w:pPr>
      <w:r w:rsidRPr="009F2B51">
        <w:rPr>
          <w:rFonts w:cs="Arial"/>
        </w:rPr>
        <w:t>Ancho máximo de expansión.</w:t>
      </w:r>
    </w:p>
    <w:p w:rsidR="009C32B0" w:rsidRDefault="0020267F" w:rsidP="00610C48">
      <w:pPr>
        <w:pStyle w:val="Prrafodelista"/>
        <w:numPr>
          <w:ilvl w:val="0"/>
          <w:numId w:val="5"/>
        </w:numPr>
        <w:spacing w:line="360" w:lineRule="auto"/>
        <w:jc w:val="both"/>
        <w:rPr>
          <w:rFonts w:cs="Arial"/>
        </w:rPr>
      </w:pPr>
      <w:r w:rsidRPr="009F2B51">
        <w:rPr>
          <w:rFonts w:cs="Arial"/>
        </w:rPr>
        <w:t>Ancho mínimo de operación (Perforación, Carguío y Transporte).</w:t>
      </w:r>
    </w:p>
    <w:p w:rsidR="00722CAA" w:rsidRPr="009C32B0" w:rsidRDefault="00722CAA" w:rsidP="009C32B0">
      <w:pPr>
        <w:spacing w:line="360" w:lineRule="auto"/>
        <w:jc w:val="both"/>
        <w:rPr>
          <w:rFonts w:cs="Arial"/>
        </w:rPr>
      </w:pPr>
    </w:p>
    <w:p w:rsidR="00F269E1" w:rsidRDefault="00F269E1" w:rsidP="00443AA0">
      <w:pPr>
        <w:pStyle w:val="Ttulo3"/>
        <w:numPr>
          <w:ilvl w:val="2"/>
          <w:numId w:val="22"/>
        </w:numPr>
      </w:pPr>
      <w:bookmarkStart w:id="26" w:name="_Toc436741551"/>
      <w:r>
        <w:t>Diseño Rampa de Acceso</w:t>
      </w:r>
      <w:bookmarkEnd w:id="26"/>
    </w:p>
    <w:p w:rsidR="006A5D70" w:rsidRPr="006A5D70" w:rsidRDefault="006A5D70" w:rsidP="006A5D70"/>
    <w:p w:rsidR="009C32B0" w:rsidRPr="00A613D7" w:rsidRDefault="009C32B0" w:rsidP="00A613D7">
      <w:pPr>
        <w:rPr>
          <w:rFonts w:cs="Arial"/>
          <w:b/>
          <w:bCs/>
          <w:vanish/>
        </w:rPr>
      </w:pPr>
    </w:p>
    <w:p w:rsidR="009C32B0" w:rsidRPr="00704371" w:rsidRDefault="009C32B0" w:rsidP="00704371">
      <w:pPr>
        <w:spacing w:line="360" w:lineRule="auto"/>
        <w:jc w:val="both"/>
        <w:rPr>
          <w:rFonts w:cs="Arial"/>
        </w:rPr>
      </w:pPr>
      <w:r w:rsidRPr="009F2B51">
        <w:rPr>
          <w:rFonts w:cs="Arial"/>
        </w:rPr>
        <w:t>Para el diseño de una rampa debemos considerar los siguientes datos, tomando en cuenta que una rampa se compone de varios tramos que no necesariamente tend</w:t>
      </w:r>
      <w:r w:rsidR="00704371">
        <w:rPr>
          <w:rFonts w:cs="Arial"/>
        </w:rPr>
        <w:t>rán las mismas características:</w:t>
      </w:r>
    </w:p>
    <w:p w:rsidR="00150220" w:rsidRDefault="009C32B0" w:rsidP="0019252E">
      <w:pPr>
        <w:pStyle w:val="ecxmsonormal"/>
        <w:shd w:val="clear" w:color="auto" w:fill="FFFFFF"/>
        <w:spacing w:before="0" w:beforeAutospacing="0" w:after="324" w:afterAutospacing="0" w:line="411" w:lineRule="atLeast"/>
        <w:jc w:val="both"/>
        <w:rPr>
          <w:rFonts w:cs="Arial"/>
        </w:rPr>
      </w:pPr>
      <w:r>
        <w:rPr>
          <w:rFonts w:cs="Arial"/>
        </w:rPr>
        <w:t xml:space="preserve">En primera instancia se construirá rampa de acceso al yacimiento, con una pendiente negativa de </w:t>
      </w:r>
      <w:r w:rsidR="00287028">
        <w:rPr>
          <w:rFonts w:cs="Arial"/>
        </w:rPr>
        <w:t xml:space="preserve">10 </w:t>
      </w:r>
      <w:r>
        <w:rPr>
          <w:rFonts w:cs="Arial"/>
        </w:rPr>
        <w:t>%. Para luego seguir con rampa interior</w:t>
      </w:r>
      <w:r w:rsidR="00287028">
        <w:rPr>
          <w:rFonts w:cs="Arial"/>
        </w:rPr>
        <w:t xml:space="preserve"> de transporte</w:t>
      </w:r>
      <w:r>
        <w:rPr>
          <w:rFonts w:cs="Arial"/>
        </w:rPr>
        <w:t xml:space="preserve"> con un diseño de gradiente aproximado entre 8  a 10 %  negativa.</w:t>
      </w:r>
    </w:p>
    <w:p w:rsidR="00150220" w:rsidRDefault="00150220" w:rsidP="00E60CF1">
      <w:pPr>
        <w:spacing w:line="360" w:lineRule="auto"/>
        <w:jc w:val="both"/>
        <w:rPr>
          <w:rFonts w:cs="Arial"/>
        </w:rPr>
      </w:pPr>
    </w:p>
    <w:p w:rsidR="001A33A7" w:rsidRDefault="00287028">
      <w:r w:rsidRPr="00287028">
        <w:rPr>
          <w:rFonts w:cs="Arial"/>
          <w:noProof/>
          <w:lang w:val="es-CL" w:eastAsia="es-CL"/>
        </w:rPr>
        <w:drawing>
          <wp:anchor distT="0" distB="0" distL="114300" distR="114300" simplePos="0" relativeHeight="251659264" behindDoc="0" locked="0" layoutInCell="1" allowOverlap="1" wp14:anchorId="6B4070AC" wp14:editId="222F58CB">
            <wp:simplePos x="0" y="0"/>
            <wp:positionH relativeFrom="column">
              <wp:posOffset>767715</wp:posOffset>
            </wp:positionH>
            <wp:positionV relativeFrom="paragraph">
              <wp:posOffset>7620</wp:posOffset>
            </wp:positionV>
            <wp:extent cx="4062095" cy="2133600"/>
            <wp:effectExtent l="0" t="0" r="0" b="0"/>
            <wp:wrapSquare wrapText="bothSides"/>
            <wp:docPr id="23" name="Imagen 16" descr="Ram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ampa"/>
                    <pic:cNvPicPr>
                      <a:picLocks noChangeAspect="1" noChangeArrowheads="1"/>
                    </pic:cNvPicPr>
                  </pic:nvPicPr>
                  <pic:blipFill>
                    <a:blip r:embed="rId12" cstate="print"/>
                    <a:srcRect/>
                    <a:stretch>
                      <a:fillRect/>
                    </a:stretch>
                  </pic:blipFill>
                  <pic:spPr bwMode="auto">
                    <a:xfrm>
                      <a:off x="0" y="0"/>
                      <a:ext cx="4062095" cy="21336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287028" w:rsidRDefault="00287028"/>
    <w:p w:rsidR="00287028" w:rsidRDefault="00287028" w:rsidP="00287028">
      <w:pPr>
        <w:spacing w:line="360" w:lineRule="auto"/>
        <w:jc w:val="center"/>
        <w:rPr>
          <w:rFonts w:cs="Arial"/>
          <w:b/>
        </w:rPr>
      </w:pPr>
    </w:p>
    <w:p w:rsidR="00287028" w:rsidRDefault="00287028" w:rsidP="00287028">
      <w:pPr>
        <w:spacing w:line="360" w:lineRule="auto"/>
        <w:jc w:val="center"/>
        <w:rPr>
          <w:rFonts w:cs="Arial"/>
          <w:b/>
        </w:rPr>
      </w:pPr>
    </w:p>
    <w:p w:rsidR="00287028" w:rsidRDefault="00287028" w:rsidP="00287028">
      <w:pPr>
        <w:spacing w:line="360" w:lineRule="auto"/>
        <w:jc w:val="center"/>
        <w:rPr>
          <w:rFonts w:cs="Arial"/>
          <w:b/>
        </w:rPr>
      </w:pPr>
    </w:p>
    <w:p w:rsidR="00287028" w:rsidRDefault="00287028" w:rsidP="00287028">
      <w:pPr>
        <w:spacing w:line="360" w:lineRule="auto"/>
        <w:jc w:val="center"/>
        <w:rPr>
          <w:rFonts w:cs="Arial"/>
          <w:b/>
        </w:rPr>
      </w:pPr>
    </w:p>
    <w:p w:rsidR="00287028" w:rsidRDefault="00287028" w:rsidP="00287028">
      <w:pPr>
        <w:spacing w:line="360" w:lineRule="auto"/>
        <w:jc w:val="center"/>
        <w:rPr>
          <w:rFonts w:cs="Arial"/>
          <w:b/>
        </w:rPr>
      </w:pPr>
    </w:p>
    <w:p w:rsidR="00287028" w:rsidRDefault="00287028" w:rsidP="00287028">
      <w:pPr>
        <w:spacing w:line="360" w:lineRule="auto"/>
        <w:jc w:val="center"/>
        <w:rPr>
          <w:rFonts w:cs="Arial"/>
          <w:b/>
        </w:rPr>
      </w:pPr>
    </w:p>
    <w:p w:rsidR="00287028" w:rsidRDefault="00287028" w:rsidP="00287028">
      <w:pPr>
        <w:spacing w:line="360" w:lineRule="auto"/>
        <w:jc w:val="center"/>
        <w:rPr>
          <w:rFonts w:cs="Arial"/>
          <w:b/>
        </w:rPr>
      </w:pPr>
    </w:p>
    <w:p w:rsidR="00287028" w:rsidRPr="009F2B51" w:rsidRDefault="0019252E" w:rsidP="00287028">
      <w:pPr>
        <w:spacing w:line="360" w:lineRule="auto"/>
        <w:jc w:val="center"/>
        <w:rPr>
          <w:rFonts w:cs="Arial"/>
          <w:b/>
        </w:rPr>
      </w:pPr>
      <w:r>
        <w:rPr>
          <w:rFonts w:cs="Arial"/>
          <w:b/>
        </w:rPr>
        <w:t xml:space="preserve">Figura N° </w:t>
      </w:r>
      <w:r w:rsidR="00704371">
        <w:rPr>
          <w:rFonts w:cs="Arial"/>
          <w:b/>
        </w:rPr>
        <w:t>6</w:t>
      </w:r>
      <w:r>
        <w:rPr>
          <w:rFonts w:cs="Arial"/>
          <w:b/>
        </w:rPr>
        <w:t xml:space="preserve">: </w:t>
      </w:r>
      <w:r w:rsidR="00287028" w:rsidRPr="009F2B51">
        <w:rPr>
          <w:rFonts w:cs="Arial"/>
          <w:b/>
        </w:rPr>
        <w:t xml:space="preserve">Diseño de rampa </w:t>
      </w:r>
      <w:r w:rsidR="00FD4E85">
        <w:rPr>
          <w:rFonts w:cs="Arial"/>
          <w:b/>
        </w:rPr>
        <w:t>del proyecto</w:t>
      </w:r>
      <w:r w:rsidR="00287028" w:rsidRPr="009F2B51">
        <w:rPr>
          <w:rFonts w:cs="Arial"/>
          <w:b/>
        </w:rPr>
        <w:t>.</w:t>
      </w:r>
    </w:p>
    <w:p w:rsidR="001A33A7" w:rsidRDefault="001A33A7"/>
    <w:p w:rsidR="0019252E" w:rsidRDefault="0019252E"/>
    <w:p w:rsidR="00704371" w:rsidRDefault="00704371">
      <w:r>
        <w:rPr>
          <w:noProof/>
          <w:lang w:val="es-CL" w:eastAsia="es-CL"/>
        </w:rPr>
        <w:lastRenderedPageBreak/>
        <w:drawing>
          <wp:inline distT="0" distB="0" distL="0" distR="0">
            <wp:extent cx="5610225" cy="2124075"/>
            <wp:effectExtent l="76200" t="76200" r="142875" b="142875"/>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0225" cy="21240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19252E" w:rsidRPr="009F2B51" w:rsidRDefault="0019252E" w:rsidP="0019252E">
      <w:pPr>
        <w:spacing w:line="360" w:lineRule="auto"/>
        <w:jc w:val="center"/>
        <w:rPr>
          <w:rFonts w:cs="Arial"/>
          <w:b/>
        </w:rPr>
      </w:pPr>
      <w:r>
        <w:rPr>
          <w:rFonts w:cs="Arial"/>
          <w:b/>
        </w:rPr>
        <w:t xml:space="preserve">Figura N° </w:t>
      </w:r>
      <w:r w:rsidR="00704371">
        <w:rPr>
          <w:rFonts w:cs="Arial"/>
          <w:b/>
        </w:rPr>
        <w:t>7</w:t>
      </w:r>
      <w:r>
        <w:rPr>
          <w:rFonts w:cs="Arial"/>
          <w:b/>
        </w:rPr>
        <w:t xml:space="preserve">: Planta </w:t>
      </w:r>
      <w:r w:rsidRPr="009F2B51">
        <w:rPr>
          <w:rFonts w:cs="Arial"/>
          <w:b/>
        </w:rPr>
        <w:t xml:space="preserve">de rampa </w:t>
      </w:r>
      <w:r>
        <w:rPr>
          <w:rFonts w:cs="Arial"/>
          <w:b/>
        </w:rPr>
        <w:t>del proyecto</w:t>
      </w:r>
      <w:r w:rsidRPr="009F2B51">
        <w:rPr>
          <w:rFonts w:cs="Arial"/>
          <w:b/>
        </w:rPr>
        <w:t>.</w:t>
      </w:r>
    </w:p>
    <w:p w:rsidR="00704371" w:rsidRDefault="00704371"/>
    <w:p w:rsidR="00287028" w:rsidRPr="00F269E1" w:rsidRDefault="00287028" w:rsidP="00443AA0">
      <w:pPr>
        <w:pStyle w:val="Ttulo3"/>
        <w:numPr>
          <w:ilvl w:val="2"/>
          <w:numId w:val="22"/>
        </w:numPr>
      </w:pPr>
      <w:bookmarkStart w:id="27" w:name="_Toc436741552"/>
      <w:r w:rsidRPr="00F269E1">
        <w:t>Pistas de Transporte.</w:t>
      </w:r>
      <w:bookmarkEnd w:id="27"/>
    </w:p>
    <w:p w:rsidR="00287028" w:rsidRDefault="00287028" w:rsidP="00287028">
      <w:pPr>
        <w:spacing w:line="360" w:lineRule="auto"/>
        <w:jc w:val="both"/>
        <w:rPr>
          <w:rFonts w:cs="Arial"/>
          <w:b/>
        </w:rPr>
      </w:pPr>
    </w:p>
    <w:p w:rsidR="00287028" w:rsidRDefault="00287028" w:rsidP="00287028">
      <w:pPr>
        <w:spacing w:line="360" w:lineRule="auto"/>
        <w:jc w:val="both"/>
        <w:rPr>
          <w:rFonts w:cs="Arial"/>
        </w:rPr>
      </w:pPr>
      <w:r w:rsidRPr="009F2B51">
        <w:rPr>
          <w:rFonts w:cs="Arial"/>
        </w:rPr>
        <w:t>Las pistas de transporte son los caminos por los que se  realiza el transporte habitual de materiales dentro de una explotación.</w:t>
      </w:r>
    </w:p>
    <w:p w:rsidR="00287028" w:rsidRPr="009F2B51" w:rsidRDefault="00287028" w:rsidP="00287028">
      <w:pPr>
        <w:spacing w:line="360" w:lineRule="auto"/>
        <w:jc w:val="both"/>
        <w:rPr>
          <w:rFonts w:cs="Arial"/>
        </w:rPr>
      </w:pPr>
    </w:p>
    <w:p w:rsidR="00150220" w:rsidRPr="001349FA" w:rsidRDefault="00287028" w:rsidP="001349FA">
      <w:pPr>
        <w:spacing w:line="360" w:lineRule="auto"/>
        <w:jc w:val="both"/>
        <w:rPr>
          <w:rFonts w:cs="Arial"/>
        </w:rPr>
      </w:pPr>
      <w:r w:rsidRPr="009F2B51">
        <w:rPr>
          <w:rFonts w:cs="Arial"/>
        </w:rPr>
        <w:t>Respecto a las pistas y rampas de transporte, en su diseño hay que considerar en relación con las unidades de transporte que se utilizan, una serie de parámetros que, sin perder el ritmo d</w:t>
      </w:r>
      <w:r w:rsidR="001349FA">
        <w:rPr>
          <w:rFonts w:cs="Arial"/>
        </w:rPr>
        <w:t xml:space="preserve">e operación, las hagan seguras. </w:t>
      </w:r>
      <w:r w:rsidRPr="009F2B51">
        <w:rPr>
          <w:rFonts w:cs="Arial"/>
          <w:lang w:val="es-CL"/>
        </w:rPr>
        <w:t>En el caso de ancho de pista según especificaciones de equipos de transporte el ancho es de 5,0 metros, considerando distancia de seguridad necesaria.</w:t>
      </w:r>
    </w:p>
    <w:p w:rsidR="00287028" w:rsidRPr="009C32B0" w:rsidRDefault="00E63C86" w:rsidP="00287028">
      <w:pPr>
        <w:spacing w:line="360" w:lineRule="auto"/>
        <w:jc w:val="both"/>
        <w:rPr>
          <w:rFonts w:cs="Arial"/>
          <w:b/>
        </w:rPr>
      </w:pPr>
      <w:r>
        <w:rPr>
          <w:rFonts w:cs="Arial"/>
          <w:b/>
          <w:noProof/>
          <w:lang w:val="es-CL" w:eastAsia="es-CL"/>
        </w:rPr>
        <w:drawing>
          <wp:anchor distT="0" distB="0" distL="114300" distR="114300" simplePos="0" relativeHeight="251660288" behindDoc="0" locked="0" layoutInCell="1" allowOverlap="1" wp14:anchorId="04F30C23" wp14:editId="7B255827">
            <wp:simplePos x="0" y="0"/>
            <wp:positionH relativeFrom="column">
              <wp:posOffset>939165</wp:posOffset>
            </wp:positionH>
            <wp:positionV relativeFrom="paragraph">
              <wp:posOffset>184150</wp:posOffset>
            </wp:positionV>
            <wp:extent cx="3533775" cy="2176780"/>
            <wp:effectExtent l="0" t="0" r="9525" b="0"/>
            <wp:wrapSquare wrapText="bothSides"/>
            <wp:docPr id="27" name="Imagen 27" descr="Pista Transpor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ista Transporte"/>
                    <pic:cNvPicPr>
                      <a:picLocks noChangeAspect="1" noChangeArrowheads="1"/>
                    </pic:cNvPicPr>
                  </pic:nvPicPr>
                  <pic:blipFill>
                    <a:blip r:embed="rId14" cstate="print"/>
                    <a:srcRect/>
                    <a:stretch>
                      <a:fillRect/>
                    </a:stretch>
                  </pic:blipFill>
                  <pic:spPr bwMode="auto">
                    <a:xfrm>
                      <a:off x="0" y="0"/>
                      <a:ext cx="3533775" cy="217678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287028">
        <w:rPr>
          <w:rFonts w:cs="Arial"/>
          <w:b/>
        </w:rPr>
        <w:t xml:space="preserve"> </w:t>
      </w:r>
    </w:p>
    <w:p w:rsidR="001A33A7" w:rsidRDefault="001A33A7"/>
    <w:p w:rsidR="001A33A7" w:rsidRDefault="001A33A7"/>
    <w:p w:rsidR="001A33A7" w:rsidRDefault="001A33A7"/>
    <w:p w:rsidR="001A33A7" w:rsidRDefault="001A33A7"/>
    <w:p w:rsidR="001A33A7" w:rsidRDefault="001A33A7"/>
    <w:p w:rsidR="001A33A7" w:rsidRDefault="001A33A7"/>
    <w:p w:rsidR="001A33A7" w:rsidRDefault="001A33A7"/>
    <w:p w:rsidR="00AB3C31" w:rsidRDefault="00AB3C31" w:rsidP="00287028">
      <w:pPr>
        <w:pStyle w:val="NormalWeb"/>
        <w:spacing w:line="360" w:lineRule="auto"/>
        <w:jc w:val="center"/>
        <w:rPr>
          <w:rFonts w:cs="Arial"/>
          <w:b/>
          <w:lang w:val="es-CL"/>
        </w:rPr>
      </w:pPr>
    </w:p>
    <w:p w:rsidR="00AB3C31" w:rsidRDefault="00AB3C31" w:rsidP="00E63C86">
      <w:pPr>
        <w:pStyle w:val="NormalWeb"/>
        <w:spacing w:line="360" w:lineRule="auto"/>
        <w:rPr>
          <w:rFonts w:cs="Arial"/>
          <w:b/>
          <w:lang w:val="es-CL"/>
        </w:rPr>
      </w:pPr>
    </w:p>
    <w:p w:rsidR="00A3367A" w:rsidRPr="009F2B51" w:rsidRDefault="0019252E" w:rsidP="001349FA">
      <w:pPr>
        <w:pStyle w:val="NormalWeb"/>
        <w:spacing w:line="360" w:lineRule="auto"/>
        <w:jc w:val="center"/>
        <w:rPr>
          <w:rFonts w:cs="Arial"/>
          <w:b/>
          <w:lang w:val="es-CL"/>
        </w:rPr>
      </w:pPr>
      <w:r>
        <w:rPr>
          <w:rFonts w:cs="Arial"/>
          <w:b/>
        </w:rPr>
        <w:t xml:space="preserve">Figura N° </w:t>
      </w:r>
      <w:r w:rsidR="00704371">
        <w:rPr>
          <w:rFonts w:cs="Arial"/>
          <w:b/>
        </w:rPr>
        <w:t>8</w:t>
      </w:r>
      <w:r>
        <w:rPr>
          <w:rFonts w:cs="Arial"/>
          <w:b/>
        </w:rPr>
        <w:t xml:space="preserve">: </w:t>
      </w:r>
      <w:r w:rsidR="00287028">
        <w:rPr>
          <w:rFonts w:cs="Arial"/>
          <w:b/>
          <w:lang w:val="es-CL"/>
        </w:rPr>
        <w:t>Perfil</w:t>
      </w:r>
      <w:r w:rsidR="00287028" w:rsidRPr="009F2B51">
        <w:rPr>
          <w:rFonts w:cs="Arial"/>
          <w:b/>
          <w:lang w:val="es-CL"/>
        </w:rPr>
        <w:t xml:space="preserve"> de Labor de Preparación de pistas.</w:t>
      </w:r>
    </w:p>
    <w:p w:rsidR="00F269E1" w:rsidRPr="00F269E1" w:rsidRDefault="00F269E1" w:rsidP="00443AA0">
      <w:pPr>
        <w:pStyle w:val="Ttulo3"/>
        <w:numPr>
          <w:ilvl w:val="2"/>
          <w:numId w:val="22"/>
        </w:numPr>
      </w:pPr>
      <w:bookmarkStart w:id="28" w:name="_Toc436741553"/>
      <w:r>
        <w:lastRenderedPageBreak/>
        <w:t>Bermas de Seguridad</w:t>
      </w:r>
      <w:bookmarkEnd w:id="28"/>
    </w:p>
    <w:p w:rsidR="001A33A7" w:rsidRDefault="001A33A7"/>
    <w:p w:rsidR="001A33A7" w:rsidRDefault="001A33A7"/>
    <w:p w:rsidR="00287028" w:rsidRPr="009F2B51" w:rsidRDefault="00287028" w:rsidP="00287028">
      <w:pPr>
        <w:spacing w:line="360" w:lineRule="auto"/>
        <w:jc w:val="both"/>
        <w:rPr>
          <w:rFonts w:cs="Arial"/>
        </w:rPr>
      </w:pPr>
      <w:r w:rsidRPr="009F2B51">
        <w:rPr>
          <w:rFonts w:cs="Arial"/>
        </w:rPr>
        <w:t>Es la franja de la cara horizontal del banco, se deja especialmente para detener los derrames de material que se puedan producir al interi</w:t>
      </w:r>
      <w:r w:rsidR="002C0059">
        <w:rPr>
          <w:rFonts w:cs="Arial"/>
        </w:rPr>
        <w:t>or del rajo. Su ancho será de 1,0</w:t>
      </w:r>
      <w:r w:rsidRPr="009F2B51">
        <w:rPr>
          <w:rFonts w:cs="Arial"/>
        </w:rPr>
        <w:t xml:space="preserve"> m. cumpliendo plenamente con el mínimo de metros recomendado para una altura de banco de 4,0 metros.</w:t>
      </w:r>
    </w:p>
    <w:p w:rsidR="001A33A7" w:rsidRDefault="001A33A7"/>
    <w:p w:rsidR="00287028" w:rsidRDefault="00287028"/>
    <w:p w:rsidR="00287028" w:rsidRDefault="00287028">
      <w:r w:rsidRPr="00287028">
        <w:rPr>
          <w:noProof/>
          <w:lang w:val="es-CL" w:eastAsia="es-CL"/>
        </w:rPr>
        <w:drawing>
          <wp:anchor distT="0" distB="0" distL="114300" distR="114300" simplePos="0" relativeHeight="251661312" behindDoc="0" locked="0" layoutInCell="1" allowOverlap="1" wp14:anchorId="62B3CE45" wp14:editId="26FD21E2">
            <wp:simplePos x="0" y="0"/>
            <wp:positionH relativeFrom="column">
              <wp:posOffset>650240</wp:posOffset>
            </wp:positionH>
            <wp:positionV relativeFrom="paragraph">
              <wp:posOffset>-2540</wp:posOffset>
            </wp:positionV>
            <wp:extent cx="3975735" cy="1924050"/>
            <wp:effectExtent l="19050" t="0" r="5715" b="0"/>
            <wp:wrapSquare wrapText="bothSides"/>
            <wp:docPr id="5" name="Imagen 32" descr="Berma de segurid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Berma de seguridad"/>
                    <pic:cNvPicPr>
                      <a:picLocks noChangeAspect="1" noChangeArrowheads="1"/>
                    </pic:cNvPicPr>
                  </pic:nvPicPr>
                  <pic:blipFill>
                    <a:blip r:embed="rId15" cstate="print"/>
                    <a:srcRect/>
                    <a:stretch>
                      <a:fillRect/>
                    </a:stretch>
                  </pic:blipFill>
                  <pic:spPr bwMode="auto">
                    <a:xfrm>
                      <a:off x="0" y="0"/>
                      <a:ext cx="3975735" cy="1924050"/>
                    </a:xfrm>
                    <a:prstGeom prst="rect">
                      <a:avLst/>
                    </a:prstGeom>
                    <a:noFill/>
                    <a:ln w="9525">
                      <a:noFill/>
                      <a:miter lim="800000"/>
                      <a:headEnd/>
                      <a:tailEnd/>
                    </a:ln>
                  </pic:spPr>
                </pic:pic>
              </a:graphicData>
            </a:graphic>
          </wp:anchor>
        </w:drawing>
      </w:r>
    </w:p>
    <w:p w:rsidR="00287028" w:rsidRDefault="00287028"/>
    <w:p w:rsidR="00287028" w:rsidRDefault="00287028"/>
    <w:p w:rsidR="00287028" w:rsidRDefault="00287028"/>
    <w:p w:rsidR="00287028" w:rsidRDefault="00287028"/>
    <w:p w:rsidR="00287028" w:rsidRDefault="00287028"/>
    <w:p w:rsidR="00287028" w:rsidRDefault="00287028"/>
    <w:p w:rsidR="00287028" w:rsidRDefault="00287028"/>
    <w:p w:rsidR="00287028" w:rsidRDefault="00287028"/>
    <w:p w:rsidR="00287028" w:rsidRDefault="00287028"/>
    <w:p w:rsidR="00287028" w:rsidRDefault="00287028"/>
    <w:p w:rsidR="00287028" w:rsidRDefault="00287028"/>
    <w:p w:rsidR="00287028" w:rsidRDefault="0019252E" w:rsidP="00287028">
      <w:pPr>
        <w:ind w:left="708" w:firstLine="708"/>
        <w:rPr>
          <w:rFonts w:cs="Arial"/>
          <w:b/>
        </w:rPr>
      </w:pPr>
      <w:r>
        <w:rPr>
          <w:rFonts w:cs="Arial"/>
          <w:b/>
        </w:rPr>
        <w:t xml:space="preserve">Figura N° </w:t>
      </w:r>
      <w:r w:rsidR="00704371">
        <w:rPr>
          <w:rFonts w:cs="Arial"/>
          <w:b/>
        </w:rPr>
        <w:t>9</w:t>
      </w:r>
      <w:r>
        <w:rPr>
          <w:rFonts w:cs="Arial"/>
          <w:b/>
        </w:rPr>
        <w:t xml:space="preserve">: </w:t>
      </w:r>
      <w:r w:rsidR="00287028" w:rsidRPr="009F2B51">
        <w:rPr>
          <w:rFonts w:cs="Arial"/>
          <w:b/>
        </w:rPr>
        <w:t>Bermas de seguridad para evitar derrames</w:t>
      </w:r>
      <w:r w:rsidR="00704371">
        <w:rPr>
          <w:rFonts w:cs="Arial"/>
          <w:b/>
        </w:rPr>
        <w:t>.</w:t>
      </w:r>
    </w:p>
    <w:p w:rsidR="00704371" w:rsidRDefault="00704371" w:rsidP="00287028">
      <w:pPr>
        <w:ind w:left="708" w:firstLine="708"/>
      </w:pPr>
    </w:p>
    <w:p w:rsidR="00AB3C31" w:rsidRDefault="00AB3C31"/>
    <w:p w:rsidR="00F269E1" w:rsidRPr="00F269E1" w:rsidRDefault="00F269E1" w:rsidP="00443AA0">
      <w:pPr>
        <w:pStyle w:val="Ttulo3"/>
        <w:numPr>
          <w:ilvl w:val="2"/>
          <w:numId w:val="22"/>
        </w:numPr>
      </w:pPr>
      <w:bookmarkStart w:id="29" w:name="_Toc436741554"/>
      <w:r>
        <w:t>Diseño Banco de Explotación.</w:t>
      </w:r>
      <w:bookmarkEnd w:id="29"/>
      <w:r>
        <w:t xml:space="preserve"> </w:t>
      </w:r>
    </w:p>
    <w:p w:rsidR="00287028" w:rsidRDefault="00287028"/>
    <w:p w:rsidR="00177B63" w:rsidRPr="009F2B51" w:rsidRDefault="00177B63" w:rsidP="00177B63">
      <w:pPr>
        <w:spacing w:line="360" w:lineRule="auto"/>
        <w:jc w:val="both"/>
        <w:rPr>
          <w:rFonts w:cs="Arial"/>
        </w:rPr>
      </w:pPr>
      <w:r w:rsidRPr="009F2B51">
        <w:rPr>
          <w:rFonts w:cs="Arial"/>
        </w:rPr>
        <w:t>La altura del banco se establece en general, a par</w:t>
      </w:r>
      <w:r>
        <w:rPr>
          <w:rFonts w:cs="Arial"/>
        </w:rPr>
        <w:t>tir</w:t>
      </w:r>
      <w:r w:rsidRPr="009F2B51">
        <w:rPr>
          <w:rFonts w:cs="Arial"/>
        </w:rPr>
        <w:t xml:space="preserve"> de las dimensiones de los equipos de perforación, de los de carga y de las características del macizo rocoso.</w:t>
      </w:r>
    </w:p>
    <w:p w:rsidR="00177B63" w:rsidRPr="009F2B51" w:rsidRDefault="00177B63" w:rsidP="00177B63">
      <w:pPr>
        <w:spacing w:line="360" w:lineRule="auto"/>
        <w:jc w:val="both"/>
        <w:rPr>
          <w:rFonts w:cs="Arial"/>
        </w:rPr>
      </w:pPr>
    </w:p>
    <w:p w:rsidR="00177B63" w:rsidRPr="009F2B51" w:rsidRDefault="00177B63" w:rsidP="00177B63">
      <w:pPr>
        <w:spacing w:line="360" w:lineRule="auto"/>
        <w:jc w:val="both"/>
        <w:rPr>
          <w:rFonts w:cs="Arial"/>
        </w:rPr>
      </w:pPr>
      <w:r w:rsidRPr="009F2B51">
        <w:rPr>
          <w:rFonts w:cs="Arial"/>
        </w:rPr>
        <w:t>Las ventajas de alturas pequeñas son:</w:t>
      </w:r>
    </w:p>
    <w:p w:rsidR="00177B63" w:rsidRPr="009F2B51" w:rsidRDefault="00177B63" w:rsidP="00610C48">
      <w:pPr>
        <w:pStyle w:val="Prrafodelista"/>
        <w:numPr>
          <w:ilvl w:val="0"/>
          <w:numId w:val="6"/>
        </w:numPr>
        <w:spacing w:line="360" w:lineRule="auto"/>
        <w:jc w:val="both"/>
        <w:rPr>
          <w:rFonts w:cs="Arial"/>
        </w:rPr>
      </w:pPr>
      <w:r w:rsidRPr="009F2B51">
        <w:rPr>
          <w:rFonts w:cs="Arial"/>
        </w:rPr>
        <w:t>Mejores condiciones de seguridad para el personal y maquinaria, pues el alcance de las máquinas de carga, permite un mejor saneo y limpieza de las frentes cuando es necesario.</w:t>
      </w:r>
    </w:p>
    <w:p w:rsidR="00177B63" w:rsidRPr="009F2B51" w:rsidRDefault="00177B63" w:rsidP="00610C48">
      <w:pPr>
        <w:pStyle w:val="Prrafodelista"/>
        <w:numPr>
          <w:ilvl w:val="0"/>
          <w:numId w:val="6"/>
        </w:numPr>
        <w:spacing w:line="360" w:lineRule="auto"/>
        <w:jc w:val="both"/>
        <w:rPr>
          <w:rFonts w:cs="Arial"/>
        </w:rPr>
      </w:pPr>
      <w:r w:rsidRPr="009F2B51">
        <w:rPr>
          <w:rFonts w:cs="Arial"/>
        </w:rPr>
        <w:t>Mejor control de desviaciones de los tiros o pozos.</w:t>
      </w:r>
    </w:p>
    <w:p w:rsidR="00177B63" w:rsidRPr="009F2B51" w:rsidRDefault="00177B63" w:rsidP="00610C48">
      <w:pPr>
        <w:pStyle w:val="Prrafodelista"/>
        <w:numPr>
          <w:ilvl w:val="0"/>
          <w:numId w:val="6"/>
        </w:numPr>
        <w:spacing w:line="360" w:lineRule="auto"/>
        <w:jc w:val="both"/>
        <w:rPr>
          <w:rFonts w:cs="Arial"/>
        </w:rPr>
      </w:pPr>
      <w:r w:rsidRPr="009F2B51">
        <w:rPr>
          <w:rFonts w:cs="Arial"/>
        </w:rPr>
        <w:t>Mayor control sobre la fragmentación de la roca en la voladura.</w:t>
      </w:r>
    </w:p>
    <w:p w:rsidR="00177B63" w:rsidRPr="009F2B51" w:rsidRDefault="00177B63" w:rsidP="00610C48">
      <w:pPr>
        <w:pStyle w:val="Prrafodelista"/>
        <w:numPr>
          <w:ilvl w:val="0"/>
          <w:numId w:val="6"/>
        </w:numPr>
        <w:spacing w:line="360" w:lineRule="auto"/>
        <w:jc w:val="both"/>
        <w:rPr>
          <w:rFonts w:cs="Arial"/>
        </w:rPr>
      </w:pPr>
      <w:r w:rsidRPr="009F2B51">
        <w:rPr>
          <w:rFonts w:cs="Arial"/>
        </w:rPr>
        <w:t>Mayor rapidez en la ejecución de rampas de acceso entre bancos.</w:t>
      </w:r>
    </w:p>
    <w:p w:rsidR="00177B63" w:rsidRPr="009F2B51" w:rsidRDefault="00177B63" w:rsidP="00610C48">
      <w:pPr>
        <w:pStyle w:val="Prrafodelista"/>
        <w:numPr>
          <w:ilvl w:val="0"/>
          <w:numId w:val="6"/>
        </w:numPr>
        <w:spacing w:line="360" w:lineRule="auto"/>
        <w:jc w:val="both"/>
        <w:rPr>
          <w:rFonts w:cs="Arial"/>
        </w:rPr>
      </w:pPr>
      <w:r w:rsidRPr="009F2B51">
        <w:rPr>
          <w:rFonts w:cs="Arial"/>
        </w:rPr>
        <w:t>Menores niveles de vibraciones y onda aérea, al ser cargas explosivas más pequeñas.</w:t>
      </w:r>
    </w:p>
    <w:p w:rsidR="00177B63" w:rsidRDefault="00177B63" w:rsidP="00610C48">
      <w:pPr>
        <w:pStyle w:val="Prrafodelista"/>
        <w:numPr>
          <w:ilvl w:val="0"/>
          <w:numId w:val="6"/>
        </w:numPr>
        <w:spacing w:line="360" w:lineRule="auto"/>
        <w:jc w:val="both"/>
        <w:rPr>
          <w:rFonts w:cs="Arial"/>
        </w:rPr>
      </w:pPr>
      <w:r w:rsidRPr="009F2B51">
        <w:rPr>
          <w:rFonts w:cs="Arial"/>
        </w:rPr>
        <w:lastRenderedPageBreak/>
        <w:t>Mejores condiciones para la restauración y tratamiento de los taludes finales</w:t>
      </w:r>
      <w:r>
        <w:rPr>
          <w:rFonts w:cs="Arial"/>
        </w:rPr>
        <w:t>.</w:t>
      </w:r>
    </w:p>
    <w:p w:rsidR="00177B63" w:rsidRPr="001474BF" w:rsidRDefault="00177B63" w:rsidP="00177B63">
      <w:pPr>
        <w:pStyle w:val="Prrafodelista"/>
        <w:spacing w:line="360" w:lineRule="auto"/>
        <w:jc w:val="both"/>
        <w:rPr>
          <w:rFonts w:cs="Arial"/>
        </w:rPr>
      </w:pPr>
    </w:p>
    <w:p w:rsidR="00177B63" w:rsidRPr="009F2B51" w:rsidRDefault="00177B63" w:rsidP="00177B63">
      <w:pPr>
        <w:spacing w:line="360" w:lineRule="auto"/>
        <w:jc w:val="both"/>
        <w:rPr>
          <w:rFonts w:cs="Arial"/>
        </w:rPr>
      </w:pPr>
      <w:r w:rsidRPr="009F2B51">
        <w:rPr>
          <w:rFonts w:cs="Arial"/>
        </w:rPr>
        <w:t>Por lo tanto, la selección de la altura óptima, es el resultado de un análisis técnico económico apoyado en estudios geológicos y geotécnicos que incluyen el aspecto de seguridad de las operaciones.</w:t>
      </w:r>
    </w:p>
    <w:p w:rsidR="00177B63" w:rsidRPr="009F2B51" w:rsidRDefault="00E15FAC" w:rsidP="00177B63">
      <w:pPr>
        <w:spacing w:line="360" w:lineRule="auto"/>
        <w:jc w:val="both"/>
        <w:rPr>
          <w:rFonts w:cs="Arial"/>
        </w:rPr>
      </w:pPr>
      <w:r>
        <w:rPr>
          <w:rFonts w:cs="Arial"/>
          <w:b/>
          <w:bCs/>
          <w:noProof/>
          <w:lang w:val="es-CL" w:eastAsia="es-CL"/>
        </w:rPr>
        <mc:AlternateContent>
          <mc:Choice Requires="wpg">
            <w:drawing>
              <wp:anchor distT="0" distB="0" distL="114300" distR="114300" simplePos="0" relativeHeight="251663360" behindDoc="0" locked="0" layoutInCell="1" allowOverlap="1">
                <wp:simplePos x="0" y="0"/>
                <wp:positionH relativeFrom="column">
                  <wp:posOffset>1219200</wp:posOffset>
                </wp:positionH>
                <wp:positionV relativeFrom="paragraph">
                  <wp:posOffset>167640</wp:posOffset>
                </wp:positionV>
                <wp:extent cx="3429000" cy="2286000"/>
                <wp:effectExtent l="13335" t="12700" r="5715" b="6350"/>
                <wp:wrapSquare wrapText="bothSides"/>
                <wp:docPr id="79"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29000" cy="2286000"/>
                          <a:chOff x="3381" y="2481"/>
                          <a:chExt cx="5400" cy="3600"/>
                        </a:xfrm>
                      </wpg:grpSpPr>
                      <wps:wsp>
                        <wps:cNvPr id="80" name="Rectangle 3"/>
                        <wps:cNvSpPr>
                          <a:spLocks noChangeArrowheads="1"/>
                        </wps:cNvSpPr>
                        <wps:spPr bwMode="auto">
                          <a:xfrm>
                            <a:off x="3861" y="5324"/>
                            <a:ext cx="4320" cy="360"/>
                          </a:xfrm>
                          <a:prstGeom prst="rect">
                            <a:avLst/>
                          </a:prstGeom>
                          <a:gradFill rotWithShape="0">
                            <a:gsLst>
                              <a:gs pos="0">
                                <a:srgbClr val="996633"/>
                              </a:gs>
                              <a:gs pos="100000">
                                <a:srgbClr val="00B050"/>
                              </a:gs>
                            </a:gsLst>
                            <a:path path="shape">
                              <a:fillToRect l="50000" t="50000" r="50000" b="50000"/>
                            </a:path>
                          </a:gradFill>
                          <a:ln>
                            <a:noFill/>
                          </a:ln>
                          <a:scene3d>
                            <a:camera prst="legacyObliqueTopRight"/>
                            <a:lightRig rig="legacyFlat3" dir="b"/>
                          </a:scene3d>
                          <a:sp3d extrusionH="430200" prstMaterial="legacyPlastic">
                            <a:bevelT w="13500" h="13500" prst="angle"/>
                            <a:bevelB w="13500" h="13500" prst="angle"/>
                            <a:extrusionClr>
                              <a:srgbClr val="00B050"/>
                            </a:extrusionClr>
                          </a:sp3d>
                          <a:extLst>
                            <a:ext uri="{91240B29-F687-4F45-9708-019B960494DF}">
                              <a14:hiddenLine xmlns:a14="http://schemas.microsoft.com/office/drawing/2010/main" w="9525">
                                <a:noFill/>
                                <a:miter lim="800000"/>
                                <a:headEnd/>
                                <a:tailEnd/>
                              </a14:hiddenLine>
                            </a:ext>
                          </a:extLst>
                        </wps:spPr>
                        <wps:bodyPr rot="0" vert="horz" wrap="square" lIns="91440" tIns="45720" rIns="91440" bIns="45720" anchor="t" anchorCtr="0" upright="1">
                          <a:noAutofit/>
                        </wps:bodyPr>
                      </wps:wsp>
                      <wps:wsp>
                        <wps:cNvPr id="81" name="Freeform 4"/>
                        <wps:cNvSpPr>
                          <a:spLocks/>
                        </wps:cNvSpPr>
                        <wps:spPr bwMode="auto">
                          <a:xfrm>
                            <a:off x="5421" y="3164"/>
                            <a:ext cx="2760" cy="2160"/>
                          </a:xfrm>
                          <a:custGeom>
                            <a:avLst/>
                            <a:gdLst>
                              <a:gd name="T0" fmla="*/ 0 w 2640"/>
                              <a:gd name="T1" fmla="*/ 2160 h 2160"/>
                              <a:gd name="T2" fmla="*/ 600 w 2640"/>
                              <a:gd name="T3" fmla="*/ 0 h 2160"/>
                              <a:gd name="T4" fmla="*/ 2640 w 2640"/>
                              <a:gd name="T5" fmla="*/ 0 h 2160"/>
                              <a:gd name="T6" fmla="*/ 2640 w 2640"/>
                              <a:gd name="T7" fmla="*/ 2160 h 2160"/>
                              <a:gd name="T8" fmla="*/ 0 w 2640"/>
                              <a:gd name="T9" fmla="*/ 2160 h 2160"/>
                            </a:gdLst>
                            <a:ahLst/>
                            <a:cxnLst>
                              <a:cxn ang="0">
                                <a:pos x="T0" y="T1"/>
                              </a:cxn>
                              <a:cxn ang="0">
                                <a:pos x="T2" y="T3"/>
                              </a:cxn>
                              <a:cxn ang="0">
                                <a:pos x="T4" y="T5"/>
                              </a:cxn>
                              <a:cxn ang="0">
                                <a:pos x="T6" y="T7"/>
                              </a:cxn>
                              <a:cxn ang="0">
                                <a:pos x="T8" y="T9"/>
                              </a:cxn>
                            </a:cxnLst>
                            <a:rect l="0" t="0" r="r" b="b"/>
                            <a:pathLst>
                              <a:path w="2640" h="2160">
                                <a:moveTo>
                                  <a:pt x="0" y="2160"/>
                                </a:moveTo>
                                <a:lnTo>
                                  <a:pt x="600" y="0"/>
                                </a:lnTo>
                                <a:lnTo>
                                  <a:pt x="2640" y="0"/>
                                </a:lnTo>
                                <a:lnTo>
                                  <a:pt x="2640" y="2160"/>
                                </a:lnTo>
                                <a:lnTo>
                                  <a:pt x="0" y="2160"/>
                                </a:lnTo>
                                <a:close/>
                              </a:path>
                            </a:pathLst>
                          </a:custGeom>
                          <a:gradFill rotWithShape="0">
                            <a:gsLst>
                              <a:gs pos="0">
                                <a:srgbClr val="996633"/>
                              </a:gs>
                              <a:gs pos="100000">
                                <a:srgbClr val="00B050"/>
                              </a:gs>
                            </a:gsLst>
                            <a:path path="rect">
                              <a:fillToRect l="50000" t="50000" r="50000" b="50000"/>
                            </a:path>
                          </a:gradFill>
                          <a:ln>
                            <a:noFill/>
                          </a:ln>
                          <a:scene3d>
                            <a:camera prst="legacyObliqueTopRight"/>
                            <a:lightRig rig="legacyFlat3" dir="b"/>
                          </a:scene3d>
                          <a:sp3d extrusionH="430200" prstMaterial="legacyMatte">
                            <a:bevelT w="13500" h="13500" prst="angle"/>
                            <a:bevelB w="13500" h="13500" prst="angle"/>
                            <a:extrusionClr>
                              <a:srgbClr val="00B050"/>
                            </a:extrusionClr>
                          </a:sp3d>
                          <a:extLst>
                            <a:ext uri="{91240B29-F687-4F45-9708-019B960494DF}">
                              <a14:hiddenLine xmlns:a14="http://schemas.microsoft.com/office/drawing/2010/main" w="9525">
                                <a:noFill/>
                                <a:round/>
                                <a:headEnd/>
                                <a:tailEnd/>
                              </a14:hiddenLine>
                            </a:ext>
                          </a:extLst>
                        </wps:spPr>
                        <wps:bodyPr rot="0" vert="horz" wrap="square" lIns="91440" tIns="45720" rIns="91440" bIns="45720" anchor="t" anchorCtr="0" upright="1">
                          <a:noAutofit/>
                        </wps:bodyPr>
                      </wps:wsp>
                      <wps:wsp>
                        <wps:cNvPr id="82" name="Rectangle 5"/>
                        <wps:cNvSpPr>
                          <a:spLocks noChangeArrowheads="1"/>
                        </wps:cNvSpPr>
                        <wps:spPr bwMode="auto">
                          <a:xfrm>
                            <a:off x="3381" y="2481"/>
                            <a:ext cx="5400" cy="36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 name="Freeform 6"/>
                        <wps:cNvSpPr>
                          <a:spLocks/>
                        </wps:cNvSpPr>
                        <wps:spPr bwMode="auto">
                          <a:xfrm>
                            <a:off x="3861" y="3302"/>
                            <a:ext cx="4320" cy="2160"/>
                          </a:xfrm>
                          <a:custGeom>
                            <a:avLst/>
                            <a:gdLst>
                              <a:gd name="T0" fmla="*/ 0 w 4320"/>
                              <a:gd name="T1" fmla="*/ 2160 h 2160"/>
                              <a:gd name="T2" fmla="*/ 1560 w 4320"/>
                              <a:gd name="T3" fmla="*/ 2160 h 2160"/>
                              <a:gd name="T4" fmla="*/ 2160 w 4320"/>
                              <a:gd name="T5" fmla="*/ 0 h 2160"/>
                              <a:gd name="T6" fmla="*/ 4320 w 4320"/>
                              <a:gd name="T7" fmla="*/ 0 h 2160"/>
                            </a:gdLst>
                            <a:ahLst/>
                            <a:cxnLst>
                              <a:cxn ang="0">
                                <a:pos x="T0" y="T1"/>
                              </a:cxn>
                              <a:cxn ang="0">
                                <a:pos x="T2" y="T3"/>
                              </a:cxn>
                              <a:cxn ang="0">
                                <a:pos x="T4" y="T5"/>
                              </a:cxn>
                              <a:cxn ang="0">
                                <a:pos x="T6" y="T7"/>
                              </a:cxn>
                            </a:cxnLst>
                            <a:rect l="0" t="0" r="r" b="b"/>
                            <a:pathLst>
                              <a:path w="4320" h="2160">
                                <a:moveTo>
                                  <a:pt x="0" y="2160"/>
                                </a:moveTo>
                                <a:lnTo>
                                  <a:pt x="1560" y="2160"/>
                                </a:lnTo>
                                <a:lnTo>
                                  <a:pt x="2160" y="0"/>
                                </a:lnTo>
                                <a:lnTo>
                                  <a:pt x="4320"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round/>
                                <a:headEnd/>
                                <a:tailEnd/>
                              </a14:hiddenLine>
                            </a:ext>
                          </a:extLst>
                        </wps:spPr>
                        <wps:bodyPr rot="0" vert="horz" wrap="square" lIns="91440" tIns="45720" rIns="91440" bIns="45720" anchor="t" anchorCtr="0" upright="1">
                          <a:noAutofit/>
                        </wps:bodyPr>
                      </wps:wsp>
                      <wps:wsp>
                        <wps:cNvPr id="84" name="Line 7"/>
                        <wps:cNvCnPr/>
                        <wps:spPr bwMode="auto">
                          <a:xfrm flipV="1">
                            <a:off x="4980" y="3164"/>
                            <a:ext cx="0" cy="2160"/>
                          </a:xfrm>
                          <a:prstGeom prst="line">
                            <a:avLst/>
                          </a:prstGeom>
                          <a:noFill/>
                          <a:ln w="9525">
                            <a:solidFill>
                              <a:schemeClr val="tx1">
                                <a:lumMod val="100000"/>
                                <a:lumOff val="0"/>
                              </a:schemeClr>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85" name="Line 8"/>
                        <wps:cNvCnPr/>
                        <wps:spPr bwMode="auto">
                          <a:xfrm flipH="1">
                            <a:off x="4461" y="3164"/>
                            <a:ext cx="1560" cy="0"/>
                          </a:xfrm>
                          <a:prstGeom prst="line">
                            <a:avLst/>
                          </a:prstGeom>
                          <a:noFill/>
                          <a:ln w="9525">
                            <a:solidFill>
                              <a:schemeClr val="tx1">
                                <a:lumMod val="10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86" name="Line 9"/>
                        <wps:cNvCnPr/>
                        <wps:spPr bwMode="auto">
                          <a:xfrm>
                            <a:off x="5421" y="5324"/>
                            <a:ext cx="1320"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wps:wsp>
                        <wps:cNvPr id="87" name="Freeform 10"/>
                        <wps:cNvSpPr>
                          <a:spLocks/>
                        </wps:cNvSpPr>
                        <wps:spPr bwMode="auto">
                          <a:xfrm>
                            <a:off x="5661" y="4424"/>
                            <a:ext cx="720" cy="900"/>
                          </a:xfrm>
                          <a:custGeom>
                            <a:avLst/>
                            <a:gdLst>
                              <a:gd name="T0" fmla="*/ 0 w 720"/>
                              <a:gd name="T1" fmla="*/ 0 h 900"/>
                              <a:gd name="T2" fmla="*/ 499 w 720"/>
                              <a:gd name="T3" fmla="*/ 282 h 900"/>
                              <a:gd name="T4" fmla="*/ 720 w 720"/>
                              <a:gd name="T5" fmla="*/ 900 h 900"/>
                            </a:gdLst>
                            <a:ahLst/>
                            <a:cxnLst>
                              <a:cxn ang="0">
                                <a:pos x="T0" y="T1"/>
                              </a:cxn>
                              <a:cxn ang="0">
                                <a:pos x="T2" y="T3"/>
                              </a:cxn>
                              <a:cxn ang="0">
                                <a:pos x="T4" y="T5"/>
                              </a:cxn>
                            </a:cxnLst>
                            <a:rect l="0" t="0" r="r" b="b"/>
                            <a:pathLst>
                              <a:path w="720" h="900">
                                <a:moveTo>
                                  <a:pt x="0" y="0"/>
                                </a:moveTo>
                                <a:cubicBezTo>
                                  <a:pt x="83" y="47"/>
                                  <a:pt x="379" y="132"/>
                                  <a:pt x="499" y="282"/>
                                </a:cubicBezTo>
                                <a:cubicBezTo>
                                  <a:pt x="619" y="432"/>
                                  <a:pt x="674" y="771"/>
                                  <a:pt x="720" y="900"/>
                                </a:cubicBezTo>
                              </a:path>
                            </a:pathLst>
                          </a:custGeom>
                          <a:noFill/>
                          <a:ln w="9525">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 name="Text Box 11"/>
                        <wps:cNvSpPr txBox="1">
                          <a:spLocks noChangeArrowheads="1"/>
                        </wps:cNvSpPr>
                        <wps:spPr bwMode="auto">
                          <a:xfrm>
                            <a:off x="4185" y="3980"/>
                            <a:ext cx="72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547E" w:rsidRPr="002C0838" w:rsidRDefault="0092547E" w:rsidP="00177B63">
                              <w:pPr>
                                <w:rPr>
                                  <w:rFonts w:cs="Arial"/>
                                  <w:b/>
                                  <w:bCs/>
                                  <w:color w:val="0F243E" w:themeColor="text2" w:themeShade="80"/>
                                  <w:lang w:val="es-CL"/>
                                </w:rPr>
                              </w:pPr>
                              <w:r>
                                <w:rPr>
                                  <w:rFonts w:cs="Arial"/>
                                  <w:b/>
                                  <w:bCs/>
                                  <w:color w:val="0F243E" w:themeColor="text2" w:themeShade="80"/>
                                  <w:lang w:val="es-CL"/>
                                </w:rPr>
                                <w:t>4</w:t>
                              </w:r>
                              <w:r w:rsidRPr="002C0838">
                                <w:rPr>
                                  <w:rFonts w:cs="Arial"/>
                                  <w:b/>
                                  <w:bCs/>
                                  <w:color w:val="0F243E" w:themeColor="text2" w:themeShade="80"/>
                                  <w:lang w:val="es-CL"/>
                                </w:rPr>
                                <w:t xml:space="preserve"> m</w:t>
                              </w:r>
                            </w:p>
                          </w:txbxContent>
                        </wps:txbx>
                        <wps:bodyPr rot="0" vert="horz" wrap="square" lIns="91440" tIns="45720" rIns="91440" bIns="45720" anchor="t" anchorCtr="0" upright="1">
                          <a:noAutofit/>
                        </wps:bodyPr>
                      </wps:wsp>
                      <wps:wsp>
                        <wps:cNvPr id="89" name="Text Box 12"/>
                        <wps:cNvSpPr txBox="1">
                          <a:spLocks noChangeArrowheads="1"/>
                        </wps:cNvSpPr>
                        <wps:spPr bwMode="auto">
                          <a:xfrm>
                            <a:off x="5541" y="4508"/>
                            <a:ext cx="72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547E" w:rsidRPr="00B9159F" w:rsidRDefault="0092547E" w:rsidP="00177B63">
                              <w:pPr>
                                <w:rPr>
                                  <w:rFonts w:cs="Arial"/>
                                  <w:b/>
                                  <w:bCs/>
                                  <w:lang w:val="es-CL"/>
                                </w:rPr>
                              </w:pPr>
                              <w:r w:rsidRPr="002C0838">
                                <w:rPr>
                                  <w:rFonts w:cs="Arial"/>
                                  <w:b/>
                                  <w:bCs/>
                                  <w:color w:val="0F243E" w:themeColor="text2" w:themeShade="80"/>
                                  <w:lang w:val="es-CL"/>
                                </w:rPr>
                                <w:t>60</w:t>
                              </w:r>
                              <w:r w:rsidRPr="00B9159F">
                                <w:rPr>
                                  <w:rFonts w:cs="Arial"/>
                                  <w:b/>
                                  <w:bCs/>
                                  <w:lang w:val="es-CL"/>
                                </w:rPr>
                                <w:t>°</w:t>
                              </w:r>
                            </w:p>
                          </w:txbxContent>
                        </wps:txbx>
                        <wps:bodyPr rot="0" vert="horz" wrap="square" lIns="91440" tIns="45720" rIns="91440" bIns="45720" anchor="t" anchorCtr="0" upright="1">
                          <a:noAutofit/>
                        </wps:bodyPr>
                      </wps:wsp>
                      <wps:wsp>
                        <wps:cNvPr id="90" name="Line 13"/>
                        <wps:cNvCnPr/>
                        <wps:spPr bwMode="auto">
                          <a:xfrm>
                            <a:off x="5421" y="5324"/>
                            <a:ext cx="1320" cy="0"/>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2" o:spid="_x0000_s1034" style="position:absolute;left:0;text-align:left;margin-left:96pt;margin-top:13.2pt;width:270pt;height:180pt;z-index:251663360" coordorigin="3381,2481" coordsize="540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">
                <v:rect id="Rectangle 3" o:spid="_x0000_s1035" style="position:absolute;left:3861;top:5324;width:43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hmf78A&#10;AADbAAAADwAAAGRycy9kb3ducmV2LnhtbERPy4rCMBTdC/MP4Q7MRjR1FlJqo4jgIAwIvvaX5rYN&#10;Njclydj695OF4PJw3uVmtJ14kA/GsYLFPANBXDltuFFwvexnOYgQkTV2jknBkwJs1h+TEgvtBj7R&#10;4xwbkUI4FKigjbEvpAxVSxbD3PXEiaudtxgT9I3UHocUbjv5nWVLadFwamixp11L1f38ZxX4ytS1&#10;4eGQn37553a002a/myr19TluVyAijfEtfrkPWkGe1qcv6QfI9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TuGZ/vwAAANsAAAAPAAAAAAAAAAAAAAAAAJgCAABkcnMvZG93bnJl&#10;di54bWxQSwUGAAAAAAQABAD1AAAAhAMAAAAA&#10;" fillcolor="#963">
                  <v:fill color2="#00b050" focusposition=".5,.5" focussize="" focus="100%" type="gradientRadial"/>
                  <o:extrusion v:ext="view" specularity="80000f" color="#00b050" on="t"/>
                </v:rect>
                <v:shape id="Freeform 4" o:spid="_x0000_s1036" style="position:absolute;left:5421;top:3164;width:2760;height:2160;visibility:visible;mso-wrap-style:square;v-text-anchor:top" coordsize="2640,2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mEwsQA&#10;AADbAAAADwAAAGRycy9kb3ducmV2LnhtbESPQWvCQBSE7wX/w/KE3uomRSREVxFBqoVSqiIeH9ln&#10;Esy+DbtrkvbXdwsFj8PMfMMsVoNpREfO15YVpJMEBHFhdc2lgtNx+5KB8AFZY2OZFHyTh9Vy9LTA&#10;XNuev6g7hFJECPscFVQhtLmUvqjIoJ/Yljh6V+sMhihdKbXDPsJNI1+TZCYN1hwXKmxpU1FxO9yN&#10;gjDNXLopZv3n26X72Z8/uvL9KpV6Hg/rOYhAQ3iE/9s7rSBL4e9L/AF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phMLEAAAA2wAAAA8AAAAAAAAAAAAAAAAAmAIAAGRycy9k&#10;b3ducmV2LnhtbFBLBQYAAAAABAAEAPUAAACJAwAAAAA=&#10;" path="m,2160l600,,2640,r,2160l,2160xe" fillcolor="#963">
                  <v:fill color2="#00b050" focusposition=".5,.5" focussize="" focus="100%" type="gradientRadial">
                    <o:fill v:ext="view" type="gradientCenter"/>
                  </v:fill>
                  <o:extrusion v:ext="view" color="#00b050" on="t"/>
                  <v:path arrowok="t" o:connecttype="custom" o:connectlocs="0,2160;627,0;2760,0;2760,2160;0,2160" o:connectangles="0,0,0,0,0"/>
                </v:shape>
                <v:rect id="Rectangle 5" o:spid="_x0000_s1037" style="position:absolute;left:3381;top:2481;width:5400;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nXO8MA&#10;AADbAAAADwAAAGRycy9kb3ducmV2LnhtbESPQWsCMRSE74L/ITyhNzdboUW2RtmKQk9CtVC9PTav&#10;yeLmZdmk7vrvjSB4HGbmG2axGlwjLtSF2rOC1ywHQVx5XbNR8HPYTucgQkTW2HgmBVcKsFqORwss&#10;tO/5my77aESCcChQgY2xLaQMlSWHIfMtcfL+fOcwJtkZqTvsE9w1cpbn79JhzWnBYktrS9V5/+8U&#10;bNrTrnwzQZa/0R7P/rPf2p1R6mUylB8gIg3xGX60v7SC+QzuX9IPkM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0nXO8MAAADbAAAADwAAAAAAAAAAAAAAAACYAgAAZHJzL2Rv&#10;d25yZXYueG1sUEsFBgAAAAAEAAQA9QAAAIgDAAAAAA==&#10;" filled="f"/>
                <v:shape id="Freeform 6" o:spid="_x0000_s1038" style="position:absolute;left:3861;top:3302;width:4320;height:2160;visibility:visible;mso-wrap-style:square;v-text-anchor:top" coordsize="4320,2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emA8UA&#10;AADbAAAADwAAAGRycy9kb3ducmV2LnhtbESPQWvCQBSE70L/w/IKvemmhopEN6G0pPYmjUI9PrPP&#10;JG32bcyuGv99VxB6HGbmG2aZDaYVZ+pdY1nB8yQCQVxa3XClYLvJx3MQziNrbC2Tgis5yNKH0RIT&#10;bS/8RefCVyJA2CWooPa+S6R0ZU0G3cR2xME72N6gD7KvpO7xEuCmldMomkmDDYeFGjt6q6n8LU5G&#10;we79+L35iPezn7jI25ftepWvh1ipp8fhdQHC0+D/w/f2p1Ywj+H2JfwAm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l6YDxQAAANsAAAAPAAAAAAAAAAAAAAAAAJgCAABkcnMv&#10;ZG93bnJldi54bWxQSwUGAAAAAAQABAD1AAAAigMAAAAA&#10;" path="m,2160r1560,l2160,,4320,e" filled="f" stroked="f" strokeweight="1.5pt">
                  <v:path arrowok="t" o:connecttype="custom" o:connectlocs="0,2160;1560,2160;2160,0;4320,0" o:connectangles="0,0,0,0"/>
                </v:shape>
                <v:line id="Line 7" o:spid="_x0000_s1039" style="position:absolute;flip:y;visibility:visible;mso-wrap-style:square" from="4980,3164" to="4980,5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60b8MAAADbAAAADwAAAGRycy9kb3ducmV2LnhtbESPQWsCMRSE74L/ITzBi9SstRa7GkUK&#10;QsGTa1t6fGxeN4ublyXJ6vbfG6HgcZiZb5j1treNuJAPtWMFs2kGgrh0uuZKwedp/7QEESKyxsYx&#10;KfijANvNcLDGXLsrH+lSxEokCIccFZgY21zKUBqyGKauJU7er/MWY5K+ktrjNcFtI5+z7FVarDkt&#10;GGzp3VB5LjqroCsLs+i5kpND6I7+5/vNz7+0UuNRv1uBiNTHR/i//aEVLF/g/iX9AL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QetG/DAAAA2wAAAA8AAAAAAAAAAAAA&#10;AAAAoQIAAGRycy9kb3ducmV2LnhtbFBLBQYAAAAABAAEAPkAAACRAwAAAAA=&#10;" strokecolor="black [3213]">
                  <v:stroke startarrow="block" startarrowwidth="narrow" startarrowlength="short" endarrow="block" endarrowwidth="narrow" endarrowlength="short"/>
                </v:line>
                <v:line id="Line 8" o:spid="_x0000_s1040" style="position:absolute;flip:x;visibility:visible;mso-wrap-style:square" from="4461,3164" to="6021,31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TZdsEAAADbAAAADwAAAGRycy9kb3ducmV2LnhtbESP3WoCMRSE7wu+QzhC7zRpS0W2RhGh&#10;ULyw/j3AYXPcXdycLMmprm9vBKGXw8x8w8wWvW/VhWJqAlt4GxtQxGVwDVcWjofv0RRUEmSHbWCy&#10;cKMEi/ngZYaFC1fe0WUvlcoQTgVaqEW6QutU1uQxjUNHnL1TiB4ly1hpF/Ga4b7V78ZMtMeG80KN&#10;Ha1qKs/7P29BCy7jh1mdDNF2LZvz8Xd9M9a+DvvlFyihXv7Dz/aPszD9hMeX/AP0/A4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RJNl2wQAAANsAAAAPAAAAAAAAAAAAAAAA&#10;AKECAABkcnMvZG93bnJldi54bWxQSwUGAAAAAAQABAD5AAAAjwMAAAAA&#10;" strokecolor="black [3213]">
                  <v:stroke dashstyle="dash"/>
                </v:line>
                <v:line id="Line 9" o:spid="_x0000_s1041" style="position:absolute;visibility:visible;mso-wrap-style:square" from="5421,5324" to="6741,5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Be8MAAADbAAAADwAAAGRycy9kb3ducmV2LnhtbESPS6vCMBSE9xf8D+EI7q6pgiLVKKLU&#10;1135QHB3aI5tsTkpTdT6741wweUwM98wk1ljSvGg2hWWFfS6EQji1OqCMwWnY/I7AuE8ssbSMil4&#10;kYPZtPUzwVjbJ+/pcfCZCBB2MSrIva9iKV2ak0HXtRVx8K62NuiDrDOpa3wGuCllP4qG0mDBYSHH&#10;ihY5pbfD3Sgwt/n+uL5fimXvtUr+EjMod+etUp12Mx+D8NT4b/i/vdEKRkP4fAk/QE7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n/gXvDAAAA2wAAAA8AAAAAAAAAAAAA&#10;AAAAoQIAAGRycy9kb3ducmV2LnhtbFBLBQYAAAAABAAEAPkAAACRAwAAAAA=&#10;" strokecolor="#969696"/>
                <v:shape id="Freeform 10" o:spid="_x0000_s1042" style="position:absolute;left:5661;top:4424;width:720;height:900;visibility:visible;mso-wrap-style:square;v-text-anchor:top" coordsize="720,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t2QMIA&#10;AADbAAAADwAAAGRycy9kb3ducmV2LnhtbESPT2sCMRTE74LfITzBm2YtWGU1igqCN6n1z/Wxee4u&#10;bl5CkrprP31TKPQ4zMxvmOW6M414kg+1ZQWTcQaCuLC65lLB+XM/moMIEVljY5kUvCjAetXvLTHX&#10;tuUPep5iKRKEQ44KqhhdLmUoKjIYxtYRJ+9uvcGYpC+l9tgmuGnkW5a9S4M1p4UKHe0qKh6nL6Og&#10;3W05nGtz9Tw9tt1l5uT3zSk1HHSbBYhIXfwP/7UPWsF8Br9f0g+Q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S3ZAwgAAANsAAAAPAAAAAAAAAAAAAAAAAJgCAABkcnMvZG93&#10;bnJldi54bWxQSwUGAAAAAAQABAD1AAAAhwMAAAAA&#10;" path="m,c83,47,379,132,499,282,619,432,674,771,720,900e" filled="f" strokecolor="black [3213]">
                  <v:path arrowok="t" o:connecttype="custom" o:connectlocs="0,0;499,282;720,900" o:connectangles="0,0,0"/>
                </v:shape>
                <v:shapetype id="_x0000_t202" coordsize="21600,21600" o:spt="202" path="m,l,21600r21600,l21600,xe">
                  <v:stroke joinstyle="miter"/>
                  <v:path gradientshapeok="t" o:connecttype="rect"/>
                </v:shapetype>
                <v:shape id="Text Box 11" o:spid="_x0000_s1043" type="#_x0000_t202" style="position:absolute;left:4185;top:3980;width:7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xMeL8A&#10;AADbAAAADwAAAGRycy9kb3ducmV2LnhtbERPy4rCMBTdC/5DuMLsNHEYRatRxEFw5WB9gLtLc22L&#10;zU1poq1/P1kMzPJw3st1ZyvxosaXjjWMRwoEceZMybmG82k3nIHwAdlg5Zg0vMnDetXvLTExruUj&#10;vdKQixjCPkENRQh1IqXPCrLoR64mjtzdNRZDhE0uTYNtDLeV/FRqKi2WHBsKrGlbUPZIn1bD5XC/&#10;Xb/UT/5tJ3XrOiXZzqXWH4NuswARqAv/4j/33miYxbH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K/Ex4vwAAANsAAAAPAAAAAAAAAAAAAAAAAJgCAABkcnMvZG93bnJl&#10;di54bWxQSwUGAAAAAAQABAD1AAAAhAMAAAAA&#10;" filled="f" stroked="f">
                  <v:textbox>
                    <w:txbxContent>
                      <w:p w:rsidR="0092547E" w:rsidRPr="002C0838" w:rsidRDefault="0092547E" w:rsidP="00177B63">
                        <w:pPr>
                          <w:rPr>
                            <w:rFonts w:cs="Arial"/>
                            <w:b/>
                            <w:bCs/>
                            <w:color w:val="0F243E" w:themeColor="text2" w:themeShade="80"/>
                            <w:lang w:val="es-CL"/>
                          </w:rPr>
                        </w:pPr>
                        <w:r>
                          <w:rPr>
                            <w:rFonts w:cs="Arial"/>
                            <w:b/>
                            <w:bCs/>
                            <w:color w:val="0F243E" w:themeColor="text2" w:themeShade="80"/>
                            <w:lang w:val="es-CL"/>
                          </w:rPr>
                          <w:t>4</w:t>
                        </w:r>
                        <w:r w:rsidRPr="002C0838">
                          <w:rPr>
                            <w:rFonts w:cs="Arial"/>
                            <w:b/>
                            <w:bCs/>
                            <w:color w:val="0F243E" w:themeColor="text2" w:themeShade="80"/>
                            <w:lang w:val="es-CL"/>
                          </w:rPr>
                          <w:t xml:space="preserve"> m</w:t>
                        </w:r>
                      </w:p>
                    </w:txbxContent>
                  </v:textbox>
                </v:shape>
                <v:shape id="Text Box 12" o:spid="_x0000_s1044" type="#_x0000_t202" style="position:absolute;left:5541;top:4508;width:7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Dp48IA&#10;AADbAAAADwAAAGRycy9kb3ducmV2LnhtbESPT4vCMBTE7wt+h/CEva2JsitajSKKsKcV/4K3R/Ns&#10;i81LaaLtfnsjCB6HmfkNM523thR3qn3hWEO/p0AQp84UnGk47NdfIxA+IBssHZOGf/Iwn3U+ppgY&#10;1/CW7ruQiQhhn6CGPIQqkdKnOVn0PVcRR+/iaoshyjqTpsYmwm0pB0oNpcWC40KOFS1zSq+7m9Vw&#10;/LucT99qk63sT9W4Vkm2Y6n1Z7ddTEAEasM7/Gr/Gg2jMTy/xB8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sOnjwgAAANsAAAAPAAAAAAAAAAAAAAAAAJgCAABkcnMvZG93&#10;bnJldi54bWxQSwUGAAAAAAQABAD1AAAAhwMAAAAA&#10;" filled="f" stroked="f">
                  <v:textbox>
                    <w:txbxContent>
                      <w:p w:rsidR="0092547E" w:rsidRPr="00B9159F" w:rsidRDefault="0092547E" w:rsidP="00177B63">
                        <w:pPr>
                          <w:rPr>
                            <w:rFonts w:cs="Arial"/>
                            <w:b/>
                            <w:bCs/>
                            <w:lang w:val="es-CL"/>
                          </w:rPr>
                        </w:pPr>
                        <w:r w:rsidRPr="002C0838">
                          <w:rPr>
                            <w:rFonts w:cs="Arial"/>
                            <w:b/>
                            <w:bCs/>
                            <w:color w:val="0F243E" w:themeColor="text2" w:themeShade="80"/>
                            <w:lang w:val="es-CL"/>
                          </w:rPr>
                          <w:t>60</w:t>
                        </w:r>
                        <w:r w:rsidRPr="00B9159F">
                          <w:rPr>
                            <w:rFonts w:cs="Arial"/>
                            <w:b/>
                            <w:bCs/>
                            <w:lang w:val="es-CL"/>
                          </w:rPr>
                          <w:t>°</w:t>
                        </w:r>
                      </w:p>
                    </w:txbxContent>
                  </v:textbox>
                </v:shape>
                <v:line id="Line 13" o:spid="_x0000_s1045" style="position:absolute;visibility:visible;mso-wrap-style:square" from="5421,5324" to="6741,5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5iGYsIAAADbAAAADwAAAGRycy9kb3ducmV2LnhtbERPy2rCQBTdC/2H4Rbc6URBo9FRQkFo&#10;66o+cHvJXJPYzJ0wM41pv95ZFFweznu97U0jOnK+tqxgMk5AEBdW11wqOB13owUIH5A1NpZJwS95&#10;2G5eBmvMtL3zF3WHUIoYwj5DBVUIbSalLyoy6Me2JY7c1TqDIUJXSu3wHsNNI6dJMpcGa44NFbb0&#10;VlHxffgxChbF583laf4xmZ3b9K+b7ue7S6rU8LXPVyAC9eEp/ne/awXLuD5+iT9Ab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5iGYsIAAADbAAAADwAAAAAAAAAAAAAA&#10;AAChAgAAZHJzL2Rvd25yZXYueG1sUEsFBgAAAAAEAAQA+QAAAJADAAAAAA==&#10;" strokecolor="black [3213]"/>
                <w10:wrap type="square"/>
              </v:group>
            </w:pict>
          </mc:Fallback>
        </mc:AlternateContent>
      </w:r>
    </w:p>
    <w:p w:rsidR="00177B63" w:rsidRPr="009F2B51" w:rsidRDefault="00177B63" w:rsidP="00177B63">
      <w:pPr>
        <w:spacing w:line="360" w:lineRule="auto"/>
        <w:jc w:val="both"/>
        <w:rPr>
          <w:rFonts w:cs="Arial"/>
        </w:rPr>
      </w:pPr>
    </w:p>
    <w:p w:rsidR="00177B63" w:rsidRPr="009F2B51" w:rsidRDefault="00177B63" w:rsidP="00177B63">
      <w:pPr>
        <w:spacing w:line="360" w:lineRule="auto"/>
        <w:jc w:val="both"/>
        <w:rPr>
          <w:rFonts w:cs="Arial"/>
          <w:b/>
          <w:bCs/>
        </w:rPr>
      </w:pPr>
    </w:p>
    <w:p w:rsidR="00177B63" w:rsidRPr="009F2B51" w:rsidRDefault="00177B63" w:rsidP="00177B63">
      <w:pPr>
        <w:spacing w:line="360" w:lineRule="auto"/>
        <w:jc w:val="both"/>
        <w:rPr>
          <w:rFonts w:cs="Arial"/>
          <w:b/>
          <w:bCs/>
        </w:rPr>
      </w:pPr>
    </w:p>
    <w:p w:rsidR="00177B63" w:rsidRPr="009F2B51" w:rsidRDefault="00177B63" w:rsidP="00177B63">
      <w:pPr>
        <w:spacing w:line="360" w:lineRule="auto"/>
        <w:jc w:val="both"/>
        <w:rPr>
          <w:rFonts w:cs="Arial"/>
          <w:b/>
          <w:bCs/>
        </w:rPr>
      </w:pPr>
    </w:p>
    <w:p w:rsidR="00177B63" w:rsidRPr="009F2B51" w:rsidRDefault="00177B63" w:rsidP="00177B63">
      <w:pPr>
        <w:spacing w:line="360" w:lineRule="auto"/>
        <w:jc w:val="both"/>
        <w:rPr>
          <w:rFonts w:cs="Arial"/>
          <w:b/>
          <w:bCs/>
        </w:rPr>
      </w:pPr>
    </w:p>
    <w:p w:rsidR="00177B63" w:rsidRPr="009F2B51" w:rsidRDefault="00177B63" w:rsidP="00177B63">
      <w:pPr>
        <w:spacing w:line="360" w:lineRule="auto"/>
        <w:jc w:val="both"/>
        <w:rPr>
          <w:rFonts w:cs="Arial"/>
          <w:b/>
          <w:bCs/>
        </w:rPr>
      </w:pPr>
    </w:p>
    <w:p w:rsidR="00177B63" w:rsidRPr="009F2B51" w:rsidRDefault="00177B63" w:rsidP="00177B63">
      <w:pPr>
        <w:spacing w:line="360" w:lineRule="auto"/>
        <w:jc w:val="both"/>
        <w:rPr>
          <w:rFonts w:cs="Arial"/>
          <w:b/>
          <w:bCs/>
        </w:rPr>
      </w:pPr>
    </w:p>
    <w:p w:rsidR="00177B63" w:rsidRPr="009F2B51" w:rsidRDefault="00177B63" w:rsidP="00177B63">
      <w:pPr>
        <w:spacing w:line="360" w:lineRule="auto"/>
        <w:jc w:val="both"/>
        <w:rPr>
          <w:rFonts w:cs="Arial"/>
        </w:rPr>
      </w:pPr>
    </w:p>
    <w:p w:rsidR="00177B63" w:rsidRPr="009F2B51" w:rsidRDefault="00177B63" w:rsidP="00177B63">
      <w:pPr>
        <w:spacing w:line="360" w:lineRule="auto"/>
        <w:jc w:val="both"/>
        <w:rPr>
          <w:rFonts w:cs="Arial"/>
        </w:rPr>
      </w:pPr>
    </w:p>
    <w:p w:rsidR="00177B63" w:rsidRPr="009F2B51" w:rsidRDefault="0019252E" w:rsidP="00CF69D0">
      <w:pPr>
        <w:spacing w:line="360" w:lineRule="auto"/>
        <w:jc w:val="center"/>
        <w:rPr>
          <w:rFonts w:cs="Arial"/>
          <w:b/>
        </w:rPr>
      </w:pPr>
      <w:r>
        <w:rPr>
          <w:rFonts w:cs="Arial"/>
          <w:b/>
        </w:rPr>
        <w:t xml:space="preserve">Figura N° </w:t>
      </w:r>
      <w:r w:rsidR="002C0059">
        <w:rPr>
          <w:rFonts w:cs="Arial"/>
          <w:b/>
        </w:rPr>
        <w:t>10</w:t>
      </w:r>
      <w:r>
        <w:rPr>
          <w:rFonts w:cs="Arial"/>
          <w:b/>
        </w:rPr>
        <w:t xml:space="preserve">: </w:t>
      </w:r>
      <w:r w:rsidR="00177B63" w:rsidRPr="009F2B51">
        <w:rPr>
          <w:rFonts w:cs="Arial"/>
          <w:b/>
        </w:rPr>
        <w:t>Altura de Banco de Producción.</w:t>
      </w:r>
    </w:p>
    <w:p w:rsidR="00177B63" w:rsidRPr="009F2B51" w:rsidRDefault="00177B63" w:rsidP="00177B63">
      <w:pPr>
        <w:spacing w:line="360" w:lineRule="auto"/>
        <w:jc w:val="both"/>
        <w:rPr>
          <w:rFonts w:cs="Arial"/>
        </w:rPr>
      </w:pPr>
      <w:r w:rsidRPr="009F2B51">
        <w:rPr>
          <w:rFonts w:cs="Arial"/>
        </w:rPr>
        <w:t>Se define como anchura mínima de banco de trabajo la suma de los espacios necesarios para el movimiento de la maquinaria que trabaja en ellos simultáneamente.</w:t>
      </w:r>
    </w:p>
    <w:p w:rsidR="00177B63" w:rsidRPr="009F2B51" w:rsidRDefault="00E15FAC" w:rsidP="00177B63">
      <w:pPr>
        <w:spacing w:line="360" w:lineRule="auto"/>
        <w:jc w:val="both"/>
        <w:rPr>
          <w:rFonts w:cs="Arial"/>
        </w:rPr>
      </w:pPr>
      <w:r>
        <w:rPr>
          <w:rFonts w:cs="Arial"/>
          <w:noProof/>
          <w:lang w:val="es-CL" w:eastAsia="es-CL"/>
        </w:rPr>
        <mc:AlternateContent>
          <mc:Choice Requires="wpg">
            <w:drawing>
              <wp:anchor distT="0" distB="0" distL="114300" distR="114300" simplePos="0" relativeHeight="251664384" behindDoc="0" locked="0" layoutInCell="1" allowOverlap="1">
                <wp:simplePos x="0" y="0"/>
                <wp:positionH relativeFrom="column">
                  <wp:posOffset>914400</wp:posOffset>
                </wp:positionH>
                <wp:positionV relativeFrom="paragraph">
                  <wp:posOffset>128905</wp:posOffset>
                </wp:positionV>
                <wp:extent cx="3810000" cy="1600200"/>
                <wp:effectExtent l="13335" t="4445" r="5715" b="5080"/>
                <wp:wrapNone/>
                <wp:docPr id="15"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10000" cy="1600200"/>
                          <a:chOff x="3141" y="11175"/>
                          <a:chExt cx="6000" cy="2520"/>
                        </a:xfrm>
                      </wpg:grpSpPr>
                      <wps:wsp>
                        <wps:cNvPr id="16" name="Line 15"/>
                        <wps:cNvCnPr/>
                        <wps:spPr bwMode="auto">
                          <a:xfrm>
                            <a:off x="3141" y="11535"/>
                            <a:ext cx="19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 name="Line 16"/>
                        <wps:cNvCnPr/>
                        <wps:spPr bwMode="auto">
                          <a:xfrm>
                            <a:off x="5061" y="11535"/>
                            <a:ext cx="48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 name="Line 17"/>
                        <wps:cNvCnPr/>
                        <wps:spPr bwMode="auto">
                          <a:xfrm>
                            <a:off x="5541" y="12435"/>
                            <a:ext cx="26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 name="Line 18"/>
                        <wps:cNvCnPr/>
                        <wps:spPr bwMode="auto">
                          <a:xfrm>
                            <a:off x="8181" y="12435"/>
                            <a:ext cx="48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 name="Line 19"/>
                        <wps:cNvCnPr/>
                        <wps:spPr bwMode="auto">
                          <a:xfrm>
                            <a:off x="4941" y="11535"/>
                            <a:ext cx="480" cy="900"/>
                          </a:xfrm>
                          <a:prstGeom prst="line">
                            <a:avLst/>
                          </a:prstGeom>
                          <a:noFill/>
                          <a:ln w="9525">
                            <a:solidFill>
                              <a:srgbClr val="0000FF"/>
                            </a:solidFill>
                            <a:prstDash val="sysDot"/>
                            <a:round/>
                            <a:headEnd/>
                            <a:tailEnd/>
                          </a:ln>
                          <a:extLst>
                            <a:ext uri="{909E8E84-426E-40DD-AFC4-6F175D3DCCD1}">
                              <a14:hiddenFill xmlns:a14="http://schemas.microsoft.com/office/drawing/2010/main">
                                <a:noFill/>
                              </a14:hiddenFill>
                            </a:ext>
                          </a:extLst>
                        </wps:spPr>
                        <wps:bodyPr/>
                      </wps:wsp>
                      <wps:wsp>
                        <wps:cNvPr id="22" name="Line 20"/>
                        <wps:cNvCnPr/>
                        <wps:spPr bwMode="auto">
                          <a:xfrm>
                            <a:off x="4581" y="11535"/>
                            <a:ext cx="480" cy="900"/>
                          </a:xfrm>
                          <a:prstGeom prst="line">
                            <a:avLst/>
                          </a:prstGeom>
                          <a:noFill/>
                          <a:ln w="9525">
                            <a:solidFill>
                              <a:srgbClr val="0000FF"/>
                            </a:solidFill>
                            <a:prstDash val="sysDot"/>
                            <a:round/>
                            <a:headEnd/>
                            <a:tailEnd/>
                          </a:ln>
                          <a:extLst>
                            <a:ext uri="{909E8E84-426E-40DD-AFC4-6F175D3DCCD1}">
                              <a14:hiddenFill xmlns:a14="http://schemas.microsoft.com/office/drawing/2010/main">
                                <a:noFill/>
                              </a14:hiddenFill>
                            </a:ext>
                          </a:extLst>
                        </wps:spPr>
                        <wps:bodyPr/>
                      </wps:wsp>
                      <wps:wsp>
                        <wps:cNvPr id="24" name="Line 21"/>
                        <wps:cNvCnPr/>
                        <wps:spPr bwMode="auto">
                          <a:xfrm>
                            <a:off x="4821" y="11535"/>
                            <a:ext cx="480" cy="900"/>
                          </a:xfrm>
                          <a:prstGeom prst="line">
                            <a:avLst/>
                          </a:prstGeom>
                          <a:noFill/>
                          <a:ln w="9525">
                            <a:solidFill>
                              <a:srgbClr val="0000FF"/>
                            </a:solidFill>
                            <a:prstDash val="sysDot"/>
                            <a:round/>
                            <a:headEnd/>
                            <a:tailEnd/>
                          </a:ln>
                          <a:extLst>
                            <a:ext uri="{909E8E84-426E-40DD-AFC4-6F175D3DCCD1}">
                              <a14:hiddenFill xmlns:a14="http://schemas.microsoft.com/office/drawing/2010/main">
                                <a:noFill/>
                              </a14:hiddenFill>
                            </a:ext>
                          </a:extLst>
                        </wps:spPr>
                        <wps:bodyPr/>
                      </wps:wsp>
                      <wps:wsp>
                        <wps:cNvPr id="25" name="Line 22"/>
                        <wps:cNvCnPr/>
                        <wps:spPr bwMode="auto">
                          <a:xfrm>
                            <a:off x="4701" y="11535"/>
                            <a:ext cx="480" cy="900"/>
                          </a:xfrm>
                          <a:prstGeom prst="line">
                            <a:avLst/>
                          </a:prstGeom>
                          <a:noFill/>
                          <a:ln w="9525">
                            <a:solidFill>
                              <a:srgbClr val="0000FF"/>
                            </a:solidFill>
                            <a:prstDash val="sysDot"/>
                            <a:round/>
                            <a:headEnd/>
                            <a:tailEnd/>
                          </a:ln>
                          <a:extLst>
                            <a:ext uri="{909E8E84-426E-40DD-AFC4-6F175D3DCCD1}">
                              <a14:hiddenFill xmlns:a14="http://schemas.microsoft.com/office/drawing/2010/main">
                                <a:noFill/>
                              </a14:hiddenFill>
                            </a:ext>
                          </a:extLst>
                        </wps:spPr>
                        <wps:bodyPr/>
                      </wps:wsp>
                      <wps:wsp>
                        <wps:cNvPr id="26" name="Freeform 23"/>
                        <wps:cNvSpPr>
                          <a:spLocks/>
                        </wps:cNvSpPr>
                        <wps:spPr bwMode="auto">
                          <a:xfrm>
                            <a:off x="5475" y="12308"/>
                            <a:ext cx="161" cy="105"/>
                          </a:xfrm>
                          <a:custGeom>
                            <a:avLst/>
                            <a:gdLst>
                              <a:gd name="T0" fmla="*/ 0 w 161"/>
                              <a:gd name="T1" fmla="*/ 0 h 105"/>
                              <a:gd name="T2" fmla="*/ 105 w 161"/>
                              <a:gd name="T3" fmla="*/ 15 h 105"/>
                              <a:gd name="T4" fmla="*/ 150 w 161"/>
                              <a:gd name="T5" fmla="*/ 30 h 105"/>
                              <a:gd name="T6" fmla="*/ 150 w 161"/>
                              <a:gd name="T7" fmla="*/ 105 h 105"/>
                            </a:gdLst>
                            <a:ahLst/>
                            <a:cxnLst>
                              <a:cxn ang="0">
                                <a:pos x="T0" y="T1"/>
                              </a:cxn>
                              <a:cxn ang="0">
                                <a:pos x="T2" y="T3"/>
                              </a:cxn>
                              <a:cxn ang="0">
                                <a:pos x="T4" y="T5"/>
                              </a:cxn>
                              <a:cxn ang="0">
                                <a:pos x="T6" y="T7"/>
                              </a:cxn>
                            </a:cxnLst>
                            <a:rect l="0" t="0" r="r" b="b"/>
                            <a:pathLst>
                              <a:path w="161" h="105">
                                <a:moveTo>
                                  <a:pt x="0" y="0"/>
                                </a:moveTo>
                                <a:cubicBezTo>
                                  <a:pt x="35" y="5"/>
                                  <a:pt x="70" y="8"/>
                                  <a:pt x="105" y="15"/>
                                </a:cubicBezTo>
                                <a:cubicBezTo>
                                  <a:pt x="121" y="18"/>
                                  <a:pt x="143" y="16"/>
                                  <a:pt x="150" y="30"/>
                                </a:cubicBezTo>
                                <a:cubicBezTo>
                                  <a:pt x="161" y="52"/>
                                  <a:pt x="150" y="80"/>
                                  <a:pt x="150" y="10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Freeform 24"/>
                        <wps:cNvSpPr>
                          <a:spLocks/>
                        </wps:cNvSpPr>
                        <wps:spPr bwMode="auto">
                          <a:xfrm>
                            <a:off x="5625" y="12343"/>
                            <a:ext cx="90" cy="70"/>
                          </a:xfrm>
                          <a:custGeom>
                            <a:avLst/>
                            <a:gdLst>
                              <a:gd name="T0" fmla="*/ 0 w 90"/>
                              <a:gd name="T1" fmla="*/ 10 h 70"/>
                              <a:gd name="T2" fmla="*/ 75 w 90"/>
                              <a:gd name="T3" fmla="*/ 70 h 70"/>
                            </a:gdLst>
                            <a:ahLst/>
                            <a:cxnLst>
                              <a:cxn ang="0">
                                <a:pos x="T0" y="T1"/>
                              </a:cxn>
                              <a:cxn ang="0">
                                <a:pos x="T2" y="T3"/>
                              </a:cxn>
                            </a:cxnLst>
                            <a:rect l="0" t="0" r="r" b="b"/>
                            <a:pathLst>
                              <a:path w="90" h="70">
                                <a:moveTo>
                                  <a:pt x="0" y="10"/>
                                </a:moveTo>
                                <a:cubicBezTo>
                                  <a:pt x="90" y="28"/>
                                  <a:pt x="75" y="0"/>
                                  <a:pt x="75" y="7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Freeform 25"/>
                        <wps:cNvSpPr>
                          <a:spLocks/>
                        </wps:cNvSpPr>
                        <wps:spPr bwMode="auto">
                          <a:xfrm>
                            <a:off x="5445" y="12233"/>
                            <a:ext cx="75" cy="75"/>
                          </a:xfrm>
                          <a:custGeom>
                            <a:avLst/>
                            <a:gdLst>
                              <a:gd name="T0" fmla="*/ 0 w 75"/>
                              <a:gd name="T1" fmla="*/ 0 h 75"/>
                              <a:gd name="T2" fmla="*/ 75 w 75"/>
                              <a:gd name="T3" fmla="*/ 75 h 75"/>
                            </a:gdLst>
                            <a:ahLst/>
                            <a:cxnLst>
                              <a:cxn ang="0">
                                <a:pos x="T0" y="T1"/>
                              </a:cxn>
                              <a:cxn ang="0">
                                <a:pos x="T2" y="T3"/>
                              </a:cxn>
                            </a:cxnLst>
                            <a:rect l="0" t="0" r="r" b="b"/>
                            <a:pathLst>
                              <a:path w="75" h="75">
                                <a:moveTo>
                                  <a:pt x="0" y="0"/>
                                </a:moveTo>
                                <a:cubicBezTo>
                                  <a:pt x="58" y="15"/>
                                  <a:pt x="75" y="11"/>
                                  <a:pt x="75" y="7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Freeform 26"/>
                        <wps:cNvSpPr>
                          <a:spLocks/>
                        </wps:cNvSpPr>
                        <wps:spPr bwMode="auto">
                          <a:xfrm>
                            <a:off x="5505" y="12248"/>
                            <a:ext cx="120" cy="75"/>
                          </a:xfrm>
                          <a:custGeom>
                            <a:avLst/>
                            <a:gdLst>
                              <a:gd name="T0" fmla="*/ 0 w 120"/>
                              <a:gd name="T1" fmla="*/ 0 h 75"/>
                              <a:gd name="T2" fmla="*/ 90 w 120"/>
                              <a:gd name="T3" fmla="*/ 15 h 75"/>
                              <a:gd name="T4" fmla="*/ 120 w 120"/>
                              <a:gd name="T5" fmla="*/ 75 h 75"/>
                            </a:gdLst>
                            <a:ahLst/>
                            <a:cxnLst>
                              <a:cxn ang="0">
                                <a:pos x="T0" y="T1"/>
                              </a:cxn>
                              <a:cxn ang="0">
                                <a:pos x="T2" y="T3"/>
                              </a:cxn>
                              <a:cxn ang="0">
                                <a:pos x="T4" y="T5"/>
                              </a:cxn>
                            </a:cxnLst>
                            <a:rect l="0" t="0" r="r" b="b"/>
                            <a:pathLst>
                              <a:path w="120" h="75">
                                <a:moveTo>
                                  <a:pt x="0" y="0"/>
                                </a:moveTo>
                                <a:cubicBezTo>
                                  <a:pt x="30" y="5"/>
                                  <a:pt x="64" y="0"/>
                                  <a:pt x="90" y="15"/>
                                </a:cubicBezTo>
                                <a:cubicBezTo>
                                  <a:pt x="109" y="26"/>
                                  <a:pt x="104" y="59"/>
                                  <a:pt x="120" y="7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 name="Freeform 27"/>
                        <wps:cNvSpPr>
                          <a:spLocks/>
                        </wps:cNvSpPr>
                        <wps:spPr bwMode="auto">
                          <a:xfrm>
                            <a:off x="5625" y="12263"/>
                            <a:ext cx="135" cy="165"/>
                          </a:xfrm>
                          <a:custGeom>
                            <a:avLst/>
                            <a:gdLst>
                              <a:gd name="T0" fmla="*/ 0 w 135"/>
                              <a:gd name="T1" fmla="*/ 0 h 165"/>
                              <a:gd name="T2" fmla="*/ 75 w 135"/>
                              <a:gd name="T3" fmla="*/ 15 h 165"/>
                              <a:gd name="T4" fmla="*/ 90 w 135"/>
                              <a:gd name="T5" fmla="*/ 60 h 165"/>
                              <a:gd name="T6" fmla="*/ 135 w 135"/>
                              <a:gd name="T7" fmla="*/ 165 h 165"/>
                            </a:gdLst>
                            <a:ahLst/>
                            <a:cxnLst>
                              <a:cxn ang="0">
                                <a:pos x="T0" y="T1"/>
                              </a:cxn>
                              <a:cxn ang="0">
                                <a:pos x="T2" y="T3"/>
                              </a:cxn>
                              <a:cxn ang="0">
                                <a:pos x="T4" y="T5"/>
                              </a:cxn>
                              <a:cxn ang="0">
                                <a:pos x="T6" y="T7"/>
                              </a:cxn>
                            </a:cxnLst>
                            <a:rect l="0" t="0" r="r" b="b"/>
                            <a:pathLst>
                              <a:path w="135" h="165">
                                <a:moveTo>
                                  <a:pt x="0" y="0"/>
                                </a:moveTo>
                                <a:cubicBezTo>
                                  <a:pt x="25" y="5"/>
                                  <a:pt x="54" y="1"/>
                                  <a:pt x="75" y="15"/>
                                </a:cubicBezTo>
                                <a:cubicBezTo>
                                  <a:pt x="88" y="24"/>
                                  <a:pt x="83" y="46"/>
                                  <a:pt x="90" y="60"/>
                                </a:cubicBezTo>
                                <a:cubicBezTo>
                                  <a:pt x="109" y="99"/>
                                  <a:pt x="135" y="119"/>
                                  <a:pt x="135" y="16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 name="Freeform 28"/>
                        <wps:cNvSpPr>
                          <a:spLocks/>
                        </wps:cNvSpPr>
                        <wps:spPr bwMode="auto">
                          <a:xfrm>
                            <a:off x="5385" y="12127"/>
                            <a:ext cx="90" cy="106"/>
                          </a:xfrm>
                          <a:custGeom>
                            <a:avLst/>
                            <a:gdLst>
                              <a:gd name="T0" fmla="*/ 0 w 90"/>
                              <a:gd name="T1" fmla="*/ 1 h 106"/>
                              <a:gd name="T2" fmla="*/ 60 w 90"/>
                              <a:gd name="T3" fmla="*/ 16 h 106"/>
                              <a:gd name="T4" fmla="*/ 90 w 90"/>
                              <a:gd name="T5" fmla="*/ 106 h 106"/>
                            </a:gdLst>
                            <a:ahLst/>
                            <a:cxnLst>
                              <a:cxn ang="0">
                                <a:pos x="T0" y="T1"/>
                              </a:cxn>
                              <a:cxn ang="0">
                                <a:pos x="T2" y="T3"/>
                              </a:cxn>
                              <a:cxn ang="0">
                                <a:pos x="T4" y="T5"/>
                              </a:cxn>
                            </a:cxnLst>
                            <a:rect l="0" t="0" r="r" b="b"/>
                            <a:pathLst>
                              <a:path w="90" h="106">
                                <a:moveTo>
                                  <a:pt x="0" y="1"/>
                                </a:moveTo>
                                <a:cubicBezTo>
                                  <a:pt x="20" y="6"/>
                                  <a:pt x="47" y="0"/>
                                  <a:pt x="60" y="16"/>
                                </a:cubicBezTo>
                                <a:cubicBezTo>
                                  <a:pt x="81" y="40"/>
                                  <a:pt x="90" y="106"/>
                                  <a:pt x="90" y="10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 name="Freeform 29"/>
                        <wps:cNvSpPr>
                          <a:spLocks/>
                        </wps:cNvSpPr>
                        <wps:spPr bwMode="auto">
                          <a:xfrm>
                            <a:off x="5730" y="12323"/>
                            <a:ext cx="115" cy="105"/>
                          </a:xfrm>
                          <a:custGeom>
                            <a:avLst/>
                            <a:gdLst>
                              <a:gd name="T0" fmla="*/ 0 w 115"/>
                              <a:gd name="T1" fmla="*/ 15 h 105"/>
                              <a:gd name="T2" fmla="*/ 90 w 115"/>
                              <a:gd name="T3" fmla="*/ 105 h 105"/>
                            </a:gdLst>
                            <a:ahLst/>
                            <a:cxnLst>
                              <a:cxn ang="0">
                                <a:pos x="T0" y="T1"/>
                              </a:cxn>
                              <a:cxn ang="0">
                                <a:pos x="T2" y="T3"/>
                              </a:cxn>
                            </a:cxnLst>
                            <a:rect l="0" t="0" r="r" b="b"/>
                            <a:pathLst>
                              <a:path w="115" h="105">
                                <a:moveTo>
                                  <a:pt x="0" y="15"/>
                                </a:moveTo>
                                <a:cubicBezTo>
                                  <a:pt x="115" y="34"/>
                                  <a:pt x="90" y="0"/>
                                  <a:pt x="90" y="10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 name="Freeform 30"/>
                        <wps:cNvSpPr>
                          <a:spLocks/>
                        </wps:cNvSpPr>
                        <wps:spPr bwMode="auto">
                          <a:xfrm>
                            <a:off x="5460" y="12133"/>
                            <a:ext cx="104" cy="115"/>
                          </a:xfrm>
                          <a:custGeom>
                            <a:avLst/>
                            <a:gdLst>
                              <a:gd name="T0" fmla="*/ 0 w 104"/>
                              <a:gd name="T1" fmla="*/ 10 h 115"/>
                              <a:gd name="T2" fmla="*/ 75 w 104"/>
                              <a:gd name="T3" fmla="*/ 115 h 115"/>
                            </a:gdLst>
                            <a:ahLst/>
                            <a:cxnLst>
                              <a:cxn ang="0">
                                <a:pos x="T0" y="T1"/>
                              </a:cxn>
                              <a:cxn ang="0">
                                <a:pos x="T2" y="T3"/>
                              </a:cxn>
                            </a:cxnLst>
                            <a:rect l="0" t="0" r="r" b="b"/>
                            <a:pathLst>
                              <a:path w="104" h="115">
                                <a:moveTo>
                                  <a:pt x="0" y="10"/>
                                </a:moveTo>
                                <a:cubicBezTo>
                                  <a:pt x="104" y="31"/>
                                  <a:pt x="75" y="0"/>
                                  <a:pt x="75" y="11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Freeform 31"/>
                        <wps:cNvSpPr>
                          <a:spLocks/>
                        </wps:cNvSpPr>
                        <wps:spPr bwMode="auto">
                          <a:xfrm>
                            <a:off x="5550" y="12188"/>
                            <a:ext cx="90" cy="60"/>
                          </a:xfrm>
                          <a:custGeom>
                            <a:avLst/>
                            <a:gdLst>
                              <a:gd name="T0" fmla="*/ 0 w 90"/>
                              <a:gd name="T1" fmla="*/ 0 h 60"/>
                              <a:gd name="T2" fmla="*/ 60 w 90"/>
                              <a:gd name="T3" fmla="*/ 15 h 60"/>
                              <a:gd name="T4" fmla="*/ 90 w 90"/>
                              <a:gd name="T5" fmla="*/ 60 h 60"/>
                            </a:gdLst>
                            <a:ahLst/>
                            <a:cxnLst>
                              <a:cxn ang="0">
                                <a:pos x="T0" y="T1"/>
                              </a:cxn>
                              <a:cxn ang="0">
                                <a:pos x="T2" y="T3"/>
                              </a:cxn>
                              <a:cxn ang="0">
                                <a:pos x="T4" y="T5"/>
                              </a:cxn>
                            </a:cxnLst>
                            <a:rect l="0" t="0" r="r" b="b"/>
                            <a:pathLst>
                              <a:path w="90" h="60">
                                <a:moveTo>
                                  <a:pt x="0" y="0"/>
                                </a:moveTo>
                                <a:cubicBezTo>
                                  <a:pt x="20" y="5"/>
                                  <a:pt x="43" y="4"/>
                                  <a:pt x="60" y="15"/>
                                </a:cubicBezTo>
                                <a:cubicBezTo>
                                  <a:pt x="75" y="25"/>
                                  <a:pt x="90" y="60"/>
                                  <a:pt x="90" y="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Freeform 32"/>
                        <wps:cNvSpPr>
                          <a:spLocks/>
                        </wps:cNvSpPr>
                        <wps:spPr bwMode="auto">
                          <a:xfrm>
                            <a:off x="5700" y="12263"/>
                            <a:ext cx="105" cy="75"/>
                          </a:xfrm>
                          <a:custGeom>
                            <a:avLst/>
                            <a:gdLst>
                              <a:gd name="T0" fmla="*/ 0 w 105"/>
                              <a:gd name="T1" fmla="*/ 15 h 75"/>
                              <a:gd name="T2" fmla="*/ 90 w 105"/>
                              <a:gd name="T3" fmla="*/ 75 h 75"/>
                            </a:gdLst>
                            <a:ahLst/>
                            <a:cxnLst>
                              <a:cxn ang="0">
                                <a:pos x="T0" y="T1"/>
                              </a:cxn>
                              <a:cxn ang="0">
                                <a:pos x="T2" y="T3"/>
                              </a:cxn>
                            </a:cxnLst>
                            <a:rect l="0" t="0" r="r" b="b"/>
                            <a:pathLst>
                              <a:path w="105" h="75">
                                <a:moveTo>
                                  <a:pt x="0" y="15"/>
                                </a:moveTo>
                                <a:cubicBezTo>
                                  <a:pt x="105" y="32"/>
                                  <a:pt x="90" y="0"/>
                                  <a:pt x="90" y="7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Freeform 33"/>
                        <wps:cNvSpPr>
                          <a:spLocks/>
                        </wps:cNvSpPr>
                        <wps:spPr bwMode="auto">
                          <a:xfrm>
                            <a:off x="5340" y="12068"/>
                            <a:ext cx="75" cy="45"/>
                          </a:xfrm>
                          <a:custGeom>
                            <a:avLst/>
                            <a:gdLst>
                              <a:gd name="T0" fmla="*/ 0 w 75"/>
                              <a:gd name="T1" fmla="*/ 0 h 45"/>
                              <a:gd name="T2" fmla="*/ 75 w 75"/>
                              <a:gd name="T3" fmla="*/ 45 h 45"/>
                            </a:gdLst>
                            <a:ahLst/>
                            <a:cxnLst>
                              <a:cxn ang="0">
                                <a:pos x="T0" y="T1"/>
                              </a:cxn>
                              <a:cxn ang="0">
                                <a:pos x="T2" y="T3"/>
                              </a:cxn>
                            </a:cxnLst>
                            <a:rect l="0" t="0" r="r" b="b"/>
                            <a:pathLst>
                              <a:path w="75" h="45">
                                <a:moveTo>
                                  <a:pt x="0" y="0"/>
                                </a:moveTo>
                                <a:cubicBezTo>
                                  <a:pt x="58" y="19"/>
                                  <a:pt x="34" y="4"/>
                                  <a:pt x="75" y="4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 name="Freeform 34"/>
                        <wps:cNvSpPr>
                          <a:spLocks/>
                        </wps:cNvSpPr>
                        <wps:spPr bwMode="auto">
                          <a:xfrm>
                            <a:off x="5835" y="12352"/>
                            <a:ext cx="64" cy="76"/>
                          </a:xfrm>
                          <a:custGeom>
                            <a:avLst/>
                            <a:gdLst>
                              <a:gd name="T0" fmla="*/ 0 w 64"/>
                              <a:gd name="T1" fmla="*/ 1 h 76"/>
                              <a:gd name="T2" fmla="*/ 45 w 64"/>
                              <a:gd name="T3" fmla="*/ 76 h 76"/>
                            </a:gdLst>
                            <a:ahLst/>
                            <a:cxnLst>
                              <a:cxn ang="0">
                                <a:pos x="T0" y="T1"/>
                              </a:cxn>
                              <a:cxn ang="0">
                                <a:pos x="T2" y="T3"/>
                              </a:cxn>
                            </a:cxnLst>
                            <a:rect l="0" t="0" r="r" b="b"/>
                            <a:pathLst>
                              <a:path w="64" h="76">
                                <a:moveTo>
                                  <a:pt x="0" y="1"/>
                                </a:moveTo>
                                <a:cubicBezTo>
                                  <a:pt x="64" y="22"/>
                                  <a:pt x="45" y="0"/>
                                  <a:pt x="45" y="7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Line 35"/>
                        <wps:cNvCnPr/>
                        <wps:spPr bwMode="auto">
                          <a:xfrm>
                            <a:off x="5061" y="12435"/>
                            <a:ext cx="0" cy="360"/>
                          </a:xfrm>
                          <a:prstGeom prst="line">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wps:wsp>
                        <wps:cNvPr id="43" name="Line 36"/>
                        <wps:cNvCnPr/>
                        <wps:spPr bwMode="auto">
                          <a:xfrm>
                            <a:off x="7461" y="12435"/>
                            <a:ext cx="48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 name="Line 37"/>
                        <wps:cNvCnPr/>
                        <wps:spPr bwMode="auto">
                          <a:xfrm>
                            <a:off x="7941" y="13335"/>
                            <a:ext cx="1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 name="Line 38"/>
                        <wps:cNvCnPr/>
                        <wps:spPr bwMode="auto">
                          <a:xfrm>
                            <a:off x="9141" y="13335"/>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Line 39"/>
                        <wps:cNvCnPr/>
                        <wps:spPr bwMode="auto">
                          <a:xfrm flipH="1">
                            <a:off x="3141" y="13695"/>
                            <a:ext cx="6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 name="Line 40"/>
                        <wps:cNvCnPr/>
                        <wps:spPr bwMode="auto">
                          <a:xfrm>
                            <a:off x="3141" y="11535"/>
                            <a:ext cx="0" cy="2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 name="Line 41"/>
                        <wps:cNvCnPr/>
                        <wps:spPr bwMode="auto">
                          <a:xfrm>
                            <a:off x="5541" y="12435"/>
                            <a:ext cx="0" cy="360"/>
                          </a:xfrm>
                          <a:prstGeom prst="line">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wps:wsp>
                        <wps:cNvPr id="49" name="Line 42"/>
                        <wps:cNvCnPr/>
                        <wps:spPr bwMode="auto">
                          <a:xfrm>
                            <a:off x="7461" y="12435"/>
                            <a:ext cx="0" cy="360"/>
                          </a:xfrm>
                          <a:prstGeom prst="line">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wps:wsp>
                        <wps:cNvPr id="50" name="Line 43"/>
                        <wps:cNvCnPr/>
                        <wps:spPr bwMode="auto">
                          <a:xfrm>
                            <a:off x="6501" y="12435"/>
                            <a:ext cx="0" cy="360"/>
                          </a:xfrm>
                          <a:prstGeom prst="line">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wps:wsp>
                        <wps:cNvPr id="51" name="Line 44"/>
                        <wps:cNvCnPr/>
                        <wps:spPr bwMode="auto">
                          <a:xfrm>
                            <a:off x="4701" y="12795"/>
                            <a:ext cx="360" cy="0"/>
                          </a:xfrm>
                          <a:prstGeom prst="line">
                            <a:avLst/>
                          </a:prstGeom>
                          <a:noFill/>
                          <a:ln w="9525">
                            <a:solidFill>
                              <a:srgbClr val="FF0000"/>
                            </a:solidFill>
                            <a:round/>
                            <a:headEnd/>
                            <a:tailEnd type="arrow" w="med" len="med"/>
                          </a:ln>
                          <a:extLst>
                            <a:ext uri="{909E8E84-426E-40DD-AFC4-6F175D3DCCD1}">
                              <a14:hiddenFill xmlns:a14="http://schemas.microsoft.com/office/drawing/2010/main">
                                <a:noFill/>
                              </a14:hiddenFill>
                            </a:ext>
                          </a:extLst>
                        </wps:spPr>
                        <wps:bodyPr/>
                      </wps:wsp>
                      <wps:wsp>
                        <wps:cNvPr id="52" name="Line 45"/>
                        <wps:cNvCnPr/>
                        <wps:spPr bwMode="auto">
                          <a:xfrm flipH="1">
                            <a:off x="5541" y="12795"/>
                            <a:ext cx="240" cy="0"/>
                          </a:xfrm>
                          <a:prstGeom prst="line">
                            <a:avLst/>
                          </a:prstGeom>
                          <a:noFill/>
                          <a:ln w="9525">
                            <a:solidFill>
                              <a:srgbClr val="FF0000"/>
                            </a:solidFill>
                            <a:round/>
                            <a:headEnd/>
                            <a:tailEnd type="arrow" w="med" len="med"/>
                          </a:ln>
                          <a:extLst>
                            <a:ext uri="{909E8E84-426E-40DD-AFC4-6F175D3DCCD1}">
                              <a14:hiddenFill xmlns:a14="http://schemas.microsoft.com/office/drawing/2010/main">
                                <a:noFill/>
                              </a14:hiddenFill>
                            </a:ext>
                          </a:extLst>
                        </wps:spPr>
                        <wps:bodyPr/>
                      </wps:wsp>
                      <wps:wsp>
                        <wps:cNvPr id="53" name="Line 46"/>
                        <wps:cNvCnPr/>
                        <wps:spPr bwMode="auto">
                          <a:xfrm flipH="1">
                            <a:off x="6501" y="12795"/>
                            <a:ext cx="240" cy="0"/>
                          </a:xfrm>
                          <a:prstGeom prst="line">
                            <a:avLst/>
                          </a:prstGeom>
                          <a:noFill/>
                          <a:ln w="9525">
                            <a:solidFill>
                              <a:srgbClr val="FF0000"/>
                            </a:solidFill>
                            <a:round/>
                            <a:headEnd/>
                            <a:tailEnd type="arrow" w="med" len="med"/>
                          </a:ln>
                          <a:extLst>
                            <a:ext uri="{909E8E84-426E-40DD-AFC4-6F175D3DCCD1}">
                              <a14:hiddenFill xmlns:a14="http://schemas.microsoft.com/office/drawing/2010/main">
                                <a:noFill/>
                              </a14:hiddenFill>
                            </a:ext>
                          </a:extLst>
                        </wps:spPr>
                        <wps:bodyPr/>
                      </wps:wsp>
                      <wps:wsp>
                        <wps:cNvPr id="54" name="Line 47"/>
                        <wps:cNvCnPr/>
                        <wps:spPr bwMode="auto">
                          <a:xfrm flipH="1">
                            <a:off x="7461" y="12795"/>
                            <a:ext cx="240" cy="0"/>
                          </a:xfrm>
                          <a:prstGeom prst="line">
                            <a:avLst/>
                          </a:prstGeom>
                          <a:noFill/>
                          <a:ln w="9525">
                            <a:solidFill>
                              <a:srgbClr val="FF0000"/>
                            </a:solidFill>
                            <a:round/>
                            <a:headEnd/>
                            <a:tailEnd type="arrow" w="med" len="med"/>
                          </a:ln>
                          <a:extLst>
                            <a:ext uri="{909E8E84-426E-40DD-AFC4-6F175D3DCCD1}">
                              <a14:hiddenFill xmlns:a14="http://schemas.microsoft.com/office/drawing/2010/main">
                                <a:noFill/>
                              </a14:hiddenFill>
                            </a:ext>
                          </a:extLst>
                        </wps:spPr>
                        <wps:bodyPr/>
                      </wps:wsp>
                      <wps:wsp>
                        <wps:cNvPr id="55" name="Line 48"/>
                        <wps:cNvCnPr/>
                        <wps:spPr bwMode="auto">
                          <a:xfrm flipH="1">
                            <a:off x="6261" y="12795"/>
                            <a:ext cx="240" cy="0"/>
                          </a:xfrm>
                          <a:prstGeom prst="line">
                            <a:avLst/>
                          </a:prstGeom>
                          <a:noFill/>
                          <a:ln w="9525">
                            <a:solidFill>
                              <a:srgbClr val="FF0000"/>
                            </a:solidFill>
                            <a:round/>
                            <a:headEnd type="arrow" w="med" len="med"/>
                            <a:tailEnd/>
                          </a:ln>
                          <a:extLst>
                            <a:ext uri="{909E8E84-426E-40DD-AFC4-6F175D3DCCD1}">
                              <a14:hiddenFill xmlns:a14="http://schemas.microsoft.com/office/drawing/2010/main">
                                <a:noFill/>
                              </a14:hiddenFill>
                            </a:ext>
                          </a:extLst>
                        </wps:spPr>
                        <wps:bodyPr/>
                      </wps:wsp>
                      <wps:wsp>
                        <wps:cNvPr id="56" name="Line 49"/>
                        <wps:cNvCnPr/>
                        <wps:spPr bwMode="auto">
                          <a:xfrm flipH="1">
                            <a:off x="7221" y="12795"/>
                            <a:ext cx="240" cy="0"/>
                          </a:xfrm>
                          <a:prstGeom prst="line">
                            <a:avLst/>
                          </a:prstGeom>
                          <a:noFill/>
                          <a:ln w="9525">
                            <a:solidFill>
                              <a:srgbClr val="FF0000"/>
                            </a:solidFill>
                            <a:round/>
                            <a:headEnd type="arrow" w="med" len="med"/>
                            <a:tailEnd/>
                          </a:ln>
                          <a:extLst>
                            <a:ext uri="{909E8E84-426E-40DD-AFC4-6F175D3DCCD1}">
                              <a14:hiddenFill xmlns:a14="http://schemas.microsoft.com/office/drawing/2010/main">
                                <a:noFill/>
                              </a14:hiddenFill>
                            </a:ext>
                          </a:extLst>
                        </wps:spPr>
                        <wps:bodyPr/>
                      </wps:wsp>
                      <wps:wsp>
                        <wps:cNvPr id="57" name="Line 50"/>
                        <wps:cNvCnPr/>
                        <wps:spPr bwMode="auto">
                          <a:xfrm flipH="1">
                            <a:off x="8106" y="12795"/>
                            <a:ext cx="240" cy="0"/>
                          </a:xfrm>
                          <a:prstGeom prst="line">
                            <a:avLst/>
                          </a:prstGeom>
                          <a:noFill/>
                          <a:ln w="9525">
                            <a:solidFill>
                              <a:srgbClr val="FF0000"/>
                            </a:solidFill>
                            <a:round/>
                            <a:headEnd type="arrow" w="med" len="med"/>
                            <a:tailEnd/>
                          </a:ln>
                          <a:extLst>
                            <a:ext uri="{909E8E84-426E-40DD-AFC4-6F175D3DCCD1}">
                              <a14:hiddenFill xmlns:a14="http://schemas.microsoft.com/office/drawing/2010/main">
                                <a:noFill/>
                              </a14:hiddenFill>
                            </a:ext>
                          </a:extLst>
                        </wps:spPr>
                        <wps:bodyPr/>
                      </wps:wsp>
                      <wps:wsp>
                        <wps:cNvPr id="58" name="Rectangle 51"/>
                        <wps:cNvSpPr>
                          <a:spLocks noChangeArrowheads="1"/>
                        </wps:cNvSpPr>
                        <wps:spPr bwMode="auto">
                          <a:xfrm>
                            <a:off x="3741" y="11175"/>
                            <a:ext cx="360"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59" name="Group 52"/>
                        <wpg:cNvGrpSpPr>
                          <a:grpSpLocks/>
                        </wpg:cNvGrpSpPr>
                        <wpg:grpSpPr bwMode="auto">
                          <a:xfrm>
                            <a:off x="5661" y="11883"/>
                            <a:ext cx="840" cy="540"/>
                            <a:chOff x="4461" y="10057"/>
                            <a:chExt cx="840" cy="540"/>
                          </a:xfrm>
                        </wpg:grpSpPr>
                        <wps:wsp>
                          <wps:cNvPr id="60" name="Rectangle 53"/>
                          <wps:cNvSpPr>
                            <a:spLocks noChangeArrowheads="1"/>
                          </wps:cNvSpPr>
                          <wps:spPr bwMode="auto">
                            <a:xfrm rot="19800000">
                              <a:off x="4878" y="10077"/>
                              <a:ext cx="84"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1" name="Rectangle 54"/>
                          <wps:cNvSpPr>
                            <a:spLocks noChangeArrowheads="1"/>
                          </wps:cNvSpPr>
                          <wps:spPr bwMode="auto">
                            <a:xfrm rot="2400000">
                              <a:off x="4671" y="10057"/>
                              <a:ext cx="63" cy="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2" name="Oval 55"/>
                          <wps:cNvSpPr>
                            <a:spLocks noChangeArrowheads="1"/>
                          </wps:cNvSpPr>
                          <wps:spPr bwMode="auto">
                            <a:xfrm>
                              <a:off x="4755" y="10477"/>
                              <a:ext cx="546" cy="120"/>
                            </a:xfrm>
                            <a:prstGeom prst="ellipse">
                              <a:avLst/>
                            </a:prstGeom>
                            <a:solidFill>
                              <a:srgbClr val="C0C0C0"/>
                            </a:solidFill>
                            <a:ln w="28575">
                              <a:solidFill>
                                <a:srgbClr val="808080"/>
                              </a:solidFill>
                              <a:round/>
                              <a:headEnd/>
                              <a:tailEnd/>
                            </a:ln>
                          </wps:spPr>
                          <wps:bodyPr rot="0" vert="horz" wrap="square" lIns="91440" tIns="45720" rIns="91440" bIns="45720" anchor="t" anchorCtr="0" upright="1">
                            <a:noAutofit/>
                          </wps:bodyPr>
                        </wps:wsp>
                        <wps:wsp>
                          <wps:cNvPr id="63" name="Rectangle 56"/>
                          <wps:cNvSpPr>
                            <a:spLocks noChangeArrowheads="1"/>
                          </wps:cNvSpPr>
                          <wps:spPr bwMode="auto">
                            <a:xfrm>
                              <a:off x="4797" y="10357"/>
                              <a:ext cx="483" cy="9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4" name="Rectangle 57"/>
                          <wps:cNvSpPr>
                            <a:spLocks noChangeArrowheads="1"/>
                          </wps:cNvSpPr>
                          <wps:spPr bwMode="auto">
                            <a:xfrm>
                              <a:off x="5049" y="10147"/>
                              <a:ext cx="189" cy="2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5" name="Rectangle 58"/>
                          <wps:cNvSpPr>
                            <a:spLocks noChangeArrowheads="1"/>
                          </wps:cNvSpPr>
                          <wps:spPr bwMode="auto">
                            <a:xfrm>
                              <a:off x="4986" y="10447"/>
                              <a:ext cx="84" cy="3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6" name="Oval 59"/>
                          <wps:cNvSpPr>
                            <a:spLocks noChangeArrowheads="1"/>
                          </wps:cNvSpPr>
                          <wps:spPr bwMode="auto">
                            <a:xfrm>
                              <a:off x="4755" y="10057"/>
                              <a:ext cx="105" cy="9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7" name="AutoShape 60"/>
                          <wps:cNvSpPr>
                            <a:spLocks noChangeArrowheads="1"/>
                          </wps:cNvSpPr>
                          <wps:spPr bwMode="auto">
                            <a:xfrm rot="12600000">
                              <a:off x="4461" y="10177"/>
                              <a:ext cx="189" cy="240"/>
                            </a:xfrm>
                            <a:prstGeom prst="moon">
                              <a:avLst>
                                <a:gd name="adj" fmla="val 70833"/>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wps:wsp>
                          <wps:cNvPr id="68" name="Rectangle 61"/>
                          <wps:cNvSpPr>
                            <a:spLocks noChangeArrowheads="1"/>
                          </wps:cNvSpPr>
                          <wps:spPr bwMode="auto">
                            <a:xfrm>
                              <a:off x="5070" y="10177"/>
                              <a:ext cx="126" cy="1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69" name="Group 62"/>
                        <wpg:cNvGrpSpPr>
                          <a:grpSpLocks/>
                        </wpg:cNvGrpSpPr>
                        <wpg:grpSpPr bwMode="auto">
                          <a:xfrm>
                            <a:off x="6741" y="12063"/>
                            <a:ext cx="360" cy="360"/>
                            <a:chOff x="7701" y="8077"/>
                            <a:chExt cx="3000" cy="3060"/>
                          </a:xfrm>
                        </wpg:grpSpPr>
                        <wps:wsp>
                          <wps:cNvPr id="70" name="AutoShape 63" descr="Tejido"/>
                          <wps:cNvSpPr>
                            <a:spLocks noChangeArrowheads="1"/>
                          </wps:cNvSpPr>
                          <wps:spPr bwMode="auto">
                            <a:xfrm>
                              <a:off x="7821" y="9877"/>
                              <a:ext cx="480" cy="1260"/>
                            </a:xfrm>
                            <a:prstGeom prst="roundRect">
                              <a:avLst>
                                <a:gd name="adj" fmla="val 16667"/>
                              </a:avLst>
                            </a:prstGeom>
                            <a:pattFill prst="weave">
                              <a:fgClr>
                                <a:srgbClr val="000000"/>
                              </a:fgClr>
                              <a:bgClr>
                                <a:srgbClr val="FFFFFF"/>
                              </a:bgClr>
                            </a:pattFill>
                            <a:ln w="9525">
                              <a:solidFill>
                                <a:srgbClr val="000000"/>
                              </a:solidFill>
                              <a:round/>
                              <a:headEnd/>
                              <a:tailEnd/>
                            </a:ln>
                          </wps:spPr>
                          <wps:bodyPr rot="0" vert="horz" wrap="square" lIns="91440" tIns="45720" rIns="91440" bIns="45720" anchor="t" anchorCtr="0" upright="1">
                            <a:noAutofit/>
                          </wps:bodyPr>
                        </wps:wsp>
                        <wps:wsp>
                          <wps:cNvPr id="71" name="AutoShape 64" descr="Tejido"/>
                          <wps:cNvSpPr>
                            <a:spLocks noChangeArrowheads="1"/>
                          </wps:cNvSpPr>
                          <wps:spPr bwMode="auto">
                            <a:xfrm>
                              <a:off x="8301" y="9877"/>
                              <a:ext cx="480" cy="1260"/>
                            </a:xfrm>
                            <a:prstGeom prst="roundRect">
                              <a:avLst>
                                <a:gd name="adj" fmla="val 16667"/>
                              </a:avLst>
                            </a:prstGeom>
                            <a:pattFill prst="weave">
                              <a:fgClr>
                                <a:srgbClr val="000000"/>
                              </a:fgClr>
                              <a:bgClr>
                                <a:srgbClr val="FFFFFF"/>
                              </a:bgClr>
                            </a:pattFill>
                            <a:ln w="9525">
                              <a:solidFill>
                                <a:srgbClr val="000000"/>
                              </a:solidFill>
                              <a:round/>
                              <a:headEnd/>
                              <a:tailEnd/>
                            </a:ln>
                          </wps:spPr>
                          <wps:bodyPr rot="0" vert="horz" wrap="square" lIns="91440" tIns="45720" rIns="91440" bIns="45720" anchor="t" anchorCtr="0" upright="1">
                            <a:noAutofit/>
                          </wps:bodyPr>
                        </wps:wsp>
                        <wps:wsp>
                          <wps:cNvPr id="72" name="AutoShape 65" descr="Tejido"/>
                          <wps:cNvSpPr>
                            <a:spLocks noChangeArrowheads="1"/>
                          </wps:cNvSpPr>
                          <wps:spPr bwMode="auto">
                            <a:xfrm>
                              <a:off x="9621" y="9877"/>
                              <a:ext cx="480" cy="1260"/>
                            </a:xfrm>
                            <a:prstGeom prst="roundRect">
                              <a:avLst>
                                <a:gd name="adj" fmla="val 16667"/>
                              </a:avLst>
                            </a:prstGeom>
                            <a:pattFill prst="weave">
                              <a:fgClr>
                                <a:srgbClr val="000000"/>
                              </a:fgClr>
                              <a:bgClr>
                                <a:srgbClr val="FFFFFF"/>
                              </a:bgClr>
                            </a:pattFill>
                            <a:ln w="9525">
                              <a:solidFill>
                                <a:srgbClr val="000000"/>
                              </a:solidFill>
                              <a:round/>
                              <a:headEnd/>
                              <a:tailEnd/>
                            </a:ln>
                          </wps:spPr>
                          <wps:bodyPr rot="0" vert="horz" wrap="square" lIns="91440" tIns="45720" rIns="91440" bIns="45720" anchor="t" anchorCtr="0" upright="1">
                            <a:noAutofit/>
                          </wps:bodyPr>
                        </wps:wsp>
                        <wps:wsp>
                          <wps:cNvPr id="73" name="AutoShape 66" descr="Tejido"/>
                          <wps:cNvSpPr>
                            <a:spLocks noChangeArrowheads="1"/>
                          </wps:cNvSpPr>
                          <wps:spPr bwMode="auto">
                            <a:xfrm>
                              <a:off x="10101" y="9877"/>
                              <a:ext cx="480" cy="1260"/>
                            </a:xfrm>
                            <a:prstGeom prst="roundRect">
                              <a:avLst>
                                <a:gd name="adj" fmla="val 16667"/>
                              </a:avLst>
                            </a:prstGeom>
                            <a:pattFill prst="weave">
                              <a:fgClr>
                                <a:srgbClr val="000000"/>
                              </a:fgClr>
                              <a:bgClr>
                                <a:srgbClr val="FFFFFF"/>
                              </a:bgClr>
                            </a:pattFill>
                            <a:ln w="9525">
                              <a:solidFill>
                                <a:srgbClr val="000000"/>
                              </a:solidFill>
                              <a:round/>
                              <a:headEnd/>
                              <a:tailEnd/>
                            </a:ln>
                          </wps:spPr>
                          <wps:bodyPr rot="0" vert="horz" wrap="square" lIns="91440" tIns="45720" rIns="91440" bIns="45720" anchor="t" anchorCtr="0" upright="1">
                            <a:noAutofit/>
                          </wps:bodyPr>
                        </wps:wsp>
                        <wps:wsp>
                          <wps:cNvPr id="74" name="Rectangle 67"/>
                          <wps:cNvSpPr>
                            <a:spLocks noChangeArrowheads="1"/>
                          </wps:cNvSpPr>
                          <wps:spPr bwMode="auto">
                            <a:xfrm>
                              <a:off x="8781" y="10417"/>
                              <a:ext cx="840" cy="1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5" name="AutoShape 68"/>
                          <wps:cNvSpPr>
                            <a:spLocks noChangeArrowheads="1"/>
                          </wps:cNvSpPr>
                          <wps:spPr bwMode="auto">
                            <a:xfrm>
                              <a:off x="7701" y="8077"/>
                              <a:ext cx="3000" cy="1620"/>
                            </a:xfrm>
                            <a:custGeom>
                              <a:avLst/>
                              <a:gdLst>
                                <a:gd name="G0" fmla="+- 1813 0 0"/>
                                <a:gd name="G1" fmla="+- 21600 0 1813"/>
                                <a:gd name="G2" fmla="*/ 1813 1 2"/>
                                <a:gd name="G3" fmla="+- 21600 0 G2"/>
                                <a:gd name="G4" fmla="+/ 1813 21600 2"/>
                                <a:gd name="G5" fmla="+/ G1 0 2"/>
                                <a:gd name="G6" fmla="*/ 21600 21600 1813"/>
                                <a:gd name="G7" fmla="*/ G6 1 2"/>
                                <a:gd name="G8" fmla="+- 21600 0 G7"/>
                                <a:gd name="G9" fmla="*/ 21600 1 2"/>
                                <a:gd name="G10" fmla="+- 1813 0 G9"/>
                                <a:gd name="G11" fmla="?: G10 G8 0"/>
                                <a:gd name="G12" fmla="?: G10 G7 21600"/>
                                <a:gd name="T0" fmla="*/ 20693 w 21600"/>
                                <a:gd name="T1" fmla="*/ 10800 h 21600"/>
                                <a:gd name="T2" fmla="*/ 10800 w 21600"/>
                                <a:gd name="T3" fmla="*/ 21600 h 21600"/>
                                <a:gd name="T4" fmla="*/ 907 w 21600"/>
                                <a:gd name="T5" fmla="*/ 10800 h 21600"/>
                                <a:gd name="T6" fmla="*/ 10800 w 21600"/>
                                <a:gd name="T7" fmla="*/ 0 h 21600"/>
                                <a:gd name="T8" fmla="*/ 2707 w 21600"/>
                                <a:gd name="T9" fmla="*/ 2707 h 21600"/>
                                <a:gd name="T10" fmla="*/ 18893 w 21600"/>
                                <a:gd name="T11" fmla="*/ 18893 h 21600"/>
                              </a:gdLst>
                              <a:ahLst/>
                              <a:cxnLst>
                                <a:cxn ang="0">
                                  <a:pos x="T0" y="T1"/>
                                </a:cxn>
                                <a:cxn ang="0">
                                  <a:pos x="T2" y="T3"/>
                                </a:cxn>
                                <a:cxn ang="0">
                                  <a:pos x="T4" y="T5"/>
                                </a:cxn>
                                <a:cxn ang="0">
                                  <a:pos x="T6" y="T7"/>
                                </a:cxn>
                              </a:cxnLst>
                              <a:rect l="T8" t="T9" r="T10" b="T11"/>
                              <a:pathLst>
                                <a:path w="21600" h="21600">
                                  <a:moveTo>
                                    <a:pt x="0" y="0"/>
                                  </a:moveTo>
                                  <a:lnTo>
                                    <a:pt x="1813" y="21600"/>
                                  </a:lnTo>
                                  <a:lnTo>
                                    <a:pt x="19787" y="21600"/>
                                  </a:lnTo>
                                  <a:lnTo>
                                    <a:pt x="21600" y="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6" name="Rectangle 69"/>
                          <wps:cNvSpPr>
                            <a:spLocks noChangeArrowheads="1"/>
                          </wps:cNvSpPr>
                          <wps:spPr bwMode="auto">
                            <a:xfrm>
                              <a:off x="9021" y="9697"/>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7" name="Oval 70"/>
                          <wps:cNvSpPr>
                            <a:spLocks noChangeArrowheads="1"/>
                          </wps:cNvSpPr>
                          <wps:spPr bwMode="auto">
                            <a:xfrm>
                              <a:off x="8901" y="10237"/>
                              <a:ext cx="60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8" name="AutoShape 71"/>
                          <wps:cNvSpPr>
                            <a:spLocks noChangeArrowheads="1"/>
                          </wps:cNvSpPr>
                          <wps:spPr bwMode="auto">
                            <a:xfrm>
                              <a:off x="7821" y="8257"/>
                              <a:ext cx="2760" cy="1320"/>
                            </a:xfrm>
                            <a:custGeom>
                              <a:avLst/>
                              <a:gdLst>
                                <a:gd name="G0" fmla="+- 1813 0 0"/>
                                <a:gd name="G1" fmla="+- 21600 0 1813"/>
                                <a:gd name="G2" fmla="*/ 1813 1 2"/>
                                <a:gd name="G3" fmla="+- 21600 0 G2"/>
                                <a:gd name="G4" fmla="+/ 1813 21600 2"/>
                                <a:gd name="G5" fmla="+/ G1 0 2"/>
                                <a:gd name="G6" fmla="*/ 21600 21600 1813"/>
                                <a:gd name="G7" fmla="*/ G6 1 2"/>
                                <a:gd name="G8" fmla="+- 21600 0 G7"/>
                                <a:gd name="G9" fmla="*/ 21600 1 2"/>
                                <a:gd name="G10" fmla="+- 1813 0 G9"/>
                                <a:gd name="G11" fmla="?: G10 G8 0"/>
                                <a:gd name="G12" fmla="?: G10 G7 21600"/>
                                <a:gd name="T0" fmla="*/ 20693 w 21600"/>
                                <a:gd name="T1" fmla="*/ 10800 h 21600"/>
                                <a:gd name="T2" fmla="*/ 10800 w 21600"/>
                                <a:gd name="T3" fmla="*/ 21600 h 21600"/>
                                <a:gd name="T4" fmla="*/ 907 w 21600"/>
                                <a:gd name="T5" fmla="*/ 10800 h 21600"/>
                                <a:gd name="T6" fmla="*/ 10800 w 21600"/>
                                <a:gd name="T7" fmla="*/ 0 h 21600"/>
                                <a:gd name="T8" fmla="*/ 2707 w 21600"/>
                                <a:gd name="T9" fmla="*/ 2707 h 21600"/>
                                <a:gd name="T10" fmla="*/ 18893 w 21600"/>
                                <a:gd name="T11" fmla="*/ 18893 h 21600"/>
                              </a:gdLst>
                              <a:ahLst/>
                              <a:cxnLst>
                                <a:cxn ang="0">
                                  <a:pos x="T0" y="T1"/>
                                </a:cxn>
                                <a:cxn ang="0">
                                  <a:pos x="T2" y="T3"/>
                                </a:cxn>
                                <a:cxn ang="0">
                                  <a:pos x="T4" y="T5"/>
                                </a:cxn>
                                <a:cxn ang="0">
                                  <a:pos x="T6" y="T7"/>
                                </a:cxn>
                              </a:cxnLst>
                              <a:rect l="T8" t="T9" r="T10" b="T11"/>
                              <a:pathLst>
                                <a:path w="21600" h="21600">
                                  <a:moveTo>
                                    <a:pt x="0" y="0"/>
                                  </a:moveTo>
                                  <a:lnTo>
                                    <a:pt x="1813" y="21600"/>
                                  </a:lnTo>
                                  <a:lnTo>
                                    <a:pt x="19787" y="21600"/>
                                  </a:lnTo>
                                  <a:lnTo>
                                    <a:pt x="21600" y="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6B01AA0" id="Group 14" o:spid="_x0000_s1026" style="position:absolute;margin-left:1in;margin-top:10.15pt;width:300pt;height:126pt;z-index:251664384" coordorigin="3141,11175" coordsize="600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">
                <v:line id="Line 15" o:spid="_x0000_s1027" style="position:absolute;visibility:visible;mso-wrap-style:square" from="3141,11535" to="5061,115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4Q2Z8MAAADbAAAADwAAAGRycy9kb3ducmV2LnhtbERPS2vCQBC+C/6HZQRvurGFUFJXEUXQ&#10;Hkp9QD2O2TFJm50Nu2uS/vtuoeBtPr7nzJe9qUVLzleWFcymCQji3OqKCwXn03byAsIHZI21ZVLw&#10;Qx6Wi+Fgjpm2HR+oPYZCxBD2GSooQ2gyKX1ekkE/tQ1x5G7WGQwRukJqh10MN7V8SpJUGqw4NpTY&#10;0Lqk/Pt4Nwrenz/SdrV/2/Wf+/Sabw7Xy1fnlBqP+tUriEB9eIj/3Tsd56fw90s8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uENmfDAAAA2wAAAA8AAAAAAAAAAAAA&#10;AAAAoQIAAGRycy9kb3ducmV2LnhtbFBLBQYAAAAABAAEAPkAAACRAwAAAAA=&#10;"/>
                <v:line id="Line 16" o:spid="_x0000_s1028" style="position:absolute;visibility:visible;mso-wrap-style:square" from="5061,11535" to="5541,12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cHjsYAAADbAAAADwAAAGRycy9kb3ducmV2LnhtbESPQUvDQBCF74L/YRmhN7vRQiix21IU&#10;oe2h2CrocZodk2h2Nuxuk/TfO4eCtxnem/e+WaxG16qeQmw8G3iYZqCIS28brgx8vL/ez0HFhGyx&#10;9UwGLhRhtby9WWBh/cAH6o+pUhLCsUADdUpdoXUsa3IYp74jFu3bB4dJ1lBpG3CQcNfqxyzLtcOG&#10;paHGjp5rKn+PZ2dgP3vL+/V2txk/t/mpfDmcvn6GYMzkblw/gUo0pn/z9XpjBV9g5RcZQ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VXB47GAAAA2wAAAA8AAAAAAAAA&#10;AAAAAAAAoQIAAGRycy9kb3ducmV2LnhtbFBLBQYAAAAABAAEAPkAAACUAwAAAAA=&#10;"/>
                <v:line id="Line 17" o:spid="_x0000_s1029" style="position:absolute;visibility:visible;mso-wrap-style:square" from="5541,12435" to="8181,12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uiFcQAAADbAAAADwAAAGRycy9kb3ducmV2LnhtbERPS2vCQBC+F/oflhF6qxtbCDW6irQU&#10;1EOpD9DjmB2T2Oxs2F2T9N+7QqG3+fieM533phYtOV9ZVjAaJiCIc6srLhTsd5/PbyB8QNZYWyYF&#10;v+RhPnt8mGKmbccbarehEDGEfYYKyhCaTEqfl2TQD21DHLmzdQZDhK6Q2mEXw00tX5IklQYrjg0l&#10;NvReUv6zvRoFX6/fabtYrZf9YZWe8o/N6XjpnFJPg34xARGoD//iP/dSx/ljuP8SD5C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G6IVxAAAANsAAAAPAAAAAAAAAAAA&#10;AAAAAKECAABkcnMvZG93bnJldi54bWxQSwUGAAAAAAQABAD5AAAAkgMAAAAA&#10;"/>
                <v:line id="Line 18" o:spid="_x0000_s1030" style="position:absolute;visibility:visible;mso-wrap-style:square" from="8181,12435" to="8661,133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3BNcIAAADbAAAADwAAAGRycy9kb3ducmV2LnhtbERPy2rCQBTdF/oPwy24qxMVQomOIpaC&#10;uij1Abq8Zq5JNHMnzIxJ+vedRcHl4bxni97UoiXnK8sKRsMEBHFudcWFguPh6/0DhA/IGmvLpOCX&#10;PCzmry8zzLTteEftPhQihrDPUEEZQpNJ6fOSDPqhbYgjd7XOYIjQFVI77GK4qeU4SVJpsOLYUGJD&#10;q5Ly+/5hFHxPftJ2udmu+9MmveSfu8v51jmlBm/9cgoiUB+e4n/3WisYx/XxS/wBcv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U3BNcIAAADbAAAADwAAAAAAAAAAAAAA&#10;AAChAgAAZHJzL2Rvd25yZXYueG1sUEsFBgAAAAAEAAQA+QAAAJADAAAAAA==&#10;"/>
                <v:line id="Line 19" o:spid="_x0000_s1031" style="position:absolute;visibility:visible;mso-wrap-style:square" from="4941,11535" to="5421,12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fWTsMAAADbAAAADwAAAGRycy9kb3ducmV2LnhtbESP0WoCMRRE3wv9h3ALvhRNXKQtq1FK&#10;QdAHLdp+wGVz3SxubpYkruvfm0LBx2FmzjCL1eBa0VOIjWcN04kCQVx503Ct4fdnPf4AEROywdYz&#10;abhRhNXy+WmBpfFXPlB/TLXIEI4larApdaWUsbLkME58R5y9kw8OU5ahlibgNcNdKwul3qTDhvOC&#10;xY6+LFXn48VpeN1u34fT7hys3RebbtYrNftWWo9ehs85iERDeoT/2xujoZjC35f8A+Ty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Dn1k7DAAAA2wAAAA8AAAAAAAAAAAAA&#10;AAAAoQIAAGRycy9kb3ducmV2LnhtbFBLBQYAAAAABAAEAPkAAACRAwAAAAA=&#10;" strokecolor="blue">
                  <v:stroke dashstyle="1 1"/>
                </v:line>
                <v:line id="Line 20" o:spid="_x0000_s1032" style="position:absolute;visibility:visible;mso-wrap-style:square" from="4581,11535" to="5061,12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VIOcMAAADbAAAADwAAAGRycy9kb3ducmV2LnhtbESP0WoCMRRE3wv9h3AFX0pNXKQtq1GK&#10;IOhDW6p+wGVz3SxubpYkruvfN4LQx2FmzjCL1eBa0VOIjWcN04kCQVx503Ct4XjYvH6AiAnZYOuZ&#10;NNwowmr5/LTA0vgr/1K/T7XIEI4larApdaWUsbLkME58R5y9kw8OU5ahlibgNcNdKwul3qTDhvOC&#10;xY7Wlqrz/uI0vOx278Pp6xys/S623axXavajtB6Phs85iERD+g8/2lujoSjg/iX/ALn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A1SDnDAAAA2wAAAA8AAAAAAAAAAAAA&#10;AAAAoQIAAGRycy9kb3ducmV2LnhtbFBLBQYAAAAABAAEAPkAAACRAwAAAAA=&#10;" strokecolor="blue">
                  <v:stroke dashstyle="1 1"/>
                </v:line>
                <v:line id="Line 21" o:spid="_x0000_s1033" style="position:absolute;visibility:visible;mso-wrap-style:square" from="4821,11535" to="5301,12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B11sQAAADbAAAADwAAAGRycy9kb3ducmV2LnhtbESP0WoCMRRE3wv+Q7iCL0WTLksrq1Gk&#10;UNCHtlT9gMvmulnc3CxJuq5/3xQKfRxm5gyz3o6uEwOF2HrW8LRQIIhrb1puNJxPb/MliJiQDXae&#10;ScOdImw3k4c1Vsbf+IuGY2pEhnCsUINNqa+kjLUlh3Hhe+LsXXxwmLIMjTQBbxnuOlko9SwdtpwX&#10;LPb0aqm+Hr+dhsfD4WW8vF+DtR/Fvi8HpcpPpfVsOu5WIBKN6T/8194bDUUJv1/yD5Cb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kHXWxAAAANsAAAAPAAAAAAAAAAAA&#10;AAAAAKECAABkcnMvZG93bnJldi54bWxQSwUGAAAAAAQABAD5AAAAkgMAAAAA&#10;" strokecolor="blue">
                  <v:stroke dashstyle="1 1"/>
                </v:line>
                <v:line id="Line 22" o:spid="_x0000_s1034" style="position:absolute;visibility:visible;mso-wrap-style:square" from="4701,11535" to="5181,12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zQTcQAAADbAAAADwAAAGRycy9kb3ducmV2LnhtbESP0WoCMRRE34X+Q7iFvogmXbQtW6MU&#10;oaAPVWr9gMvmulnc3CxJXNe/N4VCH4eZOcMsVoNrRU8hNp41PE8VCOLKm4ZrDcefz8kbiJiQDbae&#10;ScONIqyWD6MFlsZf+Zv6Q6pFhnAsUYNNqSuljJUlh3HqO+LsnXxwmLIMtTQBrxnuWlko9SIdNpwX&#10;LHa0tlSdDxenYbzdvg6nr3Owdldsulmv1GyvtH56HD7eQSQa0n/4r70xGoo5/H7JP0Au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3NBNxAAAANsAAAAPAAAAAAAAAAAA&#10;AAAAAKECAABkcnMvZG93bnJldi54bWxQSwUGAAAAAAQABAD5AAAAkgMAAAAA&#10;" strokecolor="blue">
                  <v:stroke dashstyle="1 1"/>
                </v:line>
                <v:shape id="Freeform 23" o:spid="_x0000_s1035" style="position:absolute;left:5475;top:12308;width:161;height:105;visibility:visible;mso-wrap-style:square;v-text-anchor:top" coordsize="161,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1T98QA&#10;AADbAAAADwAAAGRycy9kb3ducmV2LnhtbESP3WoCMRSE7wu+QzhCb0Sz9ULK1ijiD0pvim4f4Jgc&#10;N4ubk2WTrlufvikIXg4z8w0zX/auFh21ofKs4G2SgSDW3lRcKvguduN3ECEiG6w9k4JfCrBcDF7m&#10;mBt/4yN1p1iKBOGQowIbY5NLGbQlh2HiG+LkXXzrMCbZltK0eEtwV8tpls2kw4rTgsWG1pb09fTj&#10;FOjPzV7f7bkYjYq6+/Kb42pre6Veh/3qA0SkPj7Dj/bBKJjO4P9L+gF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tU/fEAAAA2wAAAA8AAAAAAAAAAAAAAAAAmAIAAGRycy9k&#10;b3ducmV2LnhtbFBLBQYAAAAABAAEAPUAAACJAwAAAAA=&#10;" path="m,c35,5,70,8,105,15v16,3,38,1,45,15c161,52,150,80,150,105e" filled="f">
                  <v:path arrowok="t" o:connecttype="custom" o:connectlocs="0,0;105,15;150,30;150,105" o:connectangles="0,0,0,0"/>
                </v:shape>
                <v:shape id="Freeform 24" o:spid="_x0000_s1036" style="position:absolute;left:5625;top:12343;width:90;height:70;visibility:visible;mso-wrap-style:square;v-text-anchor:top" coordsize="90,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0u8MQA&#10;AADbAAAADwAAAGRycy9kb3ducmV2LnhtbESPzWrDMBCE74G+g9hCLyGR3ZYQ3MgmBEp88KV26Xmx&#10;traJtTKW/JO3rwqFHoeZ+YY5ZavpxUyj6ywriPcRCOLa6o4bBZ/V++4Iwnlkjb1lUnAnB1n6sDlh&#10;ou3CHzSXvhEBwi5BBa33QyKlq1sy6PZ2IA7etx0N+iDHRuoRlwA3vXyOooM02HFYaHGgS0v1rZyM&#10;guut6ONiOVTrfWpe+ZrnX9slV+rpcT2/gfC0+v/wXzvXCl5i+P0Sfo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NLvDEAAAA2wAAAA8AAAAAAAAAAAAAAAAAmAIAAGRycy9k&#10;b3ducmV2LnhtbFBLBQYAAAAABAAEAPUAAACJAwAAAAA=&#10;" path="m,10c90,28,75,,75,70e" filled="f">
                  <v:path arrowok="t" o:connecttype="custom" o:connectlocs="0,10;75,70" o:connectangles="0,0"/>
                </v:shape>
                <v:shape id="Freeform 25" o:spid="_x0000_s1037" style="position:absolute;left:5445;top:12233;width:75;height:75;visibility:visible;mso-wrap-style:square;v-text-anchor:top" coordsize="7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S468QA&#10;AADbAAAADwAAAGRycy9kb3ducmV2LnhtbESPQWvCQBSE74L/YXlCL0U3WpAS3YgaWor00Kbi+bH7&#10;moRm36bZjcZ/7xYKHoeZ+YZZbwbbiDN1vnasYD5LQBBrZ2ouFRy/XqbPIHxANtg4JgVX8rDJxqM1&#10;psZd+JPORShFhLBPUUEVQptK6XVFFv3MtcTR+3adxRBlV0rT4SXCbSMXSbKUFmuOCxW2tK9I/xS9&#10;VeAar3f4mL9fPw6nZW5y//vaa6UeJsN2BSLQEO7h//abUfC0gL8v8Qf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UuOvEAAAA2wAAAA8AAAAAAAAAAAAAAAAAmAIAAGRycy9k&#10;b3ducmV2LnhtbFBLBQYAAAAABAAEAPUAAACJAwAAAAA=&#10;" path="m,c58,15,75,11,75,75e" filled="f">
                  <v:path arrowok="t" o:connecttype="custom" o:connectlocs="0,0;75,75" o:connectangles="0,0"/>
                </v:shape>
                <v:shape id="Freeform 26" o:spid="_x0000_s1038" style="position:absolute;left:5505;top:12248;width:120;height:75;visibility:visible;mso-wrap-style:square;v-text-anchor:top" coordsize="12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j38cUA&#10;AADbAAAADwAAAGRycy9kb3ducmV2LnhtbESPQWvCQBSE70L/w/IKvZlNGpGSukpbqC2Si2kv3h7Z&#10;ZxKbfRuya5L+e1cQPA4z8w2z2kymFQP1rrGsIIliEMSl1Q1XCn5/PucvIJxH1thaJgX/5GCzfpit&#10;MNN25D0Nha9EgLDLUEHtfZdJ6cqaDLrIdsTBO9reoA+yr6TucQxw08rnOF5Kgw2HhRo7+qip/CvO&#10;RsF7e/jajrthwDxebPP9KU8OZ6fU0+P09grC0+Tv4Vv7WytIU7h+CT9Ar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2PfxxQAAANsAAAAPAAAAAAAAAAAAAAAAAJgCAABkcnMv&#10;ZG93bnJldi54bWxQSwUGAAAAAAQABAD1AAAAigMAAAAA&#10;" path="m,c30,5,64,,90,15v19,11,14,44,30,60e" filled="f">
                  <v:path arrowok="t" o:connecttype="custom" o:connectlocs="0,0;90,15;120,75" o:connectangles="0,0,0"/>
                </v:shape>
                <v:shape id="Freeform 27" o:spid="_x0000_s1039" style="position:absolute;left:5625;top:12263;width:135;height:165;visibility:visible;mso-wrap-style:square;v-text-anchor:top" coordsize="135,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I7sYA&#10;AADbAAAADwAAAGRycy9kb3ducmV2LnhtbESPT2vCQBTE70K/w/IKXqRuqqGU1FVE6p+bNCkFb6/Z&#10;12za7NuQXTV+e1cQehxm5jfMbNHbRpyo87VjBc/jBARx6XTNlYLPYv30CsIHZI2NY1JwIQ+L+cNg&#10;hpl2Z/6gUx4qESHsM1RgQmgzKX1pyKIfu5Y4ej+usxii7CqpOzxHuG3kJElepMWa44LBllaGyr/8&#10;aBX0tjDp9mD271/L3ebwK/PvUbpSavjYL99ABOrDf/je3mkF0xRuX+IPk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JI7sYAAADbAAAADwAAAAAAAAAAAAAAAACYAgAAZHJz&#10;L2Rvd25yZXYueG1sUEsFBgAAAAAEAAQA9QAAAIsDAAAAAA==&#10;" path="m,c25,5,54,1,75,15v13,9,8,31,15,45c109,99,135,119,135,165e" filled="f">
                  <v:path arrowok="t" o:connecttype="custom" o:connectlocs="0,0;75,15;90,60;135,165" o:connectangles="0,0,0,0"/>
                </v:shape>
                <v:shape id="Freeform 28" o:spid="_x0000_s1040" style="position:absolute;left:5385;top:12127;width:90;height:106;visibility:visible;mso-wrap-style:square;v-text-anchor:top" coordsize="90,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P5h8EA&#10;AADbAAAADwAAAGRycy9kb3ducmV2LnhtbESP0YrCMBRE34X9h3AXfJE1VVFKt6ksCwurINLqB1ya&#10;a1tsbkoTtf69EQQfh5k5w6TrwbTiSr1rLCuYTSMQxKXVDVcKjoe/rxiE88gaW8uk4E4O1tnHKMVE&#10;2xvndC18JQKEXYIKau+7REpX1mTQTW1HHLyT7Q36IPtK6h5vAW5aOY+ilTTYcFiosaPfmspzcTEK&#10;NvmQH7nY0bwscmwCb7Ldx0qNP4efbxCeBv8Ov9r/WsFiCc8v4QfI7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Ij+YfBAAAA2wAAAA8AAAAAAAAAAAAAAAAAmAIAAGRycy9kb3du&#10;cmV2LnhtbFBLBQYAAAAABAAEAPUAAACGAwAAAAA=&#10;" path="m,1c20,6,47,,60,16v21,24,30,90,30,90e" filled="f">
                  <v:path arrowok="t" o:connecttype="custom" o:connectlocs="0,1;60,16;90,106" o:connectangles="0,0,0"/>
                </v:shape>
                <v:shape id="Freeform 29" o:spid="_x0000_s1041" style="position:absolute;left:5730;top:12323;width:115;height:105;visibility:visible;mso-wrap-style:square;v-text-anchor:top" coordsize="115,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FNIcIA&#10;AADbAAAADwAAAGRycy9kb3ducmV2LnhtbESPQWvCQBSE7wX/w/IEb/XFWkSjq0ipkGtTRbw9ss8k&#10;mH0bstuY/vuuIPQ4zMw3zGY32Eb13PnaiYbZNAHFUjhTS6nh+H14XYLygcRQ44Q1/LKH3Xb0sqHU&#10;uLt8cZ+HUkWI+JQ0VCG0KaIvKrbkp65lid7VdZZClF2JpqN7hNsG35JkgZZqiQsVtfxRcXHLf6yG&#10;w6VHdOeVyfLP7JKhXZ1u70HryXjYr0EFHsJ/+NnOjIb5Ah5f4g/A7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EU0hwgAAANsAAAAPAAAAAAAAAAAAAAAAAJgCAABkcnMvZG93&#10;bnJldi54bWxQSwUGAAAAAAQABAD1AAAAhwMAAAAA&#10;" path="m,15c115,34,90,,90,105e" filled="f">
                  <v:path arrowok="t" o:connecttype="custom" o:connectlocs="0,15;90,105" o:connectangles="0,0"/>
                </v:shape>
                <v:shape id="Freeform 30" o:spid="_x0000_s1042" style="position:absolute;left:5460;top:12133;width:104;height:115;visibility:visible;mso-wrap-style:square;v-text-anchor:top" coordsize="104,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j3sIA&#10;AADbAAAADwAAAGRycy9kb3ducmV2LnhtbESPT4vCMBTE7wt+h/CEvWmqQtVqFP+wunizCl4fzbMt&#10;Ni+libb77TfCwh6HmfkNs1x3phIvalxpWcFoGIEgzqwuOVdwvXwNZiCcR9ZYWSYFP+Rgvep9LDHR&#10;tuUzvVKfiwBhl6CCwvs6kdJlBRl0Q1sTB+9uG4M+yCaXusE2wE0lx1EUS4Mlh4UCa9oVlD3Sp1EQ&#10;P0Y3Pz/tD8dD7Oiey01mt61Sn/1uswDhqfP/4b/2t1YwmcL7S/gBc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6mPewgAAANsAAAAPAAAAAAAAAAAAAAAAAJgCAABkcnMvZG93&#10;bnJldi54bWxQSwUGAAAAAAQABAD1AAAAhwMAAAAA&#10;" path="m,10c104,31,75,,75,115e" filled="f">
                  <v:path arrowok="t" o:connecttype="custom" o:connectlocs="0,10;75,115" o:connectangles="0,0"/>
                </v:shape>
                <v:shape id="Freeform 31" o:spid="_x0000_s1043" style="position:absolute;left:5550;top:12188;width:90;height:60;visibility:visible;mso-wrap-style:square;v-text-anchor:top" coordsize="9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G8qMMA&#10;AADbAAAADwAAAGRycy9kb3ducmV2LnhtbERPXWvCMBR9F/Yfwh3sTdM5mFKbyhjKuoHinGAfL821&#10;LWtuSpJp9+/Ng+Dj4Xxny8F04kzOt5YVPE8SEMSV1S3XCg4/6/EchA/IGjvLpOCfPCzzh1GGqbYX&#10;/qbzPtQihrBPUUETQp9K6auGDPqJ7Ykjd7LOYIjQ1VI7vMRw08lpkrxKgy3HhgZ7em+o+t3/GQWb&#10;Lc/KsjjuytPm0w3F6rj+2n0o9fQ4vC1ABBrCXXxzF1rBSxwbv8QfIPM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G8qMMAAADbAAAADwAAAAAAAAAAAAAAAACYAgAAZHJzL2Rv&#10;d25yZXYueG1sUEsFBgAAAAAEAAQA9QAAAIgDAAAAAA==&#10;" path="m,c20,5,43,4,60,15,75,25,90,60,90,60e" filled="f">
                  <v:path arrowok="t" o:connecttype="custom" o:connectlocs="0,0;60,15;90,60" o:connectangles="0,0,0"/>
                </v:shape>
                <v:shape id="Freeform 32" o:spid="_x0000_s1044" style="position:absolute;left:5700;top:12263;width:105;height:75;visibility:visible;mso-wrap-style:square;v-text-anchor:top" coordsize="10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J2x8YA&#10;AADbAAAADwAAAGRycy9kb3ducmV2LnhtbESPQWvCQBSE74X+h+UVvNVNq5QaXaUIgaBIrRHE2yP7&#10;mgSzb8PuGtN/3xUKPQ4z8w2zWA2mFT0531hW8DJOQBCXVjdcKTgW2fM7CB+QNbaWScEPeVgtHx8W&#10;mGp74y/qD6ESEcI+RQV1CF0qpS9rMujHtiOO3rd1BkOUrpLa4S3CTStfk+RNGmw4LtTY0bqm8nK4&#10;GgXlblts+v1mmn2esvO6yLeX/OiUGj0NH3MQgYbwH/5r51rBZAb3L/EH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UJ2x8YAAADbAAAADwAAAAAAAAAAAAAAAACYAgAAZHJz&#10;L2Rvd25yZXYueG1sUEsFBgAAAAAEAAQA9QAAAIsDAAAAAA==&#10;" path="m,15c105,32,90,,90,75e" filled="f">
                  <v:path arrowok="t" o:connecttype="custom" o:connectlocs="0,15;90,75" o:connectangles="0,0"/>
                </v:shape>
                <v:shape id="Freeform 33" o:spid="_x0000_s1045" style="position:absolute;left:5340;top:12068;width:75;height:45;visibility:visible;mso-wrap-style:square;v-text-anchor:top" coordsize="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RQYcIA&#10;AADbAAAADwAAAGRycy9kb3ducmV2LnhtbERPS0sDMRC+C/0PYQrebLYiRdamRYSKFnuwD/A4bKa7&#10;S5PJshm70V/fHAo9fnzv+TJ5p87UxzawgemkAEVcBdtybWC/Wz08g4qCbNEFJgN/FGG5GN3NsbRh&#10;4G86b6VWOYRjiQYaka7UOlYNeYyT0BFn7hh6j5JhX2vb45DDvdOPRTHTHlvODQ129NZQddr+egOF&#10;W7v3QdLs5/8gh7T7tPXXemPM/Ti9voASSnITX90f1sBTXp+/5B+gF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FBhwgAAANsAAAAPAAAAAAAAAAAAAAAAAJgCAABkcnMvZG93&#10;bnJldi54bWxQSwUGAAAAAAQABAD1AAAAhwMAAAAA&#10;" path="m,c58,19,34,4,75,45e" filled="f">
                  <v:path arrowok="t" o:connecttype="custom" o:connectlocs="0,0;75,45" o:connectangles="0,0"/>
                </v:shape>
                <v:shape id="Freeform 34" o:spid="_x0000_s1046" style="position:absolute;left:5835;top:12352;width:64;height:76;visibility:visible;mso-wrap-style:square;v-text-anchor:top" coordsize="64,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jCa8EA&#10;AADbAAAADwAAAGRycy9kb3ducmV2LnhtbESPQYvCMBSE74L/ITzBm6aKFqlGEUEUL6K7B4+P5tkU&#10;m5faRK3/3iwseBxm5htmsWptJZ7U+NKxgtEwAUGcO11yoeD3ZzuYgfABWWPlmBS8ycNq2e0sMNPu&#10;xSd6nkMhIoR9hgpMCHUmpc8NWfRDVxNH7+oaiyHKppC6wVeE20qOkySVFkuOCwZr2hjKb+eHVWDb&#10;x/16n6QXsw71Lj/u02RaHZTq99r1HESgNnzD/+29VjAZwd+X+APk8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NYwmvBAAAA2wAAAA8AAAAAAAAAAAAAAAAAmAIAAGRycy9kb3du&#10;cmV2LnhtbFBLBQYAAAAABAAEAPUAAACGAwAAAAA=&#10;" path="m,1c64,22,45,,45,76e" filled="f">
                  <v:path arrowok="t" o:connecttype="custom" o:connectlocs="0,1;45,76" o:connectangles="0,0"/>
                </v:shape>
                <v:line id="Line 35" o:spid="_x0000_s1047" style="position:absolute;visibility:visible;mso-wrap-style:square" from="5061,12435" to="5061,12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o9AsQAAADbAAAADwAAAGRycy9kb3ducmV2LnhtbESPQWvCQBSE7wX/w/IEb80mUkqJWUUC&#10;QsmlNirt8ZF9JtHs25Ddxvjv3UKhx2FmvmGyzWQ6MdLgWssKkigGQVxZ3XKt4HjYPb+BcB5ZY2eZ&#10;FNzJwWY9e8ow1fbGnzSWvhYBwi5FBY33fSqlqxoy6CLbEwfvbAeDPsihlnrAW4CbTi7j+FUabDks&#10;NNhT3lB1LX+Mgu/DpfjKy7E4xr10pi2Sj/14Umoxn7YrEJ4m/x/+a79rBS9L+P0SfoBc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ij0CxAAAANsAAAAPAAAAAAAAAAAA&#10;AAAAAKECAABkcnMvZG93bnJldi54bWxQSwUGAAAAAAQABAD5AAAAkgMAAAAA&#10;" strokecolor="red"/>
                <v:line id="Line 36" o:spid="_x0000_s1048" style="position:absolute;visibility:visible;mso-wrap-style:square" from="7461,12435" to="7941,133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C64sYAAADbAAAADwAAAGRycy9kb3ducmV2LnhtbESPT2vCQBTE74LfYXlCb7qxliCpq4il&#10;oD2U+gfa4zP7mkSzb8PuNkm/fbcgeBxm5jfMYtWbWrTkfGVZwXSSgCDOra64UHA6vo7nIHxA1lhb&#10;JgW/5GG1HA4WmGnb8Z7aQyhEhLDPUEEZQpNJ6fOSDPqJbYij922dwRClK6R22EW4qeVjkqTSYMVx&#10;ocSGNiXl18OPUfA++0jb9e5t23/u0nP+sj9/XTqn1MOoXz+DCNSHe/jW3moFTz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hAuuLGAAAA2wAAAA8AAAAAAAAA&#10;AAAAAAAAoQIAAGRycy9kb3ducmV2LnhtbFBLBQYAAAAABAAEAPkAAACUAwAAAAA=&#10;"/>
                <v:line id="Line 37" o:spid="_x0000_s1049" style="position:absolute;visibility:visible;mso-wrap-style:square" from="7941,13335" to="9141,133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6kilsYAAADbAAAADwAAAGRycy9kb3ducmV2LnhtbESPT2vCQBTE7wW/w/KE3urGVoKkriKW&#10;gvZQ/Aft8Zl9TaLZt2F3m6Tf3i0IHoeZ+Q0zW/SmFi05X1lWMB4lIIhzqysuFBwP709TED4ga6wt&#10;k4I/8rCYDx5mmGnb8Y7afShEhLDPUEEZQpNJ6fOSDPqRbYij92OdwRClK6R22EW4qeVzkqTSYMVx&#10;ocSGViXll/2vUfD5sk3b5eZj3X9t0lP+tjt9nzun1OOwX76CCNSHe/jWXmsFkwn8f4k/QM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epIpbGAAAA2wAAAA8AAAAAAAAA&#10;AAAAAAAAoQIAAGRycy9kb3ducmV2LnhtbFBLBQYAAAAABAAEAPkAAACUAwAAAAA=&#10;"/>
                <v:line id="Line 38" o:spid="_x0000_s1050" style="position:absolute;visibility:visible;mso-wrap-style:square" from="9141,13335" to="9141,13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WHDcYAAADbAAAADwAAAGRycy9kb3ducmV2LnhtbESPQWvCQBSE74L/YXlCb7ppq6GkriIt&#10;Be1B1Bba4zP7mkSzb8PumqT/3hUKPQ4z8w0zX/amFi05X1lWcD9JQBDnVldcKPj8eBs/gfABWWNt&#10;mRT8koflYjiYY6Ztx3tqD6EQEcI+QwVlCE0mpc9LMugntiGO3o91BkOUrpDaYRfhppYPSZJKgxXH&#10;hRIbeikpPx8uRsH2cZe2q837uv/apMf8dX/8PnVOqbtRv3oGEagP/+G/9lormM7g9iX+AL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jlhw3GAAAA2wAAAA8AAAAAAAAA&#10;AAAAAAAAoQIAAGRycy9kb3ducmV2LnhtbFBLBQYAAAAABAAEAPkAAACUAwAAAAA=&#10;"/>
                <v:line id="Line 39" o:spid="_x0000_s1051" style="position:absolute;flip:x;visibility:visible;mso-wrap-style:square" from="3141,13695" to="9141,13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UwkcUAAADbAAAADwAAAGRycy9kb3ducmV2LnhtbESPQWsCMRSE70L/Q3iFXqRmLSJ2axQR&#10;BA9eqrLS2+vmdbPs5mVNom7/fVMQPA4z8w0zX/a2FVfyoXasYDzKQBCXTtdcKTgeNq8zECEia2wd&#10;k4JfCrBcPA3mmGt340+67mMlEoRDjgpMjF0uZSgNWQwj1xEn78d5izFJX0nt8ZbgtpVvWTaVFmtO&#10;CwY7Whsqm/3FKpCz3fDsV9+TpmhOp3dTlEX3tVPq5blffYCI1MdH+N7eagWTKfx/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FUwkcUAAADbAAAADwAAAAAAAAAA&#10;AAAAAAChAgAAZHJzL2Rvd25yZXYueG1sUEsFBgAAAAAEAAQA+QAAAJMDAAAAAA==&#10;"/>
                <v:line id="Line 40" o:spid="_x0000_s1052" style="position:absolute;visibility:visible;mso-wrap-style:square" from="3141,11535" to="3141,13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u84cYAAADbAAAADwAAAGRycy9kb3ducmV2LnhtbESPQWvCQBSE74L/YXlCb7ppK2lJXUVa&#10;CtqDqC20x2f2NYlm34bdNUn/vSsIPQ4z8w0zW/SmFi05X1lWcD9JQBDnVldcKPj6fB8/g/ABWWNt&#10;mRT8kYfFfDiYYaZtxztq96EQEcI+QwVlCE0mpc9LMugntiGO3q91BkOUrpDaYRfhppYPSZJKgxXH&#10;hRIbei0pP+3PRsHmcZu2y/XHqv9ep4f8bXf4OXZOqbtRv3wBEagP/+Fbe6UVTJ/g+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d7vOHGAAAA2wAAAA8AAAAAAAAA&#10;AAAAAAAAoQIAAGRycy9kb3ducmV2LnhtbFBLBQYAAAAABAAEAPkAAACUAwAAAAA=&#10;"/>
                <v:line id="Line 41" o:spid="_x0000_s1053" style="position:absolute;visibility:visible;mso-wrap-style:square" from="5541,12435" to="5541,12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2IK6L8AAADbAAAADwAAAGRycy9kb3ducmV2LnhtbERPTYvCMBC9L/gfwgje1lQRkWoUEQTp&#10;Rbcqehyasa02k9LEWv/95iB4fLzvxaozlWipcaVlBaNhBII4s7rkXMHpuP2dgXAeWWNlmRS8ycFq&#10;2ftZYKzti/+oTX0uQgi7GBUU3texlC4ryKAb2po4cDfbGPQBNrnUDb5CuKnkOIqm0mDJoaHAmjYF&#10;ZY/0aRRcj/fksknb5BTV0pkyGe0P7VmpQb9bz0F46vxX/HHvtIJJGBu+hB8g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22IK6L8AAADbAAAADwAAAAAAAAAAAAAAAACh&#10;AgAAZHJzL2Rvd25yZXYueG1sUEsFBgAAAAAEAAQA+QAAAI0DAAAAAA==&#10;" strokecolor="red"/>
                <v:line id="Line 42" o:spid="_x0000_s1054" style="position:absolute;visibility:visible;mso-wrap-style:square" from="7461,12435" to="7461,12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6vc8MAAADbAAAADwAAAGRycy9kb3ducmV2LnhtbESPQYvCMBSE74L/ITzBm6YuIto1igjC&#10;0otuVXaPj+ZtW21eShNr/fdmQfA4zMw3zHLdmUq01LjSsoLJOAJBnFldcq7gdNyN5iCcR9ZYWSYF&#10;D3KwXvV7S4y1vfM3tanPRYCwi1FB4X0dS+myggy6sa2Jg/dnG4M+yCaXusF7gJtKfkTRTBosOSwU&#10;WNO2oOya3oyC3+Ml+dmmbXKKaulMmUz2h/as1HDQbT5BeOr8O/xqf2kF0wX8fwk/QK6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ur3PDAAAA2wAAAA8AAAAAAAAAAAAA&#10;AAAAoQIAAGRycy9kb3ducmV2LnhtbFBLBQYAAAAABAAEAPkAAACRAwAAAAA=&#10;" strokecolor="red"/>
                <v:line id="Line 43" o:spid="_x0000_s1055" style="position:absolute;visibility:visible;mso-wrap-style:square" from="6501,12435" to="6501,12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2QM78AAADbAAAADwAAAGRycy9kb3ducmV2LnhtbERPTYvCMBC9L/gfwgje1lRBkWoUEQTp&#10;Rbcqehyasa02k9LEWv/95iB4fLzvxaozlWipcaVlBaNhBII4s7rkXMHpuP2dgXAeWWNlmRS8ycFq&#10;2ftZYKzti/+oTX0uQgi7GBUU3texlC4ryKAb2po4cDfbGPQBNrnUDb5CuKnkOIqm0mDJoaHAmjYF&#10;ZY/0aRRcj/fksknb5BTV0pkyGe0P7VmpQb9bz0F46vxX/HHvtIJJWB++hB8g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M2QM78AAADbAAAADwAAAAAAAAAAAAAAAACh&#10;AgAAZHJzL2Rvd25yZXYueG1sUEsFBgAAAAAEAAQA+QAAAI0DAAAAAA==&#10;" strokecolor="red"/>
                <v:line id="Line 44" o:spid="_x0000_s1056" style="position:absolute;visibility:visible;mso-wrap-style:square" from="4701,12795" to="5061,12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Yj8MAAADbAAAADwAAAGRycy9kb3ducmV2LnhtbESPT2vCQBTE74LfYXlCb2YTS0RSVymK&#10;UOylRr0/si9/2uzbkF01+fbdQsHjMDO/YdbbwbTiTr1rLCtIohgEcWF1w5WCy/kwX4FwHllja5kU&#10;jORgu5lO1php++AT3XNfiQBhl6GC2vsuk9IVNRl0ke2Ig1fa3qAPsq+k7vER4KaVizheSoMNh4Ua&#10;O9rVVPzkN6NAH4+n1xH3wxde9qUp0+T783pV6mU2vL+B8DT4Z/i//aEVpAn8fQk/QG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tfmI/DAAAA2wAAAA8AAAAAAAAAAAAA&#10;AAAAoQIAAGRycy9kb3ducmV2LnhtbFBLBQYAAAAABAAEAPkAAACRAwAAAAA=&#10;" strokecolor="red">
                  <v:stroke endarrow="open"/>
                </v:line>
                <v:line id="Line 45" o:spid="_x0000_s1057" style="position:absolute;flip:x;visibility:visible;mso-wrap-style:square" from="5541,12795" to="5781,12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bZN8AAAADbAAAADwAAAGRycy9kb3ducmV2LnhtbESP0YrCMBRE3wX/IdyFfdN0BWWpRpEF&#10;Qdwnu37Atbk2ZZubkKRa/94Igo/DzJxhVpvBduJKIbaOFXxNCxDEtdMtNwpOf7vJN4iYkDV2jknB&#10;nSJs1uPRCkvtbnyka5UakSEcS1RgUvKllLE2ZDFOnSfO3sUFiynL0Egd8JbhtpOzolhIiy3nBYOe&#10;fgzV/1VvFVSnvj//pvu2OPgFot/PzyZ4pT4/hu0SRKIhvcOv9l4rmM/g+SX/ALl+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GG2TfAAAAA2wAAAA8AAAAAAAAAAAAAAAAA&#10;oQIAAGRycy9kb3ducmV2LnhtbFBLBQYAAAAABAAEAPkAAACOAwAAAAA=&#10;" strokecolor="red">
                  <v:stroke endarrow="open"/>
                </v:line>
                <v:line id="Line 46" o:spid="_x0000_s1058" style="position:absolute;flip:x;visibility:visible;mso-wrap-style:square" from="6501,12795" to="6741,12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p8rMEAAADbAAAADwAAAGRycy9kb3ducmV2LnhtbESP0WoCMRRE3wX/IdxC3zRbi1K2RhFB&#10;kPrk6gdcN7ebpZubkGR1/ftGEHwcZuYMs1wPthNXCrF1rOBjWoAgrp1uuVFwPu0mXyBiQtbYOSYF&#10;d4qwXo1HSyy1u/GRrlVqRIZwLFGBScmXUsbakMU4dZ44e78uWExZhkbqgLcMt52cFcVCWmw5Lxj0&#10;tDVU/1W9VVCd+/5ySPdN8eMXiH4/v5jglXp/GzbfIBIN6RV+tvdawfwTHl/yD5Cr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ynyswQAAANsAAAAPAAAAAAAAAAAAAAAA&#10;AKECAABkcnMvZG93bnJldi54bWxQSwUGAAAAAAQABAD5AAAAjwMAAAAA&#10;" strokecolor="red">
                  <v:stroke endarrow="open"/>
                </v:line>
                <v:line id="Line 47" o:spid="_x0000_s1059" style="position:absolute;flip:x;visibility:visible;mso-wrap-style:square" from="7461,12795" to="7701,12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Pk2MEAAADbAAAADwAAAGRycy9kb3ducmV2LnhtbESP0WoCMRRE3wX/IdxC3zRbqVK2RhFB&#10;kPrk6gdcN7ebpZubkGR1/ftGEHwcZuYMs1wPthNXCrF1rOBjWoAgrp1uuVFwPu0mXyBiQtbYOSYF&#10;d4qwXo1HSyy1u/GRrlVqRIZwLFGBScmXUsbakMU4dZ44e78uWExZhkbqgLcMt52cFcVCWmw5Lxj0&#10;tDVU/1W9VVCd+/5ySPdN8eMXiH4/v5jglXp/GzbfIBIN6RV+tvdawfwTHl/yD5Cr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hI+TYwQAAANsAAAAPAAAAAAAAAAAAAAAA&#10;AKECAABkcnMvZG93bnJldi54bWxQSwUGAAAAAAQABAD5AAAAjwMAAAAA&#10;" strokecolor="red">
                  <v:stroke endarrow="open"/>
                </v:line>
                <v:line id="Line 48" o:spid="_x0000_s1060" style="position:absolute;flip:x;visibility:visible;mso-wrap-style:square" from="6261,12795" to="6501,12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qOMsQAAADbAAAADwAAAGRycy9kb3ducmV2LnhtbESPQWvCQBSE70L/w/IKvZmNBatEVxGh&#10;NN7aaOn1kX0mIdm3YXdj0v76bqHgcZiZb5jtfjKduJHzjWUFiyQFQVxa3XCl4HJ+na9B+ICssbNM&#10;Cr7Jw373MNtipu3IH3QrQiUihH2GCuoQ+kxKX9Zk0Ce2J47e1TqDIUpXSe1wjHDTyec0fZEGG44L&#10;NfZ0rKlsi8Eo+GzfwvvJ51Xb/QxfblWsT8ezV+rpcTpsQASawj383861guUS/r7EHyB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yo4yxAAAANsAAAAPAAAAAAAAAAAA&#10;AAAAAKECAABkcnMvZG93bnJldi54bWxQSwUGAAAAAAQABAD5AAAAkgMAAAAA&#10;" strokecolor="red">
                  <v:stroke startarrow="open"/>
                </v:line>
                <v:line id="Line 49" o:spid="_x0000_s1061" style="position:absolute;flip:x;visibility:visible;mso-wrap-style:square" from="7221,12795" to="7461,12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RgQRcQAAADbAAAADwAAAGRycy9kb3ducmV2LnhtbESPQWvCQBSE70L/w/IKvenGQjWkriJC&#10;aXJrE0uvj+xrEpJ9G3ZXTf31bqHgcZiZb5jNbjKDOJPznWUFy0UCgri2uuNGwbF6m6cgfEDWOFgm&#10;Bb/kYbd9mG0w0/bCn3QuQyMihH2GCtoQxkxKX7dk0C/sSBy9H+sMhihdI7XDS4SbQT4nyUoa7Dgu&#10;tDjSoaW6L09GwVf/Hj4Knzf9cD19u3WZFofKK/X0OO1fQQSawj383861gpcV/H2JP0B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GBBFxAAAANsAAAAPAAAAAAAAAAAA&#10;AAAAAKECAABkcnMvZG93bnJldi54bWxQSwUGAAAAAAQABAD5AAAAkgMAAAAA&#10;" strokecolor="red">
                  <v:stroke startarrow="open"/>
                </v:line>
                <v:line id="Line 50" o:spid="_x0000_s1062" style="position:absolute;flip:x;visibility:visible;mso-wrap-style:square" from="8106,12795" to="8346,12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S13sQAAADbAAAADwAAAGRycy9kb3ducmV2LnhtbESPzWrDMBCE74G+g9hCb4ncQpPgRgnF&#10;UJrcEiel18Xa2sbWykjyT/v0VSCQ4zAz3zCb3WRaMZDztWUFz4sEBHFhdc2lgsv5Y74G4QOyxtYy&#10;KfglD7vtw2yDqbYjn2jIQykihH2KCqoQulRKX1Rk0C9sRxy9H+sMhihdKbXDMcJNK1+SZCkN1hwX&#10;Kuwoq6ho8t4o+Go+w/Hg92XT/vXfbpWvD9nZK/X0OL2/gQg0hXv41t5rBa8ruH6JP0B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LXexAAAANsAAAAPAAAAAAAAAAAA&#10;AAAAAKECAABkcnMvZG93bnJldi54bWxQSwUGAAAAAAQABAD5AAAAkgMAAAAA&#10;" strokecolor="red">
                  <v:stroke startarrow="open"/>
                </v:line>
                <v:rect id="Rectangle 51" o:spid="_x0000_s1063" style="position:absolute;left:3741;top:11175;width:36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BC2cIA&#10;AADbAAAADwAAAGRycy9kb3ducmV2LnhtbERPTWuDQBC9B/oflinkEuKaQkswrlICJRIKoabNeXCn&#10;KnVnjbtV+++7h0COj/ed5rPpxEiDay0r2EQxCOLK6pZrBZ/nt/UWhPPIGjvLpOCPHOTZwyLFRNuJ&#10;P2gsfS1CCLsEFTTe94mUrmrIoItsTxy4bzsY9AEOtdQDTiHcdPIpjl+kwZZDQ4M97Ruqfspfo2Cq&#10;TuPl/H6Qp9WlsHwtrvvy66jU8nF+3YHwNPu7+OYutILnMDZ8CT9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EELZwgAAANsAAAAPAAAAAAAAAAAAAAAAAJgCAABkcnMvZG93&#10;bnJldi54bWxQSwUGAAAAAAQABAD1AAAAhwMAAAAA&#10;" filled="f" stroked="f"/>
                <v:group id="Group 52" o:spid="_x0000_s1064" style="position:absolute;left:5661;top:11883;width:840;height:540" coordorigin="4461,10057" coordsize="84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rect id="Rectangle 53" o:spid="_x0000_s1065" style="position:absolute;left:4878;top:10077;width:84;height:360;rotation:-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f/EsAA&#10;AADbAAAADwAAAGRycy9kb3ducmV2LnhtbERPy4rCMBTdC/5DuMJsRFNFRKpR1EFQBhe+9tfm2hab&#10;m06S0fr3k4Xg8nDes0VjKvEg50vLCgb9BARxZnXJuYLzadObgPABWWNlmRS8yMNi3m7NMNX2yQd6&#10;HEMuYgj7FBUUIdSplD4ryKDv25o4cjfrDIYIXS61w2cMN5UcJslYGiw5NhRY07qg7H78Mwoul70c&#10;4WpX/V5v3z+TdX3tZmen1FenWU5BBGrCR/x2b7WCcVwfv8QfIO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Bf/EsAAAADbAAAADwAAAAAAAAAAAAAAAACYAgAAZHJzL2Rvd25y&#10;ZXYueG1sUEsFBgAAAAAEAAQA9QAAAIUDAAAAAA==&#10;"/>
                  <v:rect id="Rectangle 54" o:spid="_x0000_s1066" style="position:absolute;left:4671;top:10057;width:63;height:300;rotation: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dqqMQA&#10;AADbAAAADwAAAGRycy9kb3ducmV2LnhtbESPwWrDMBBE74H+g9hCb4kcU0JxowQ3kGKSU9xeelus&#10;jSVirVxLjd2/rwKBHoeZecOst5PrxJWGYD0rWC4yEMSN15ZbBZ8f+/kLiBCRNXaeScEvBdhuHmZr&#10;LLQf+UTXOrYiQTgUqMDE2BdShsaQw7DwPXHyzn5wGJMcWqkHHBPcdTLPspV0aDktGOxpZ6i51D9O&#10;wSHPq/f4dRiPVWlyW37bt/G5VurpcSpfQUSa4n/43q60gtUSbl/SD5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aqjEAAAA2wAAAA8AAAAAAAAAAAAAAAAAmAIAAGRycy9k&#10;b3ducmV2LnhtbFBLBQYAAAAABAAEAPUAAACJAwAAAAA=&#10;"/>
                  <v:oval id="Oval 55" o:spid="_x0000_s1067" style="position:absolute;left:4755;top:10477;width:546;height: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6cvsIA&#10;AADbAAAADwAAAGRycy9kb3ducmV2LnhtbESPwYrCQBBE74L/MLTgRXSiKyLRUURY9KSs8eCxybRJ&#10;MNMTMr2a/fudBWGPRVW9otbbztXqSW2oPBuYThJQxLm3FRcGrtnneAkqCLLF2jMZ+KEA202/t8bU&#10;+hd/0fMihYoQDikaKEWaVOuQl+QwTHxDHL27bx1KlG2hbYuvCHe1niXJQjusOC6U2NC+pPxx+XYG&#10;wugm8+TQZNn59JAPuvvR6Xo0ZjjoditQQp38h9/tozWwmMHfl/gD9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3py+wgAAANsAAAAPAAAAAAAAAAAAAAAAAJgCAABkcnMvZG93&#10;bnJldi54bWxQSwUGAAAAAAQABAD1AAAAhwMAAAAA&#10;" fillcolor="silver" strokecolor="gray" strokeweight="2.25pt"/>
                  <v:rect id="Rectangle 56" o:spid="_x0000_s1068" style="position:absolute;left:4797;top:10357;width:483;height: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uglMQA&#10;AADbAAAADwAAAGRycy9kb3ducmV2LnhtbESPQWvCQBSE74X+h+UVvNWNCYhNswnSotSjxou3Z/Y1&#10;SZt9G7JrTP313YLQ4zAz3zBZMZlOjDS41rKCxTwCQVxZ3XKt4FhunlcgnEfW2FkmBT/koMgfHzJM&#10;tb3ynsaDr0WAsEtRQeN9n0rpqoYMurntiYP3aQeDPsihlnrAa4CbTsZRtJQGWw4LDfb01lD1fbgY&#10;Bec2PuJtX24j87JJ/G4qvy6nd6VmT9P6FYSnyf+H7+0PrWCZwN+X8A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7oJTEAAAA2wAAAA8AAAAAAAAAAAAAAAAAmAIAAGRycy9k&#10;b3ducmV2LnhtbFBLBQYAAAAABAAEAPUAAACJAwAAAAA=&#10;"/>
                  <v:rect id="Rectangle 57" o:spid="_x0000_s1069" style="position:absolute;left:5049;top:10147;width:189;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I44MQA&#10;AADbAAAADwAAAGRycy9kb3ducmV2LnhtbESPQWvCQBSE70L/w/IKvZlNrYiNWaW0pNijJpfentnX&#10;JG32bciuMfrru4LgcZiZb5h0M5pWDNS7xrKC5ygGQVxa3XCloMiz6RKE88gaW8uk4EwONuuHSYqJ&#10;tife0bD3lQgQdgkqqL3vEildWZNBF9mOOHg/tjfog+wrqXs8Bbhp5SyOF9Jgw2Ghxo7eayr/9kej&#10;4NDMCrzs8s/YvGYv/mvMf4/fH0o9PY5vKxCeRn8P39pbrWAxh+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SOODEAAAA2wAAAA8AAAAAAAAAAAAAAAAAmAIAAGRycy9k&#10;b3ducmV2LnhtbFBLBQYAAAAABAAEAPUAAACJAwAAAAA=&#10;"/>
                  <v:rect id="Rectangle 58" o:spid="_x0000_s1070" style="position:absolute;left:4986;top:10447;width:84;height: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6de8QA&#10;AADbAAAADwAAAGRycy9kb3ducmV2LnhtbESPQWvCQBSE70L/w/IKvZlNLYqNWaW0pNijJpfentnX&#10;JG32bciuMfrru4LgcZiZb5h0M5pWDNS7xrKC5ygGQVxa3XCloMiz6RKE88gaW8uk4EwONuuHSYqJ&#10;tife0bD3lQgQdgkqqL3vEildWZNBF9mOOHg/tjfog+wrqXs8Bbhp5SyOF9Jgw2Ghxo7eayr/9kej&#10;4NDMCrzs8s/YvGYv/mvMf4/fH0o9PY5vKxCeRn8P39pbrWAxh+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enXvEAAAA2wAAAA8AAAAAAAAAAAAAAAAAmAIAAGRycy9k&#10;b3ducmV2LnhtbFBLBQYAAAAABAAEAPUAAACJAwAAAAA=&#10;"/>
                  <v:oval id="Oval 59" o:spid="_x0000_s1071" style="position:absolute;left:4755;top:10057;width:105;height: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zixsMA&#10;AADbAAAADwAAAGRycy9kb3ducmV2LnhtbESPQWvCQBSE7wX/w/IKvdWNDYaSuoooBT14aLT3R/aZ&#10;BLNvQ/Y1xn/vCkKPw8x8wyxWo2vVQH1oPBuYTRNQxKW3DVcGTsfv909QQZAttp7JwI0CrJaTlwXm&#10;1l/5h4ZCKhUhHHI0UIt0udahrMlhmPqOOHpn3zuUKPtK2x6vEe5a/ZEkmXbYcFyosaNNTeWl+HMG&#10;ttW6yAadyjw9b3cyv/we9unMmLfXcf0FSmiU//CzvbMGsgweX+IP0M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BzixsMAAADbAAAADwAAAAAAAAAAAAAAAACYAgAAZHJzL2Rv&#10;d25yZXYueG1sUEsFBgAAAAAEAAQA9QAAAIgDAAAAAA==&#10;"/>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AutoShape 60" o:spid="_x0000_s1072" type="#_x0000_t184" style="position:absolute;left:4461;top:10177;width:189;height:240;rotation:-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HvT8MA&#10;AADbAAAADwAAAGRycy9kb3ducmV2LnhtbESPT4vCMBTE7wt+h/AEb2u6Cup2jSL+gV486Ap7fTTP&#10;pmzzUprY1m9vBMHjMDO/YZbr3laipcaXjhV8jRMQxLnTJRcKLr+HzwUIH5A1Vo5JwZ08rFeDjyWm&#10;2nV8ovYcChEh7FNUYEKoUyl9bsiiH7uaOHpX11gMUTaF1A12EW4rOUmSmbRYclwwWNPWUP5/vlkF&#10;06TN6vJP766XhdnPj9l3NumOSo2G/eYHRKA+vMOvdqYVzObw/BJ/gF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7HvT8MAAADbAAAADwAAAAAAAAAAAAAAAACYAgAAZHJzL2Rv&#10;d25yZXYueG1sUEsFBgAAAAAEAAQA9QAAAIgDAAAAAA==&#10;" adj="15300" fillcolor="silver"/>
                  <v:rect id="Rectangle 61" o:spid="_x0000_s1073" style="position:absolute;left:5070;top:10177;width:126;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8y5cEA&#10;AADbAAAADwAAAGRycy9kb3ducmV2LnhtbERPu27CMBTdK/UfrFupW3FKJVQCTlQVgeiYx8J2iS9J&#10;aHwd2QZCv74eKnU8Ou91PplBXMn53rKC11kCgrixuudWQV1tX95B+ICscbBMCu7kIc8eH9aYanvj&#10;gq5laEUMYZ+igi6EMZXSNx0Z9DM7EkfuZJ3BEKFrpXZ4i+FmkPMkWUiDPceGDkf67Kj5Li9GwbGf&#10;1/hTVLvELLdv4WuqzpfDRqnnp+ljBSLQFP7Ff+69VrCIY+OX+ANk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zfMuXBAAAA2wAAAA8AAAAAAAAAAAAAAAAAmAIAAGRycy9kb3du&#10;cmV2LnhtbFBLBQYAAAAABAAEAPUAAACGAwAAAAA=&#10;"/>
                </v:group>
                <v:group id="Group 62" o:spid="_x0000_s1074" style="position:absolute;left:6741;top:12063;width:360;height:360" coordorigin="7701,8077" coordsize="3000,3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EY+sUAAADbAAAADwAAAGRycy9kb3ducmV2LnhtbESPT2vCQBTE74V+h+UV&#10;ejObtCg1ZhWRtvQQBLUg3h7ZZxLMvg3Zbf58e7dQ6HGYmd8w2WY0jeipc7VlBUkUgyAurK65VPB9&#10;+pi9gXAeWWNjmRRM5GCzfnzIMNV24AP1R1+KAGGXooLK+zaV0hUVGXSRbYmDd7WdQR9kV0rd4RDg&#10;ppEvcbyQBmsOCxW2tKuouB1/jILPAYfta/Le57frbrqc5vtznpBSz0/jdgXC0+j/w3/tL61gsYT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QBGPrFAAAA2wAA&#10;AA8AAAAAAAAAAAAAAAAAqgIAAGRycy9kb3ducmV2LnhtbFBLBQYAAAAABAAEAPoAAACcAwAAAAA=&#10;">
                  <v:roundrect id="AutoShape 63" o:spid="_x0000_s1075" alt="Tejido" style="position:absolute;left:7821;top:9877;width:480;height:126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SQisIA&#10;AADbAAAADwAAAGRycy9kb3ducmV2LnhtbERPu27CMBTdK/EP1kXqVhwQKhAwqC2iQgyteCxsl/iS&#10;RMTXkW2S8Pd4qNTx6LwXq85UoiHnS8sKhoMEBHFmdcm5gtNx8zYF4QOyxsoyKXiQh9Wy97LAVNuW&#10;99QcQi5iCPsUFRQh1KmUPivIoB/YmjhyV+sMhghdLrXDNoabSo6S5F0aLDk2FFjTV0HZ7XA3Cj5/&#10;fsdyt66by/d4aFtcu/NsNFHqtd99zEEE6sK/+M+91QomcX38En+AX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tJCKwgAAANsAAAAPAAAAAAAAAAAAAAAAAJgCAABkcnMvZG93&#10;bnJldi54bWxQSwUGAAAAAAQABAD1AAAAhwMAAAAA&#10;" fillcolor="black">
                    <v:fill r:id="rId16" o:title="" type="pattern"/>
                  </v:roundrect>
                  <v:roundrect id="AutoShape 64" o:spid="_x0000_s1076" alt="Tejido" style="position:absolute;left:8301;top:9877;width:480;height:126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1EcUA&#10;AADbAAAADwAAAGRycy9kb3ducmV2LnhtbESPT2vCQBTE74V+h+UVequbiFSNrmIrivSg+Ofi7TX7&#10;mgSzb8PuNkm/vVso9DjMzG+Y+bI3tWjJ+cqygnSQgCDOra64UHA5b14mIHxA1lhbJgU/5GG5eHyY&#10;Y6Ztx0dqT6EQEcI+QwVlCE0mpc9LMugHtiGO3pd1BkOUrpDaYRfhppbDJHmVBiuOCyU29F5Sfjt9&#10;GwVv+8NIfqyb9nM7Sm2Ha3edDsdKPT/1qxmIQH34D/+1d1rBOIXfL/EH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DURxQAAANsAAAAPAAAAAAAAAAAAAAAAAJgCAABkcnMv&#10;ZG93bnJldi54bWxQSwUGAAAAAAQABAD1AAAAigMAAAAA&#10;" fillcolor="black">
                    <v:fill r:id="rId16" o:title="" type="pattern"/>
                  </v:roundrect>
                  <v:roundrect id="AutoShape 65" o:spid="_x0000_s1077" alt="Tejido" style="position:absolute;left:9621;top:9877;width:480;height:126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qrZsUA&#10;AADbAAAADwAAAGRycy9kb3ducmV2LnhtbESPT2vCQBTE74V+h+UVeqsbg1SNrmIrivSg+Ofi7TX7&#10;mgSzb8PuNkm/vVso9DjMzG+Y+bI3tWjJ+cqyguEgAUGcW11xoeBy3rxMQPiArLG2TAp+yMNy8fgw&#10;x0zbjo/UnkIhIoR9hgrKEJpMSp+XZNAPbEMcvS/rDIYoXSG1wy7CTS3TJHmVBiuOCyU29F5Sfjt9&#10;GwVv+8NIfqyb9nM7GtoO1+46TcdKPT/1qxmIQH34D/+1d1rBOIXfL/EH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KqtmxQAAANsAAAAPAAAAAAAAAAAAAAAAAJgCAABkcnMv&#10;ZG93bnJldi54bWxQSwUGAAAAAAQABAD1AAAAigMAAAAA&#10;" fillcolor="black">
                    <v:fill r:id="rId16" o:title="" type="pattern"/>
                  </v:roundrect>
                  <v:roundrect id="AutoShape 66" o:spid="_x0000_s1078" alt="Tejido" style="position:absolute;left:10101;top:9877;width:480;height:126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YO/cYA&#10;AADbAAAADwAAAGRycy9kb3ducmV2LnhtbESPS2/CMBCE70j9D9Yi9QYOD0GbYhAPtUIcWpX20ts2&#10;XpKo8Tqy3ST8e4yExHE0M99oFqvOVKIh50vLCkbDBARxZnXJuYLvr9fBEwgfkDVWlknBmTyslg+9&#10;BabatvxJzTHkIkLYp6igCKFOpfRZQQb90NbE0TtZZzBE6XKpHbYRbio5TpKZNFhyXCiwpm1B2d/x&#10;3yjYvH9M5WFXN79v05Ftced+nsdzpR773foFRKAu3MO39l4rmE/g+iX+ALm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YO/cYAAADbAAAADwAAAAAAAAAAAAAAAACYAgAAZHJz&#10;L2Rvd25yZXYueG1sUEsFBgAAAAAEAAQA9QAAAIsDAAAAAA==&#10;" fillcolor="black">
                    <v:fill r:id="rId16" o:title="" type="pattern"/>
                  </v:roundrect>
                  <v:rect id="Rectangle 67" o:spid="_x0000_s1079" style="position:absolute;left:8781;top:10417;width:84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uPcUA&#10;AADbAAAADwAAAGRycy9kb3ducmV2LnhtbESPQWvCQBSE7wX/w/KE3upGLbaNbkSUlHrUeOntmX0m&#10;0ezbkN2YtL++Wyj0OMzMN8xqPZha3Kl1lWUF00kEgji3uuJCwSlLn15BOI+ssbZMCr7IwToZPaww&#10;1rbnA92PvhABwi5GBaX3TSyly0sy6Ca2IQ7exbYGfZBtIXWLfYCbWs6iaCENVhwWSmxoW1J+O3ZG&#10;wbmanfD7kL1H5i2d+/2QXbvPnVKP42GzBOFp8P/hv/aHVvDy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S649xQAAANsAAAAPAAAAAAAAAAAAAAAAAJgCAABkcnMv&#10;ZG93bnJldi54bWxQSwUGAAAAAAQABAD1AAAAigMAAAAA&#10;"/>
                  <v:shape id="AutoShape 68" o:spid="_x0000_s1080" style="position:absolute;left:7701;top:8077;width:3000;height:1620;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9ddcQA&#10;AADbAAAADwAAAGRycy9kb3ducmV2LnhtbESPQWsCMRSE74L/ITzBi9RES7WuRmkLBS+lrArt8bl5&#10;bhY3L8sm6vbfm0Khx2FmvmFWm87V4kptqDxrmIwVCOLCm4pLDYf9+8MziBCRDdaeScMPBdis+70V&#10;ZsbfOKfrLpYiQThkqMHG2GRShsKSwzD2DXHyTr51GJNsS2lavCW4q+VUqZl0WHFasNjQm6XivLs4&#10;DaP8gMF85F/l4+vn9Lj4VjPbKa2Hg+5lCSJSF//Df+2t0TB/gt8v6Qf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XXXEAAAA2wAAAA8AAAAAAAAAAAAAAAAAmAIAAGRycy9k&#10;b3ducmV2LnhtbFBLBQYAAAAABAAEAPUAAACJAwAAAAA=&#10;" path="m,l1813,21600r17974,l21600,,,xe">
                    <v:stroke joinstyle="miter"/>
                    <v:path o:connecttype="custom" o:connectlocs="2874,810;1500,1620;126,810;1500,0" o:connectangles="0,0,0,0" textboxrect="2707,2707,18893,18893"/>
                  </v:shape>
                  <v:rect id="Rectangle 69" o:spid="_x0000_s1081" style="position:absolute;left:9021;top:9697;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WV0cIA&#10;AADbAAAADwAAAGRycy9kb3ducmV2LnhtbESPQYvCMBSE74L/ITzBm6a64Go1irgo61HrxduzebbV&#10;5qU0Ubv+eiMseBxm5htmtmhMKe5Uu8KygkE/AkGcWl1wpuCQrHtjEM4jaywtk4I/crCYt1szjLV9&#10;8I7ue5+JAGEXo4Lc+yqW0qU5GXR9WxEH72xrgz7IOpO6xkeAm1IOo2gkDRYcFnKsaJVTet3fjIJT&#10;MTzgc5dsIjNZf/ltk1xuxx+lup1mOQXhqfGf8H/7Vyv4HsH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1ZXRwgAAANsAAAAPAAAAAAAAAAAAAAAAAJgCAABkcnMvZG93&#10;bnJldi54bWxQSwUGAAAAAAQABAD1AAAAhwMAAAAA&#10;"/>
                  <v:oval id="Oval 70" o:spid="_x0000_s1082" style="position:absolute;left:8901;top:10237;width:6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nRgMQA&#10;AADbAAAADwAAAGRycy9kb3ducmV2LnhtbESPQWvCQBSE74X+h+UJvdWNDWqJrhIaCnrowbS9P7LP&#10;JJh9G7KvMf33XaHgcZiZb5jtfnKdGmkIrWcDi3kCirjytuXawNfn+/MrqCDIFjvPZOCXAux3jw9b&#10;zKy/8onGUmoVIRwyNNCI9JnWoWrIYZj7njh6Zz84lCiHWtsBrxHuOv2SJCvtsOW40GBPbw1Vl/LH&#10;GSjqvFyNOpVlei4Osrx8fxzThTFPsynfgBKa5B7+bx+sgfUabl/iD9C7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J0YDEAAAA2wAAAA8AAAAAAAAAAAAAAAAAmAIAAGRycy9k&#10;b3ducmV2LnhtbFBLBQYAAAAABAAEAPUAAACJAwAAAAA=&#10;"/>
                  <v:shape id="AutoShape 71" o:spid="_x0000_s1083" style="position:absolute;left:7821;top:8257;width:2760;height:1320;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7y68IA&#10;AADbAAAADwAAAGRycy9kb3ducmV2LnhtbERPz2vCMBS+C/sfwht4EU3mwM3OtGwDwcuQOkGPb82z&#10;KTYvpYna/ffLQdjx4/u9KgbXiiv1ofGs4WmmQBBX3jRca9h/r6evIEJENth6Jg2/FKDIH0YrzIy/&#10;cUnXXaxFCuGQoQYbY5dJGSpLDsPMd8SJO/neYUywr6Xp8ZbCXSvnSi2kw4ZTg8WOPi1V593FaZiU&#10;ewzmqzzUzx/b+c/yqBZ2UFqPH4f3NxCRhvgvvrs3RsNLGpu+pB8g8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PvLrwgAAANsAAAAPAAAAAAAAAAAAAAAAAJgCAABkcnMvZG93&#10;bnJldi54bWxQSwUGAAAAAAQABAD1AAAAhwMAAAAA&#10;" path="m,l1813,21600r17974,l21600,,,xe">
                    <v:stroke joinstyle="miter"/>
                    <v:path o:connecttype="custom" o:connectlocs="2644,660;1380,1320;116,660;1380,0" o:connectangles="0,0,0,0" textboxrect="2708,2700,18892,18900"/>
                  </v:shape>
                </v:group>
              </v:group>
            </w:pict>
          </mc:Fallback>
        </mc:AlternateContent>
      </w:r>
    </w:p>
    <w:p w:rsidR="00177B63" w:rsidRPr="009F2B51" w:rsidRDefault="00177B63" w:rsidP="00177B63">
      <w:pPr>
        <w:spacing w:line="360" w:lineRule="auto"/>
        <w:jc w:val="both"/>
        <w:rPr>
          <w:rFonts w:cs="Arial"/>
        </w:rPr>
      </w:pPr>
    </w:p>
    <w:p w:rsidR="00177B63" w:rsidRPr="009F2B51" w:rsidRDefault="00177B63" w:rsidP="00177B63">
      <w:pPr>
        <w:spacing w:line="360" w:lineRule="auto"/>
        <w:jc w:val="both"/>
        <w:rPr>
          <w:rFonts w:cs="Arial"/>
        </w:rPr>
      </w:pPr>
    </w:p>
    <w:p w:rsidR="00177B63" w:rsidRPr="009F2B51" w:rsidRDefault="00177B63" w:rsidP="00177B63">
      <w:pPr>
        <w:spacing w:line="360" w:lineRule="auto"/>
        <w:jc w:val="both"/>
        <w:rPr>
          <w:rFonts w:cs="Arial"/>
        </w:rPr>
      </w:pPr>
    </w:p>
    <w:p w:rsidR="00177B63" w:rsidRPr="009F2B51" w:rsidRDefault="00177B63" w:rsidP="00177B63">
      <w:pPr>
        <w:spacing w:line="360" w:lineRule="auto"/>
        <w:jc w:val="both"/>
        <w:rPr>
          <w:rFonts w:cs="Arial"/>
        </w:rPr>
      </w:pPr>
    </w:p>
    <w:p w:rsidR="00177B63" w:rsidRPr="009F2B51" w:rsidRDefault="00177B63" w:rsidP="00177B63">
      <w:pPr>
        <w:spacing w:line="360" w:lineRule="auto"/>
        <w:jc w:val="both"/>
        <w:rPr>
          <w:rFonts w:cs="Arial"/>
        </w:rPr>
      </w:pPr>
    </w:p>
    <w:p w:rsidR="00177B63" w:rsidRPr="009F2B51" w:rsidRDefault="00177B63" w:rsidP="00177B63">
      <w:pPr>
        <w:spacing w:line="360" w:lineRule="auto"/>
        <w:jc w:val="both"/>
        <w:rPr>
          <w:rFonts w:cs="Arial"/>
          <w:lang w:val="es-CL"/>
        </w:rPr>
      </w:pPr>
      <w:r w:rsidRPr="009F2B51">
        <w:rPr>
          <w:rFonts w:cs="Arial"/>
          <w:lang w:val="es-CL"/>
        </w:rPr>
        <w:t xml:space="preserve">                                        </w:t>
      </w:r>
    </w:p>
    <w:p w:rsidR="00177B63" w:rsidRDefault="00177B63" w:rsidP="00177B63">
      <w:pPr>
        <w:spacing w:line="360" w:lineRule="auto"/>
        <w:jc w:val="both"/>
        <w:rPr>
          <w:rFonts w:cs="Arial"/>
          <w:lang w:val="es-MX"/>
        </w:rPr>
      </w:pPr>
      <w:r w:rsidRPr="009F2B51">
        <w:rPr>
          <w:rFonts w:cs="Arial"/>
          <w:lang w:val="es-MX"/>
        </w:rPr>
        <w:t xml:space="preserve">                                       P          C             T              S     </w:t>
      </w:r>
    </w:p>
    <w:p w:rsidR="0019252E" w:rsidRPr="009F2B51" w:rsidRDefault="0019252E" w:rsidP="0019252E">
      <w:pPr>
        <w:spacing w:line="360" w:lineRule="auto"/>
        <w:jc w:val="center"/>
        <w:rPr>
          <w:rFonts w:cs="Arial"/>
          <w:b/>
        </w:rPr>
      </w:pPr>
      <w:r>
        <w:rPr>
          <w:rFonts w:cs="Arial"/>
          <w:b/>
        </w:rPr>
        <w:t xml:space="preserve">Figura N° </w:t>
      </w:r>
      <w:r w:rsidR="002C0059">
        <w:rPr>
          <w:rFonts w:cs="Arial"/>
          <w:b/>
        </w:rPr>
        <w:t>11</w:t>
      </w:r>
      <w:r>
        <w:rPr>
          <w:rFonts w:cs="Arial"/>
          <w:b/>
        </w:rPr>
        <w:t>: Disposición de maquinarias en operación</w:t>
      </w:r>
      <w:r w:rsidRPr="009F2B51">
        <w:rPr>
          <w:rFonts w:cs="Arial"/>
          <w:b/>
        </w:rPr>
        <w:t>.</w:t>
      </w:r>
    </w:p>
    <w:p w:rsidR="00AB3C31" w:rsidRPr="0019252E" w:rsidRDefault="00AB3C31" w:rsidP="00177B63">
      <w:pPr>
        <w:spacing w:line="360" w:lineRule="auto"/>
        <w:jc w:val="both"/>
        <w:rPr>
          <w:rFonts w:cs="Arial"/>
        </w:rPr>
      </w:pPr>
    </w:p>
    <w:p w:rsidR="0019252E" w:rsidRPr="009F2B51" w:rsidRDefault="0019252E" w:rsidP="00177B63">
      <w:pPr>
        <w:spacing w:line="360" w:lineRule="auto"/>
        <w:jc w:val="both"/>
        <w:rPr>
          <w:rFonts w:cs="Arial"/>
          <w:lang w:val="es-MX"/>
        </w:rPr>
      </w:pPr>
    </w:p>
    <w:p w:rsidR="00177B63" w:rsidRDefault="00177B63" w:rsidP="00177B63">
      <w:pPr>
        <w:spacing w:line="360" w:lineRule="auto"/>
        <w:jc w:val="both"/>
        <w:rPr>
          <w:rFonts w:cs="Arial"/>
        </w:rPr>
      </w:pPr>
      <w:r w:rsidRPr="009F2B51">
        <w:rPr>
          <w:rFonts w:cs="Arial"/>
        </w:rPr>
        <w:lastRenderedPageBreak/>
        <w:t xml:space="preserve">En la figura se presentan los tres procesos básicos que tiene lugar </w:t>
      </w:r>
      <w:r w:rsidR="0019252E">
        <w:rPr>
          <w:rFonts w:cs="Arial"/>
        </w:rPr>
        <w:t>en el proyecto minero de explotación</w:t>
      </w:r>
      <w:r w:rsidRPr="009F2B51">
        <w:rPr>
          <w:rFonts w:cs="Arial"/>
        </w:rPr>
        <w:t>: Descarpe, Carguío y Transporte y que pueden o no, trabajar simultáneamente en un banco.</w:t>
      </w:r>
    </w:p>
    <w:p w:rsidR="00177B63" w:rsidRPr="009F2B51" w:rsidRDefault="00177B63" w:rsidP="00177B63">
      <w:pPr>
        <w:spacing w:line="360" w:lineRule="auto"/>
        <w:jc w:val="both"/>
        <w:rPr>
          <w:rFonts w:cs="Arial"/>
        </w:rPr>
      </w:pPr>
    </w:p>
    <w:p w:rsidR="00177B63" w:rsidRDefault="00177B63" w:rsidP="00177B63">
      <w:pPr>
        <w:spacing w:line="360" w:lineRule="auto"/>
        <w:jc w:val="both"/>
        <w:rPr>
          <w:rFonts w:cs="Arial"/>
        </w:rPr>
      </w:pPr>
      <w:r w:rsidRPr="009F2B51">
        <w:rPr>
          <w:rFonts w:cs="Arial"/>
        </w:rPr>
        <w:t>En función del tipo de material y altura de banco. Cuando más coherente y mas bajo sea el banco, más vertical puede ser la cara del mismo. Y cuando más suelto y alto, más tendido será el banco.</w:t>
      </w:r>
    </w:p>
    <w:p w:rsidR="00177B63" w:rsidRPr="009F2B51" w:rsidRDefault="00177B63" w:rsidP="00177B63">
      <w:pPr>
        <w:spacing w:line="360" w:lineRule="auto"/>
        <w:jc w:val="both"/>
        <w:rPr>
          <w:rFonts w:cs="Arial"/>
        </w:rPr>
      </w:pPr>
    </w:p>
    <w:p w:rsidR="00177B63" w:rsidRPr="009F2B51" w:rsidRDefault="00177B63" w:rsidP="00177B63">
      <w:pPr>
        <w:spacing w:line="360" w:lineRule="auto"/>
        <w:jc w:val="both"/>
        <w:rPr>
          <w:rFonts w:cs="Arial"/>
        </w:rPr>
      </w:pPr>
      <w:r w:rsidRPr="009F2B51">
        <w:rPr>
          <w:rFonts w:cs="Arial"/>
        </w:rPr>
        <w:t>Es habitual en roca media, ángulos de cara del banco entre 60º y 7</w:t>
      </w:r>
      <w:r>
        <w:rPr>
          <w:rFonts w:cs="Arial"/>
        </w:rPr>
        <w:t>0</w:t>
      </w:r>
      <w:r w:rsidRPr="009F2B51">
        <w:rPr>
          <w:rFonts w:cs="Arial"/>
        </w:rPr>
        <w:t>º.</w:t>
      </w:r>
    </w:p>
    <w:p w:rsidR="00287028" w:rsidRDefault="00287028"/>
    <w:p w:rsidR="00177B63" w:rsidRDefault="00177B63"/>
    <w:p w:rsidR="00177B63" w:rsidRDefault="00177B63" w:rsidP="00443AA0">
      <w:pPr>
        <w:pStyle w:val="Ttulo3"/>
        <w:numPr>
          <w:ilvl w:val="2"/>
          <w:numId w:val="22"/>
        </w:numPr>
      </w:pPr>
      <w:bookmarkStart w:id="30" w:name="_Toc436741555"/>
      <w:r>
        <w:t>Diseño Talud Final del Open Pit.</w:t>
      </w:r>
      <w:bookmarkEnd w:id="30"/>
      <w:r>
        <w:t xml:space="preserve"> </w:t>
      </w:r>
    </w:p>
    <w:p w:rsidR="00177B63" w:rsidRDefault="00177B63" w:rsidP="00177B63">
      <w:pPr>
        <w:spacing w:line="360" w:lineRule="auto"/>
        <w:jc w:val="both"/>
        <w:rPr>
          <w:rFonts w:cs="Arial"/>
          <w:b/>
        </w:rPr>
      </w:pPr>
    </w:p>
    <w:p w:rsidR="009044F8" w:rsidRDefault="009044F8" w:rsidP="009044F8">
      <w:pPr>
        <w:spacing w:line="360" w:lineRule="auto"/>
        <w:jc w:val="both"/>
        <w:rPr>
          <w:rFonts w:cs="Arial"/>
        </w:rPr>
      </w:pPr>
      <w:r>
        <w:rPr>
          <w:rFonts w:cs="Arial"/>
        </w:rPr>
        <w:t>El diseño en conjunto con l</w:t>
      </w:r>
      <w:r w:rsidRPr="009F2B51">
        <w:rPr>
          <w:rFonts w:cs="Arial"/>
        </w:rPr>
        <w:t xml:space="preserve">a estabilidad de los taludes tiene una importancia fundamental en lo que se refiere a seguridad y rentabilidad, debiéndose considerar en las etapas iniciales del proyecto. </w:t>
      </w:r>
    </w:p>
    <w:p w:rsidR="00150220" w:rsidRDefault="00150220" w:rsidP="009044F8">
      <w:pPr>
        <w:spacing w:line="360" w:lineRule="auto"/>
        <w:jc w:val="both"/>
        <w:rPr>
          <w:rFonts w:cs="Arial"/>
        </w:rPr>
      </w:pPr>
    </w:p>
    <w:p w:rsidR="009044F8" w:rsidRPr="009044F8" w:rsidRDefault="009044F8" w:rsidP="009044F8">
      <w:pPr>
        <w:spacing w:line="360" w:lineRule="auto"/>
        <w:jc w:val="both"/>
        <w:rPr>
          <w:rFonts w:cs="Arial"/>
        </w:rPr>
      </w:pPr>
      <w:r w:rsidRPr="009F2B51">
        <w:rPr>
          <w:rFonts w:cs="Arial"/>
        </w:rPr>
        <w:t>Los factores más importantes que afectan a la seguridad de las operaciones son los siguientes:</w:t>
      </w:r>
    </w:p>
    <w:p w:rsidR="009044F8" w:rsidRPr="009F2B51" w:rsidRDefault="009044F8" w:rsidP="00610C48">
      <w:pPr>
        <w:pStyle w:val="Prrafodelista1"/>
        <w:numPr>
          <w:ilvl w:val="0"/>
          <w:numId w:val="7"/>
        </w:numPr>
        <w:suppressAutoHyphens/>
        <w:spacing w:line="360" w:lineRule="auto"/>
        <w:jc w:val="both"/>
        <w:rPr>
          <w:rFonts w:cs="Arial"/>
          <w:lang w:val="es-CL"/>
        </w:rPr>
      </w:pPr>
      <w:r w:rsidRPr="009F2B51">
        <w:rPr>
          <w:rFonts w:cs="Arial"/>
          <w:lang w:val="es-CL"/>
        </w:rPr>
        <w:t>Caída o deslizamiento de materiales sueltos.</w:t>
      </w:r>
    </w:p>
    <w:p w:rsidR="009044F8" w:rsidRPr="009F2B51" w:rsidRDefault="009044F8" w:rsidP="00610C48">
      <w:pPr>
        <w:pStyle w:val="Prrafodelista1"/>
        <w:numPr>
          <w:ilvl w:val="0"/>
          <w:numId w:val="7"/>
        </w:numPr>
        <w:suppressAutoHyphens/>
        <w:spacing w:line="360" w:lineRule="auto"/>
        <w:jc w:val="both"/>
        <w:rPr>
          <w:rFonts w:cs="Arial"/>
          <w:lang w:val="es-CL"/>
        </w:rPr>
      </w:pPr>
      <w:r w:rsidRPr="009F2B51">
        <w:rPr>
          <w:rFonts w:cs="Arial"/>
          <w:lang w:val="es-CL"/>
        </w:rPr>
        <w:t>Colapso parcial de un banco.</w:t>
      </w:r>
    </w:p>
    <w:p w:rsidR="009044F8" w:rsidRPr="009F2B51" w:rsidRDefault="009044F8" w:rsidP="00610C48">
      <w:pPr>
        <w:pStyle w:val="Prrafodelista1"/>
        <w:numPr>
          <w:ilvl w:val="0"/>
          <w:numId w:val="7"/>
        </w:numPr>
        <w:suppressAutoHyphens/>
        <w:spacing w:line="360" w:lineRule="auto"/>
        <w:jc w:val="both"/>
        <w:rPr>
          <w:rFonts w:cs="Arial"/>
          <w:lang w:val="es-CL"/>
        </w:rPr>
      </w:pPr>
      <w:r w:rsidRPr="009F2B51">
        <w:rPr>
          <w:rFonts w:cs="Arial"/>
          <w:lang w:val="es-CL"/>
        </w:rPr>
        <w:t>Colapso general del talud de la excavación</w:t>
      </w:r>
      <w:r w:rsidRPr="009F2B51">
        <w:rPr>
          <w:rFonts w:cs="Arial"/>
        </w:rPr>
        <w:t>.</w:t>
      </w:r>
    </w:p>
    <w:p w:rsidR="009044F8" w:rsidRPr="009F2B51" w:rsidRDefault="009044F8" w:rsidP="009044F8">
      <w:pPr>
        <w:spacing w:line="360" w:lineRule="auto"/>
        <w:jc w:val="both"/>
        <w:rPr>
          <w:rFonts w:cs="Arial"/>
        </w:rPr>
      </w:pPr>
    </w:p>
    <w:p w:rsidR="001349FA" w:rsidRDefault="009044F8" w:rsidP="009044F8">
      <w:pPr>
        <w:spacing w:line="360" w:lineRule="auto"/>
        <w:jc w:val="both"/>
        <w:rPr>
          <w:rFonts w:cs="Arial"/>
        </w:rPr>
      </w:pPr>
      <w:r w:rsidRPr="009F2B51">
        <w:rPr>
          <w:rFonts w:cs="Arial"/>
        </w:rPr>
        <w:t>La repercusión que tienen los taludes de diseño sobre la rentabilidad de la explotación es grande, ya que determina la razón lastre/mineral y por consiguiente los cortes d</w:t>
      </w:r>
      <w:r w:rsidR="001349FA">
        <w:rPr>
          <w:rFonts w:cs="Arial"/>
        </w:rPr>
        <w:t xml:space="preserve">e producción. </w:t>
      </w:r>
    </w:p>
    <w:p w:rsidR="001349FA" w:rsidRDefault="001349FA" w:rsidP="009044F8">
      <w:pPr>
        <w:spacing w:line="360" w:lineRule="auto"/>
        <w:jc w:val="both"/>
        <w:rPr>
          <w:rFonts w:cs="Arial"/>
        </w:rPr>
      </w:pPr>
    </w:p>
    <w:p w:rsidR="009044F8" w:rsidRDefault="009044F8" w:rsidP="009044F8">
      <w:pPr>
        <w:spacing w:line="360" w:lineRule="auto"/>
        <w:jc w:val="both"/>
        <w:rPr>
          <w:rFonts w:cs="Arial"/>
        </w:rPr>
      </w:pPr>
      <w:r w:rsidRPr="009F2B51">
        <w:rPr>
          <w:rFonts w:cs="Arial"/>
        </w:rPr>
        <w:t>La estabilidad de un macizo rocoso depende, básicamente, de su configuración geométrica y sus propiedades físicas, tales como densidad, ángulo de rozamiento y cohesión.</w:t>
      </w:r>
    </w:p>
    <w:p w:rsidR="001349FA" w:rsidRDefault="001349FA" w:rsidP="009044F8">
      <w:pPr>
        <w:spacing w:line="360" w:lineRule="auto"/>
        <w:jc w:val="both"/>
        <w:rPr>
          <w:rFonts w:cs="Arial"/>
        </w:rPr>
      </w:pPr>
    </w:p>
    <w:p w:rsidR="001349FA" w:rsidRPr="009F2B51" w:rsidRDefault="001349FA" w:rsidP="009044F8">
      <w:pPr>
        <w:spacing w:line="360" w:lineRule="auto"/>
        <w:jc w:val="both"/>
        <w:rPr>
          <w:rFonts w:cs="Arial"/>
        </w:rPr>
      </w:pPr>
    </w:p>
    <w:p w:rsidR="009044F8" w:rsidRDefault="009044F8" w:rsidP="009044F8">
      <w:pPr>
        <w:spacing w:line="360" w:lineRule="auto"/>
        <w:jc w:val="both"/>
        <w:rPr>
          <w:rFonts w:cs="Arial"/>
        </w:rPr>
      </w:pPr>
      <w:r w:rsidRPr="009F2B51">
        <w:rPr>
          <w:rFonts w:cs="Arial"/>
        </w:rPr>
        <w:lastRenderedPageBreak/>
        <w:t>El rozamiento y cohesión pueden representarse por la siguiente figura:</w:t>
      </w:r>
    </w:p>
    <w:p w:rsidR="00AB3C31" w:rsidRPr="009F2B51" w:rsidRDefault="00AB3C31" w:rsidP="009044F8">
      <w:pPr>
        <w:spacing w:line="360" w:lineRule="auto"/>
        <w:jc w:val="both"/>
        <w:rPr>
          <w:rFonts w:cs="Arial"/>
        </w:rPr>
      </w:pPr>
    </w:p>
    <w:p w:rsidR="009044F8" w:rsidRPr="009F2B51" w:rsidRDefault="00E15FAC" w:rsidP="009044F8">
      <w:pPr>
        <w:spacing w:line="360" w:lineRule="auto"/>
        <w:jc w:val="center"/>
        <w:rPr>
          <w:rFonts w:cs="Arial"/>
        </w:rPr>
      </w:pPr>
      <w:r>
        <w:rPr>
          <w:rFonts w:cs="Arial"/>
          <w:noProof/>
          <w:lang w:val="es-CL" w:eastAsia="es-CL"/>
        </w:rPr>
        <mc:AlternateContent>
          <mc:Choice Requires="wps">
            <w:drawing>
              <wp:anchor distT="0" distB="0" distL="114300" distR="114300" simplePos="0" relativeHeight="251666432" behindDoc="0" locked="0" layoutInCell="1" allowOverlap="1">
                <wp:simplePos x="0" y="0"/>
                <wp:positionH relativeFrom="column">
                  <wp:posOffset>2162175</wp:posOffset>
                </wp:positionH>
                <wp:positionV relativeFrom="paragraph">
                  <wp:posOffset>1897380</wp:posOffset>
                </wp:positionV>
                <wp:extent cx="381000" cy="285750"/>
                <wp:effectExtent l="3810" t="1270" r="0" b="0"/>
                <wp:wrapNone/>
                <wp:docPr id="14"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547E" w:rsidRPr="00C344DD" w:rsidRDefault="0092547E" w:rsidP="009044F8">
                            <w:r w:rsidRPr="00C344DD">
                              <w:t>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2" o:spid="_x0000_s1046" type="#_x0000_t202" style="position:absolute;left:0;text-align:left;margin-left:170.25pt;margin-top:149.4pt;width:30pt;height:2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" filled="f" stroked="f">
                <v:textbox>
                  <w:txbxContent>
                    <w:p w:rsidR="0092547E" w:rsidRPr="00C344DD" w:rsidRDefault="0092547E" w:rsidP="009044F8">
                      <w:r w:rsidRPr="00C344DD">
                        <w:t>σ</w:t>
                      </w:r>
                    </w:p>
                  </w:txbxContent>
                </v:textbox>
              </v:shape>
            </w:pict>
          </mc:Fallback>
        </mc:AlternateContent>
      </w:r>
      <w:r>
        <w:rPr>
          <w:rFonts w:cs="Arial"/>
          <w:noProof/>
          <w:lang w:val="es-CL" w:eastAsia="es-CL"/>
        </w:rPr>
        <mc:AlternateContent>
          <mc:Choice Requires="wps">
            <w:drawing>
              <wp:anchor distT="0" distB="0" distL="114300" distR="114300" simplePos="0" relativeHeight="251667456" behindDoc="0" locked="0" layoutInCell="1" allowOverlap="1">
                <wp:simplePos x="0" y="0"/>
                <wp:positionH relativeFrom="column">
                  <wp:posOffset>1419225</wp:posOffset>
                </wp:positionH>
                <wp:positionV relativeFrom="paragraph">
                  <wp:posOffset>171450</wp:posOffset>
                </wp:positionV>
                <wp:extent cx="381000" cy="285750"/>
                <wp:effectExtent l="3810" t="0" r="0" b="635"/>
                <wp:wrapNone/>
                <wp:docPr id="13"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547E" w:rsidRDefault="0092547E" w:rsidP="009044F8">
                            <w:pPr>
                              <w:rPr>
                                <w:rFonts w:cs="Arial"/>
                              </w:rPr>
                            </w:pPr>
                            <w:r>
                              <w:t>τ</w:t>
                            </w:r>
                          </w:p>
                          <w:p w:rsidR="0092547E" w:rsidRPr="00C344DD" w:rsidRDefault="0092547E" w:rsidP="009044F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3" o:spid="_x0000_s1047" type="#_x0000_t202" style="position:absolute;left:0;text-align:left;margin-left:111.75pt;margin-top:13.5pt;width:30pt;height:2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" filled="f" stroked="f">
                <v:textbox>
                  <w:txbxContent>
                    <w:p w:rsidR="0092547E" w:rsidRDefault="0092547E" w:rsidP="009044F8">
                      <w:pPr>
                        <w:rPr>
                          <w:rFonts w:cs="Arial"/>
                        </w:rPr>
                      </w:pPr>
                      <w:r>
                        <w:t>τ</w:t>
                      </w:r>
                    </w:p>
                    <w:p w:rsidR="0092547E" w:rsidRPr="00C344DD" w:rsidRDefault="0092547E" w:rsidP="009044F8"/>
                  </w:txbxContent>
                </v:textbox>
              </v:shape>
            </w:pict>
          </mc:Fallback>
        </mc:AlternateContent>
      </w:r>
      <w:r w:rsidR="009044F8" w:rsidRPr="009F2B51">
        <w:rPr>
          <w:rFonts w:cs="Arial"/>
          <w:noProof/>
          <w:lang w:val="es-CL" w:eastAsia="es-CL"/>
        </w:rPr>
        <w:drawing>
          <wp:inline distT="0" distB="0" distL="0" distR="0" wp14:anchorId="58099565" wp14:editId="02B529AC">
            <wp:extent cx="4543425" cy="2324100"/>
            <wp:effectExtent l="19050" t="0" r="9525" b="0"/>
            <wp:docPr id="6" name="Imagen 52" descr="Tens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Tensión"/>
                    <pic:cNvPicPr>
                      <a:picLocks noChangeAspect="1" noChangeArrowheads="1"/>
                    </pic:cNvPicPr>
                  </pic:nvPicPr>
                  <pic:blipFill>
                    <a:blip r:embed="rId17" cstate="print"/>
                    <a:srcRect/>
                    <a:stretch>
                      <a:fillRect/>
                    </a:stretch>
                  </pic:blipFill>
                  <pic:spPr bwMode="auto">
                    <a:xfrm>
                      <a:off x="0" y="0"/>
                      <a:ext cx="4543425" cy="2324100"/>
                    </a:xfrm>
                    <a:prstGeom prst="rect">
                      <a:avLst/>
                    </a:prstGeom>
                    <a:noFill/>
                    <a:ln w="9525">
                      <a:noFill/>
                      <a:miter lim="800000"/>
                      <a:headEnd/>
                      <a:tailEnd/>
                    </a:ln>
                  </pic:spPr>
                </pic:pic>
              </a:graphicData>
            </a:graphic>
          </wp:inline>
        </w:drawing>
      </w:r>
    </w:p>
    <w:p w:rsidR="00A3367A" w:rsidRPr="00E86F8E" w:rsidRDefault="00C82682" w:rsidP="00E86F8E">
      <w:pPr>
        <w:spacing w:line="360" w:lineRule="auto"/>
        <w:jc w:val="center"/>
        <w:rPr>
          <w:rFonts w:cs="Arial"/>
          <w:b/>
          <w:i/>
        </w:rPr>
      </w:pPr>
      <w:r>
        <w:rPr>
          <w:rFonts w:cs="Arial"/>
          <w:b/>
        </w:rPr>
        <w:t xml:space="preserve">Figura N° </w:t>
      </w:r>
      <w:r w:rsidR="00E86F8E">
        <w:rPr>
          <w:rFonts w:cs="Arial"/>
          <w:b/>
        </w:rPr>
        <w:t>12</w:t>
      </w:r>
      <w:r>
        <w:rPr>
          <w:rFonts w:cs="Arial"/>
          <w:b/>
        </w:rPr>
        <w:t xml:space="preserve">: </w:t>
      </w:r>
      <w:r w:rsidR="009044F8" w:rsidRPr="009F2B51">
        <w:rPr>
          <w:rFonts w:cs="Arial"/>
          <w:b/>
        </w:rPr>
        <w:t>Criterio para el cálculo de ángulo de talud</w:t>
      </w:r>
      <w:r w:rsidR="00E86F8E">
        <w:rPr>
          <w:rFonts w:cs="Arial"/>
          <w:b/>
          <w:i/>
        </w:rPr>
        <w:t>.</w:t>
      </w:r>
    </w:p>
    <w:p w:rsidR="00A3367A" w:rsidRPr="00E86F8E" w:rsidRDefault="00A3367A" w:rsidP="009044F8">
      <w:pPr>
        <w:spacing w:line="360" w:lineRule="auto"/>
        <w:jc w:val="center"/>
        <w:rPr>
          <w:rFonts w:cs="Arial"/>
        </w:rPr>
      </w:pPr>
    </w:p>
    <w:p w:rsidR="001349FA" w:rsidRDefault="009044F8" w:rsidP="009044F8">
      <w:pPr>
        <w:spacing w:line="360" w:lineRule="auto"/>
        <w:jc w:val="both"/>
        <w:rPr>
          <w:rFonts w:cs="Arial"/>
        </w:rPr>
      </w:pPr>
      <w:r w:rsidRPr="009F2B51">
        <w:rPr>
          <w:rFonts w:cs="Arial"/>
        </w:rPr>
        <w:t xml:space="preserve">Esta representación es una versión simplificada de los resultados que podrían obtenerse con una muestra de roca preparada, con la que se miden las resistencias al corte necesarias para diferentes niveles de tensiones normales aplicadas. </w:t>
      </w:r>
    </w:p>
    <w:p w:rsidR="001349FA" w:rsidRDefault="001349FA" w:rsidP="009044F8">
      <w:pPr>
        <w:spacing w:line="360" w:lineRule="auto"/>
        <w:jc w:val="both"/>
        <w:rPr>
          <w:rFonts w:cs="Arial"/>
        </w:rPr>
      </w:pPr>
    </w:p>
    <w:p w:rsidR="001349FA" w:rsidRDefault="009044F8" w:rsidP="009044F8">
      <w:pPr>
        <w:spacing w:line="360" w:lineRule="auto"/>
        <w:jc w:val="both"/>
        <w:rPr>
          <w:rFonts w:cs="Arial"/>
        </w:rPr>
      </w:pPr>
      <w:r w:rsidRPr="009F2B51">
        <w:rPr>
          <w:rFonts w:cs="Arial"/>
        </w:rPr>
        <w:t>La pendiente de la recta ajustada a los valores obt</w:t>
      </w:r>
      <w:r w:rsidR="00AB3C31">
        <w:rPr>
          <w:rFonts w:cs="Arial"/>
        </w:rPr>
        <w:t>enidos es el ángulo de fricción.</w:t>
      </w:r>
      <w:r w:rsidR="001349FA">
        <w:rPr>
          <w:rFonts w:cs="Arial"/>
        </w:rPr>
        <w:t xml:space="preserve"> </w:t>
      </w:r>
    </w:p>
    <w:p w:rsidR="001349FA" w:rsidRDefault="001349FA" w:rsidP="009044F8">
      <w:pPr>
        <w:spacing w:line="360" w:lineRule="auto"/>
        <w:jc w:val="both"/>
        <w:rPr>
          <w:rFonts w:cs="Arial"/>
        </w:rPr>
      </w:pPr>
    </w:p>
    <w:p w:rsidR="009044F8" w:rsidRDefault="009044F8" w:rsidP="009044F8">
      <w:pPr>
        <w:spacing w:line="360" w:lineRule="auto"/>
        <w:jc w:val="both"/>
        <w:rPr>
          <w:rFonts w:cs="Arial"/>
        </w:rPr>
      </w:pPr>
      <w:r w:rsidRPr="009F2B51">
        <w:rPr>
          <w:rFonts w:cs="Arial"/>
        </w:rPr>
        <w:t>La ecuación de la recta ajustada es:</w:t>
      </w:r>
    </w:p>
    <w:p w:rsidR="001349FA" w:rsidRPr="009F2B51" w:rsidRDefault="001349FA" w:rsidP="009044F8">
      <w:pPr>
        <w:spacing w:line="360" w:lineRule="auto"/>
        <w:jc w:val="both"/>
        <w:rPr>
          <w:rFonts w:cs="Arial"/>
        </w:rPr>
      </w:pPr>
    </w:p>
    <w:p w:rsidR="001349FA" w:rsidRPr="009F2B51" w:rsidRDefault="001349FA" w:rsidP="001349FA">
      <w:pPr>
        <w:spacing w:line="360" w:lineRule="auto"/>
        <w:jc w:val="center"/>
        <w:rPr>
          <w:rFonts w:cs="Arial"/>
        </w:rPr>
      </w:pPr>
      <w:r w:rsidRPr="001349FA">
        <w:rPr>
          <w:rFonts w:cs="Arial"/>
          <w:b/>
          <w:position w:val="-10"/>
          <w:sz w:val="32"/>
          <w:szCs w:val="32"/>
        </w:rPr>
        <w:object w:dxaOrig="162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5pt;height:33pt" o:ole="">
            <v:imagedata r:id="rId18" o:title=""/>
          </v:shape>
          <o:OLEObject Type="Embed" ProgID="Equation.3" ShapeID="_x0000_i1025" DrawAspect="Content" ObjectID="_1548485060" r:id="rId19"/>
        </w:object>
      </w:r>
    </w:p>
    <w:p w:rsidR="009044F8" w:rsidRPr="009F2B51" w:rsidRDefault="009044F8" w:rsidP="009044F8">
      <w:pPr>
        <w:spacing w:line="360" w:lineRule="auto"/>
        <w:jc w:val="both"/>
        <w:rPr>
          <w:rFonts w:cs="Arial"/>
        </w:rPr>
      </w:pPr>
      <w:r w:rsidRPr="009F2B51">
        <w:rPr>
          <w:rFonts w:cs="Arial"/>
        </w:rPr>
        <w:t>Esta ecuación es conocida como</w:t>
      </w:r>
      <w:r w:rsidR="001349FA">
        <w:rPr>
          <w:rFonts w:cs="Arial"/>
        </w:rPr>
        <w:t xml:space="preserve"> la Ecuación de Morh – Coulomb.</w:t>
      </w:r>
    </w:p>
    <w:p w:rsidR="009044F8" w:rsidRPr="009F2B51" w:rsidRDefault="009044F8" w:rsidP="009044F8">
      <w:pPr>
        <w:spacing w:line="360" w:lineRule="auto"/>
        <w:jc w:val="both"/>
        <w:rPr>
          <w:rFonts w:cs="Arial"/>
        </w:rPr>
      </w:pPr>
    </w:p>
    <w:p w:rsidR="009044F8" w:rsidRDefault="009044F8" w:rsidP="009044F8">
      <w:pPr>
        <w:spacing w:line="360" w:lineRule="auto"/>
        <w:jc w:val="center"/>
        <w:rPr>
          <w:rFonts w:cs="Arial"/>
        </w:rPr>
      </w:pPr>
      <w:r w:rsidRPr="009F2B51">
        <w:rPr>
          <w:rFonts w:cs="Arial"/>
          <w:noProof/>
          <w:lang w:val="es-CL" w:eastAsia="es-CL"/>
        </w:rPr>
        <w:lastRenderedPageBreak/>
        <w:drawing>
          <wp:inline distT="0" distB="0" distL="0" distR="0" wp14:anchorId="29239786" wp14:editId="5578BF41">
            <wp:extent cx="5098733" cy="1924050"/>
            <wp:effectExtent l="0" t="0" r="6985" b="0"/>
            <wp:docPr id="8" name="Imagen 54" descr="Ángulos en banc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Ángulos en bancos"/>
                    <pic:cNvPicPr>
                      <a:picLocks noChangeAspect="1" noChangeArrowheads="1"/>
                    </pic:cNvPicPr>
                  </pic:nvPicPr>
                  <pic:blipFill>
                    <a:blip r:embed="rId20" cstate="print"/>
                    <a:srcRect/>
                    <a:stretch>
                      <a:fillRect/>
                    </a:stretch>
                  </pic:blipFill>
                  <pic:spPr bwMode="auto">
                    <a:xfrm>
                      <a:off x="0" y="0"/>
                      <a:ext cx="5098733" cy="1924050"/>
                    </a:xfrm>
                    <a:prstGeom prst="rect">
                      <a:avLst/>
                    </a:prstGeom>
                    <a:noFill/>
                    <a:ln w="9525">
                      <a:noFill/>
                      <a:miter lim="800000"/>
                      <a:headEnd/>
                      <a:tailEnd/>
                    </a:ln>
                  </pic:spPr>
                </pic:pic>
              </a:graphicData>
            </a:graphic>
          </wp:inline>
        </w:drawing>
      </w:r>
    </w:p>
    <w:p w:rsidR="001349FA" w:rsidRPr="009F2B51" w:rsidRDefault="001349FA" w:rsidP="001349FA">
      <w:pPr>
        <w:spacing w:line="360" w:lineRule="auto"/>
        <w:rPr>
          <w:rFonts w:cs="Arial"/>
        </w:rPr>
      </w:pPr>
    </w:p>
    <w:p w:rsidR="009044F8" w:rsidRDefault="00C82682" w:rsidP="009044F8">
      <w:pPr>
        <w:spacing w:line="360" w:lineRule="auto"/>
        <w:jc w:val="center"/>
        <w:rPr>
          <w:rFonts w:cs="Arial"/>
          <w:b/>
        </w:rPr>
      </w:pPr>
      <w:r>
        <w:rPr>
          <w:rFonts w:cs="Arial"/>
          <w:b/>
        </w:rPr>
        <w:t>Figura N° 1</w:t>
      </w:r>
      <w:r w:rsidR="00E86F8E">
        <w:rPr>
          <w:rFonts w:cs="Arial"/>
          <w:b/>
        </w:rPr>
        <w:t>3</w:t>
      </w:r>
      <w:r>
        <w:rPr>
          <w:rFonts w:cs="Arial"/>
          <w:b/>
        </w:rPr>
        <w:t>:</w:t>
      </w:r>
      <w:r w:rsidR="009044F8" w:rsidRPr="009F2B51">
        <w:rPr>
          <w:rFonts w:cs="Arial"/>
          <w:i/>
        </w:rPr>
        <w:t xml:space="preserve"> </w:t>
      </w:r>
      <w:r w:rsidR="009044F8" w:rsidRPr="009F2B51">
        <w:rPr>
          <w:rFonts w:cs="Arial"/>
          <w:b/>
        </w:rPr>
        <w:t>Distintos ángulos presentes en los macizos rocosos.</w:t>
      </w:r>
    </w:p>
    <w:p w:rsidR="001349FA" w:rsidRDefault="001349FA" w:rsidP="001349FA">
      <w:pPr>
        <w:spacing w:line="360" w:lineRule="auto"/>
        <w:jc w:val="both"/>
        <w:rPr>
          <w:rFonts w:cs="Arial"/>
          <w:b/>
        </w:rPr>
      </w:pPr>
    </w:p>
    <w:p w:rsidR="001349FA" w:rsidRDefault="001349FA" w:rsidP="001349FA">
      <w:pPr>
        <w:spacing w:line="360" w:lineRule="auto"/>
        <w:jc w:val="both"/>
        <w:rPr>
          <w:rFonts w:cs="Arial"/>
        </w:rPr>
      </w:pPr>
      <w:r w:rsidRPr="009F2B51">
        <w:rPr>
          <w:rFonts w:cs="Arial"/>
        </w:rPr>
        <w:t>Al efectuar el diseño más preliminar de una explotación es habitual utiliza</w:t>
      </w:r>
      <w:r>
        <w:rPr>
          <w:rFonts w:cs="Arial"/>
        </w:rPr>
        <w:t>r un ángulo medio de talud aproximado  de 60</w:t>
      </w:r>
      <w:r w:rsidRPr="009F2B51">
        <w:rPr>
          <w:rFonts w:cs="Arial"/>
        </w:rPr>
        <w:t>º</w:t>
      </w:r>
      <w:r>
        <w:rPr>
          <w:rFonts w:cs="Arial"/>
        </w:rPr>
        <w:t xml:space="preserve"> a 70°</w:t>
      </w:r>
      <w:r w:rsidRPr="009F2B51">
        <w:rPr>
          <w:rFonts w:cs="Arial"/>
        </w:rPr>
        <w:t xml:space="preserve">, que posteriormente se ajustará con el conocimiento geotécnico de los diferentes dominios estructurales afectados por el </w:t>
      </w:r>
      <w:r>
        <w:rPr>
          <w:rFonts w:cs="Arial"/>
        </w:rPr>
        <w:t>Pit</w:t>
      </w:r>
      <w:r w:rsidRPr="009F2B51">
        <w:rPr>
          <w:rFonts w:cs="Arial"/>
        </w:rPr>
        <w:t xml:space="preserve"> proyectado.</w:t>
      </w:r>
    </w:p>
    <w:p w:rsidR="001349FA" w:rsidRPr="009F2B51" w:rsidRDefault="001349FA" w:rsidP="001349FA">
      <w:pPr>
        <w:spacing w:line="360" w:lineRule="auto"/>
        <w:jc w:val="both"/>
        <w:rPr>
          <w:rFonts w:cs="Arial"/>
        </w:rPr>
      </w:pPr>
    </w:p>
    <w:p w:rsidR="001349FA" w:rsidRDefault="001349FA" w:rsidP="001349FA">
      <w:pPr>
        <w:spacing w:line="360" w:lineRule="auto"/>
        <w:jc w:val="both"/>
      </w:pPr>
      <w:r w:rsidRPr="009F2B51">
        <w:rPr>
          <w:rFonts w:cs="Arial"/>
        </w:rPr>
        <w:t xml:space="preserve">En función del tipo de material y altura de banco. Cuando más coherente y más bajo sea el banco, más vertical puede ser la cara del mismo. Y cuando más suelto y </w:t>
      </w:r>
      <w:r>
        <w:rPr>
          <w:rFonts w:cs="Arial"/>
        </w:rPr>
        <w:t>alto, más tendido será el banco.</w:t>
      </w:r>
    </w:p>
    <w:p w:rsidR="001349FA" w:rsidRDefault="001349FA" w:rsidP="001349FA">
      <w:pPr>
        <w:spacing w:line="360" w:lineRule="auto"/>
        <w:jc w:val="both"/>
        <w:rPr>
          <w:rFonts w:cs="Arial"/>
          <w:b/>
        </w:rPr>
      </w:pPr>
    </w:p>
    <w:p w:rsidR="001349FA" w:rsidRDefault="001349FA" w:rsidP="009044F8">
      <w:pPr>
        <w:spacing w:line="360" w:lineRule="auto"/>
        <w:jc w:val="center"/>
        <w:rPr>
          <w:rFonts w:cs="Arial"/>
          <w:b/>
        </w:rPr>
      </w:pPr>
    </w:p>
    <w:p w:rsidR="001349FA" w:rsidRDefault="001349FA" w:rsidP="009044F8">
      <w:pPr>
        <w:spacing w:line="360" w:lineRule="auto"/>
        <w:jc w:val="center"/>
        <w:rPr>
          <w:rFonts w:cs="Arial"/>
          <w:b/>
        </w:rPr>
      </w:pPr>
    </w:p>
    <w:p w:rsidR="001349FA" w:rsidRDefault="001349FA" w:rsidP="009044F8">
      <w:pPr>
        <w:spacing w:line="360" w:lineRule="auto"/>
        <w:jc w:val="center"/>
        <w:rPr>
          <w:rFonts w:cs="Arial"/>
          <w:b/>
        </w:rPr>
      </w:pPr>
    </w:p>
    <w:p w:rsidR="001349FA" w:rsidRDefault="001349FA" w:rsidP="009044F8">
      <w:pPr>
        <w:spacing w:line="360" w:lineRule="auto"/>
        <w:jc w:val="center"/>
        <w:rPr>
          <w:rFonts w:cs="Arial"/>
          <w:b/>
        </w:rPr>
      </w:pPr>
    </w:p>
    <w:p w:rsidR="001349FA" w:rsidRDefault="001349FA" w:rsidP="009044F8">
      <w:pPr>
        <w:spacing w:line="360" w:lineRule="auto"/>
        <w:jc w:val="center"/>
        <w:rPr>
          <w:rFonts w:cs="Arial"/>
          <w:b/>
        </w:rPr>
      </w:pPr>
    </w:p>
    <w:p w:rsidR="001349FA" w:rsidRDefault="001349FA" w:rsidP="009044F8">
      <w:pPr>
        <w:spacing w:line="360" w:lineRule="auto"/>
        <w:jc w:val="center"/>
        <w:rPr>
          <w:rFonts w:cs="Arial"/>
          <w:b/>
        </w:rPr>
      </w:pPr>
    </w:p>
    <w:p w:rsidR="001349FA" w:rsidRDefault="001349FA" w:rsidP="009044F8">
      <w:pPr>
        <w:spacing w:line="360" w:lineRule="auto"/>
        <w:jc w:val="center"/>
        <w:rPr>
          <w:rFonts w:cs="Arial"/>
          <w:b/>
        </w:rPr>
      </w:pPr>
    </w:p>
    <w:p w:rsidR="001349FA" w:rsidRDefault="001349FA" w:rsidP="009044F8">
      <w:pPr>
        <w:spacing w:line="360" w:lineRule="auto"/>
        <w:jc w:val="center"/>
        <w:rPr>
          <w:rFonts w:cs="Arial"/>
          <w:b/>
        </w:rPr>
      </w:pPr>
    </w:p>
    <w:p w:rsidR="001349FA" w:rsidRDefault="001349FA" w:rsidP="009044F8">
      <w:pPr>
        <w:spacing w:line="360" w:lineRule="auto"/>
        <w:jc w:val="center"/>
        <w:rPr>
          <w:rFonts w:cs="Arial"/>
          <w:b/>
        </w:rPr>
      </w:pPr>
    </w:p>
    <w:p w:rsidR="001349FA" w:rsidRDefault="001349FA" w:rsidP="009044F8">
      <w:pPr>
        <w:spacing w:line="360" w:lineRule="auto"/>
        <w:jc w:val="center"/>
        <w:rPr>
          <w:rFonts w:cs="Arial"/>
          <w:b/>
        </w:rPr>
      </w:pPr>
    </w:p>
    <w:p w:rsidR="001349FA" w:rsidRDefault="001349FA" w:rsidP="009044F8">
      <w:pPr>
        <w:spacing w:line="360" w:lineRule="auto"/>
        <w:jc w:val="center"/>
        <w:rPr>
          <w:rFonts w:cs="Arial"/>
          <w:b/>
        </w:rPr>
      </w:pPr>
    </w:p>
    <w:p w:rsidR="001349FA" w:rsidRDefault="001349FA" w:rsidP="009044F8">
      <w:pPr>
        <w:spacing w:line="360" w:lineRule="auto"/>
        <w:jc w:val="center"/>
        <w:rPr>
          <w:rFonts w:cs="Arial"/>
          <w:b/>
        </w:rPr>
      </w:pPr>
    </w:p>
    <w:p w:rsidR="001349FA" w:rsidRPr="00E63C86" w:rsidRDefault="001349FA" w:rsidP="00443AA0">
      <w:pPr>
        <w:pStyle w:val="Ttulo3"/>
        <w:numPr>
          <w:ilvl w:val="2"/>
          <w:numId w:val="22"/>
        </w:numPr>
      </w:pPr>
      <w:bookmarkStart w:id="31" w:name="_Toc436741556"/>
      <w:r>
        <w:lastRenderedPageBreak/>
        <w:t>Resumen de Parámetros de Diseño.</w:t>
      </w:r>
      <w:bookmarkEnd w:id="31"/>
      <w:r>
        <w:t xml:space="preserve"> </w:t>
      </w:r>
    </w:p>
    <w:p w:rsidR="001349FA" w:rsidRDefault="001349FA" w:rsidP="001349FA">
      <w:pPr>
        <w:spacing w:line="360" w:lineRule="auto"/>
        <w:jc w:val="both"/>
        <w:rPr>
          <w:rFonts w:cs="Arial"/>
          <w:b/>
        </w:rPr>
      </w:pPr>
    </w:p>
    <w:p w:rsidR="001349FA" w:rsidRPr="009F2B51" w:rsidRDefault="001349FA" w:rsidP="001349FA">
      <w:pPr>
        <w:spacing w:line="360" w:lineRule="auto"/>
        <w:rPr>
          <w:rFonts w:cs="Arial"/>
          <w:b/>
        </w:rPr>
      </w:pPr>
    </w:p>
    <w:tbl>
      <w:tblPr>
        <w:tblStyle w:val="Tablaconcuadrcula"/>
        <w:tblpPr w:leftFromText="141" w:rightFromText="141" w:vertAnchor="page" w:horzAnchor="margin" w:tblpXSpec="center" w:tblpY="2751"/>
        <w:tblW w:w="0" w:type="auto"/>
        <w:tblLook w:val="04A0" w:firstRow="1" w:lastRow="0" w:firstColumn="1" w:lastColumn="0" w:noHBand="0" w:noVBand="1"/>
      </w:tblPr>
      <w:tblGrid>
        <w:gridCol w:w="3871"/>
        <w:gridCol w:w="1721"/>
      </w:tblGrid>
      <w:tr w:rsidR="006A78D9" w:rsidTr="006A78D9">
        <w:trPr>
          <w:trHeight w:val="657"/>
        </w:trPr>
        <w:tc>
          <w:tcPr>
            <w:tcW w:w="3871" w:type="dxa"/>
          </w:tcPr>
          <w:p w:rsidR="006A78D9" w:rsidRPr="00F91B1A" w:rsidRDefault="006A78D9" w:rsidP="006A78D9">
            <w:pPr>
              <w:spacing w:line="360" w:lineRule="auto"/>
              <w:jc w:val="both"/>
              <w:rPr>
                <w:rFonts w:cs="Arial"/>
                <w:b/>
              </w:rPr>
            </w:pPr>
            <w:r w:rsidRPr="00F91B1A">
              <w:rPr>
                <w:rFonts w:cs="Arial"/>
                <w:b/>
              </w:rPr>
              <w:t>Gradiente Rampa de Acceso</w:t>
            </w:r>
          </w:p>
        </w:tc>
        <w:tc>
          <w:tcPr>
            <w:tcW w:w="1721" w:type="dxa"/>
          </w:tcPr>
          <w:p w:rsidR="006A78D9" w:rsidRPr="00F91B1A" w:rsidRDefault="006A78D9" w:rsidP="006A78D9">
            <w:pPr>
              <w:spacing w:line="360" w:lineRule="auto"/>
              <w:jc w:val="center"/>
              <w:rPr>
                <w:rFonts w:cs="Arial"/>
                <w:b/>
              </w:rPr>
            </w:pPr>
            <w:r>
              <w:rPr>
                <w:rFonts w:cs="Arial"/>
                <w:b/>
              </w:rPr>
              <w:t>-</w:t>
            </w:r>
            <w:r w:rsidRPr="00F91B1A">
              <w:rPr>
                <w:rFonts w:cs="Arial"/>
                <w:b/>
              </w:rPr>
              <w:t>10%</w:t>
            </w:r>
          </w:p>
        </w:tc>
      </w:tr>
      <w:tr w:rsidR="006A78D9" w:rsidTr="006A78D9">
        <w:trPr>
          <w:trHeight w:val="650"/>
        </w:trPr>
        <w:tc>
          <w:tcPr>
            <w:tcW w:w="3871" w:type="dxa"/>
          </w:tcPr>
          <w:p w:rsidR="006A78D9" w:rsidRPr="00F91B1A" w:rsidRDefault="006A78D9" w:rsidP="006A78D9">
            <w:pPr>
              <w:spacing w:line="360" w:lineRule="auto"/>
              <w:jc w:val="both"/>
              <w:rPr>
                <w:rFonts w:cs="Arial"/>
                <w:b/>
              </w:rPr>
            </w:pPr>
            <w:r>
              <w:rPr>
                <w:rFonts w:cs="Arial"/>
                <w:b/>
              </w:rPr>
              <w:t>Gradiente Rampa Interior</w:t>
            </w:r>
          </w:p>
        </w:tc>
        <w:tc>
          <w:tcPr>
            <w:tcW w:w="1721" w:type="dxa"/>
          </w:tcPr>
          <w:p w:rsidR="006A78D9" w:rsidRPr="00F91B1A" w:rsidRDefault="006A78D9" w:rsidP="006A78D9">
            <w:pPr>
              <w:spacing w:line="360" w:lineRule="auto"/>
              <w:jc w:val="center"/>
              <w:rPr>
                <w:rFonts w:cs="Arial"/>
                <w:b/>
              </w:rPr>
            </w:pPr>
            <w:r>
              <w:rPr>
                <w:rFonts w:cs="Arial"/>
                <w:b/>
              </w:rPr>
              <w:t>-</w:t>
            </w:r>
            <w:r w:rsidRPr="00F91B1A">
              <w:rPr>
                <w:rFonts w:cs="Arial"/>
                <w:b/>
              </w:rPr>
              <w:t>8  a  -10%</w:t>
            </w:r>
          </w:p>
        </w:tc>
      </w:tr>
      <w:tr w:rsidR="006A78D9" w:rsidTr="006A78D9">
        <w:trPr>
          <w:trHeight w:val="650"/>
        </w:trPr>
        <w:tc>
          <w:tcPr>
            <w:tcW w:w="3871" w:type="dxa"/>
          </w:tcPr>
          <w:p w:rsidR="006A78D9" w:rsidRDefault="006A78D9" w:rsidP="006A78D9">
            <w:pPr>
              <w:spacing w:line="360" w:lineRule="auto"/>
              <w:jc w:val="both"/>
              <w:rPr>
                <w:rFonts w:cs="Arial"/>
                <w:b/>
              </w:rPr>
            </w:pPr>
            <w:r>
              <w:rPr>
                <w:rFonts w:cs="Arial"/>
                <w:b/>
              </w:rPr>
              <w:t>Ancho Pista de Transporte</w:t>
            </w:r>
          </w:p>
        </w:tc>
        <w:tc>
          <w:tcPr>
            <w:tcW w:w="1721" w:type="dxa"/>
          </w:tcPr>
          <w:p w:rsidR="006A78D9" w:rsidRDefault="006A78D9" w:rsidP="006A78D9">
            <w:pPr>
              <w:spacing w:line="360" w:lineRule="auto"/>
              <w:jc w:val="center"/>
              <w:rPr>
                <w:rFonts w:cs="Arial"/>
                <w:b/>
              </w:rPr>
            </w:pPr>
            <w:r>
              <w:rPr>
                <w:rFonts w:cs="Arial"/>
                <w:b/>
              </w:rPr>
              <w:t>5 mts.</w:t>
            </w:r>
          </w:p>
        </w:tc>
      </w:tr>
      <w:tr w:rsidR="006A78D9" w:rsidTr="006A78D9">
        <w:trPr>
          <w:trHeight w:val="650"/>
        </w:trPr>
        <w:tc>
          <w:tcPr>
            <w:tcW w:w="3871" w:type="dxa"/>
          </w:tcPr>
          <w:p w:rsidR="006A78D9" w:rsidRDefault="006A78D9" w:rsidP="006A78D9">
            <w:pPr>
              <w:spacing w:line="360" w:lineRule="auto"/>
              <w:jc w:val="both"/>
              <w:rPr>
                <w:rFonts w:cs="Arial"/>
                <w:b/>
              </w:rPr>
            </w:pPr>
            <w:r>
              <w:rPr>
                <w:rFonts w:cs="Arial"/>
                <w:b/>
              </w:rPr>
              <w:t>Ancho Berma de Seguridad</w:t>
            </w:r>
          </w:p>
        </w:tc>
        <w:tc>
          <w:tcPr>
            <w:tcW w:w="1721" w:type="dxa"/>
          </w:tcPr>
          <w:p w:rsidR="006A78D9" w:rsidRDefault="006A78D9" w:rsidP="006A78D9">
            <w:pPr>
              <w:spacing w:line="360" w:lineRule="auto"/>
              <w:jc w:val="center"/>
              <w:rPr>
                <w:rFonts w:cs="Arial"/>
                <w:b/>
              </w:rPr>
            </w:pPr>
            <w:r>
              <w:rPr>
                <w:rFonts w:cs="Arial"/>
                <w:b/>
              </w:rPr>
              <w:t>1,0 mts.</w:t>
            </w:r>
          </w:p>
        </w:tc>
      </w:tr>
      <w:tr w:rsidR="006A78D9" w:rsidTr="006A78D9">
        <w:trPr>
          <w:trHeight w:val="650"/>
        </w:trPr>
        <w:tc>
          <w:tcPr>
            <w:tcW w:w="3871" w:type="dxa"/>
          </w:tcPr>
          <w:p w:rsidR="006A78D9" w:rsidRDefault="006A78D9" w:rsidP="006A78D9">
            <w:pPr>
              <w:spacing w:line="360" w:lineRule="auto"/>
              <w:jc w:val="both"/>
              <w:rPr>
                <w:rFonts w:cs="Arial"/>
                <w:b/>
              </w:rPr>
            </w:pPr>
            <w:r>
              <w:rPr>
                <w:rFonts w:cs="Arial"/>
                <w:b/>
              </w:rPr>
              <w:t>Altura de Banco</w:t>
            </w:r>
          </w:p>
        </w:tc>
        <w:tc>
          <w:tcPr>
            <w:tcW w:w="1721" w:type="dxa"/>
          </w:tcPr>
          <w:p w:rsidR="006A78D9" w:rsidRDefault="006A78D9" w:rsidP="006A78D9">
            <w:pPr>
              <w:spacing w:line="360" w:lineRule="auto"/>
              <w:jc w:val="center"/>
              <w:rPr>
                <w:rFonts w:cs="Arial"/>
                <w:b/>
              </w:rPr>
            </w:pPr>
            <w:r>
              <w:rPr>
                <w:rFonts w:cs="Arial"/>
                <w:b/>
              </w:rPr>
              <w:t>4 mts.</w:t>
            </w:r>
          </w:p>
        </w:tc>
      </w:tr>
      <w:tr w:rsidR="006A78D9" w:rsidTr="006A78D9">
        <w:trPr>
          <w:trHeight w:val="650"/>
        </w:trPr>
        <w:tc>
          <w:tcPr>
            <w:tcW w:w="3871" w:type="dxa"/>
          </w:tcPr>
          <w:p w:rsidR="006A78D9" w:rsidRDefault="006A78D9" w:rsidP="006A78D9">
            <w:pPr>
              <w:spacing w:line="360" w:lineRule="auto"/>
              <w:jc w:val="both"/>
              <w:rPr>
                <w:rFonts w:cs="Arial"/>
                <w:b/>
              </w:rPr>
            </w:pPr>
            <w:r>
              <w:rPr>
                <w:rFonts w:cs="Arial"/>
                <w:b/>
              </w:rPr>
              <w:t>Angulo de Cara de Banco</w:t>
            </w:r>
          </w:p>
        </w:tc>
        <w:tc>
          <w:tcPr>
            <w:tcW w:w="1721" w:type="dxa"/>
          </w:tcPr>
          <w:p w:rsidR="006A78D9" w:rsidRDefault="006A78D9" w:rsidP="006A78D9">
            <w:pPr>
              <w:spacing w:line="360" w:lineRule="auto"/>
              <w:jc w:val="center"/>
              <w:rPr>
                <w:rFonts w:cs="Arial"/>
                <w:b/>
              </w:rPr>
            </w:pPr>
            <w:r>
              <w:rPr>
                <w:rFonts w:cs="Arial"/>
                <w:b/>
              </w:rPr>
              <w:t>60°</w:t>
            </w:r>
          </w:p>
        </w:tc>
      </w:tr>
      <w:tr w:rsidR="006A78D9" w:rsidTr="006A78D9">
        <w:trPr>
          <w:trHeight w:val="650"/>
        </w:trPr>
        <w:tc>
          <w:tcPr>
            <w:tcW w:w="3871" w:type="dxa"/>
          </w:tcPr>
          <w:p w:rsidR="006A78D9" w:rsidRDefault="006A78D9" w:rsidP="006A78D9">
            <w:pPr>
              <w:spacing w:line="360" w:lineRule="auto"/>
              <w:jc w:val="both"/>
              <w:rPr>
                <w:rFonts w:cs="Arial"/>
                <w:b/>
              </w:rPr>
            </w:pPr>
            <w:r>
              <w:rPr>
                <w:rFonts w:cs="Arial"/>
                <w:b/>
              </w:rPr>
              <w:t>Angulo de Talud Final</w:t>
            </w:r>
          </w:p>
        </w:tc>
        <w:tc>
          <w:tcPr>
            <w:tcW w:w="1721" w:type="dxa"/>
          </w:tcPr>
          <w:p w:rsidR="006A78D9" w:rsidRDefault="006A78D9" w:rsidP="006A78D9">
            <w:pPr>
              <w:spacing w:line="360" w:lineRule="auto"/>
              <w:jc w:val="center"/>
              <w:rPr>
                <w:rFonts w:cs="Arial"/>
                <w:b/>
              </w:rPr>
            </w:pPr>
            <w:r>
              <w:rPr>
                <w:rFonts w:cs="Arial"/>
                <w:b/>
              </w:rPr>
              <w:t>65°</w:t>
            </w:r>
          </w:p>
        </w:tc>
      </w:tr>
      <w:tr w:rsidR="006A78D9" w:rsidTr="006A78D9">
        <w:trPr>
          <w:trHeight w:val="650"/>
        </w:trPr>
        <w:tc>
          <w:tcPr>
            <w:tcW w:w="3871" w:type="dxa"/>
          </w:tcPr>
          <w:p w:rsidR="006A78D9" w:rsidRPr="00C2784C" w:rsidRDefault="006A78D9" w:rsidP="006A78D9">
            <w:pPr>
              <w:spacing w:line="360" w:lineRule="auto"/>
              <w:jc w:val="both"/>
              <w:rPr>
                <w:rFonts w:cs="Arial"/>
                <w:b/>
              </w:rPr>
            </w:pPr>
            <w:r w:rsidRPr="00C2784C">
              <w:rPr>
                <w:rFonts w:cs="Arial"/>
                <w:b/>
              </w:rPr>
              <w:t>Ancho Banco</w:t>
            </w:r>
          </w:p>
        </w:tc>
        <w:tc>
          <w:tcPr>
            <w:tcW w:w="1721" w:type="dxa"/>
          </w:tcPr>
          <w:p w:rsidR="006A78D9" w:rsidRPr="00C2784C" w:rsidRDefault="006A78D9" w:rsidP="006A78D9">
            <w:pPr>
              <w:spacing w:line="360" w:lineRule="auto"/>
              <w:jc w:val="center"/>
              <w:rPr>
                <w:rFonts w:cs="Arial"/>
                <w:b/>
              </w:rPr>
            </w:pPr>
            <w:r w:rsidRPr="00C2784C">
              <w:rPr>
                <w:rFonts w:cs="Arial"/>
                <w:b/>
              </w:rPr>
              <w:t>5 metros</w:t>
            </w:r>
          </w:p>
        </w:tc>
      </w:tr>
      <w:tr w:rsidR="006A78D9" w:rsidTr="006A78D9">
        <w:trPr>
          <w:trHeight w:val="650"/>
        </w:trPr>
        <w:tc>
          <w:tcPr>
            <w:tcW w:w="3871" w:type="dxa"/>
          </w:tcPr>
          <w:p w:rsidR="006A78D9" w:rsidRPr="00C2784C" w:rsidRDefault="006A78D9" w:rsidP="006A78D9">
            <w:pPr>
              <w:spacing w:line="360" w:lineRule="auto"/>
              <w:jc w:val="both"/>
              <w:rPr>
                <w:rFonts w:cs="Arial"/>
                <w:b/>
              </w:rPr>
            </w:pPr>
            <w:r w:rsidRPr="00C2784C">
              <w:rPr>
                <w:rFonts w:cs="Arial"/>
                <w:b/>
              </w:rPr>
              <w:t>Distancia entre patas de los bancos</w:t>
            </w:r>
          </w:p>
        </w:tc>
        <w:tc>
          <w:tcPr>
            <w:tcW w:w="1721" w:type="dxa"/>
          </w:tcPr>
          <w:p w:rsidR="006A78D9" w:rsidRPr="00C2784C" w:rsidRDefault="006A78D9" w:rsidP="006A78D9">
            <w:pPr>
              <w:spacing w:line="360" w:lineRule="auto"/>
              <w:jc w:val="center"/>
              <w:rPr>
                <w:rFonts w:cs="Arial"/>
                <w:b/>
              </w:rPr>
            </w:pPr>
            <w:r w:rsidRPr="00C2784C">
              <w:rPr>
                <w:rFonts w:cs="Arial"/>
                <w:b/>
                <w:webHidden/>
              </w:rPr>
              <w:t xml:space="preserve">6 </w:t>
            </w:r>
            <w:r w:rsidRPr="00C2784C">
              <w:rPr>
                <w:rFonts w:cs="Arial"/>
                <w:b/>
              </w:rPr>
              <w:t>metros</w:t>
            </w:r>
          </w:p>
        </w:tc>
      </w:tr>
      <w:tr w:rsidR="006A78D9" w:rsidTr="006A78D9">
        <w:trPr>
          <w:trHeight w:val="650"/>
        </w:trPr>
        <w:tc>
          <w:tcPr>
            <w:tcW w:w="3871" w:type="dxa"/>
          </w:tcPr>
          <w:p w:rsidR="006A78D9" w:rsidRPr="00C2784C" w:rsidRDefault="006A78D9" w:rsidP="006A78D9">
            <w:pPr>
              <w:spacing w:line="360" w:lineRule="auto"/>
              <w:jc w:val="both"/>
              <w:rPr>
                <w:rFonts w:cs="Arial"/>
                <w:b/>
              </w:rPr>
            </w:pPr>
            <w:r w:rsidRPr="00C2784C">
              <w:rPr>
                <w:rFonts w:cs="Arial"/>
                <w:b/>
              </w:rPr>
              <w:t>quebradura</w:t>
            </w:r>
          </w:p>
        </w:tc>
        <w:tc>
          <w:tcPr>
            <w:tcW w:w="1721" w:type="dxa"/>
          </w:tcPr>
          <w:p w:rsidR="006A78D9" w:rsidRPr="00C2784C" w:rsidRDefault="006A78D9" w:rsidP="006A78D9">
            <w:pPr>
              <w:spacing w:line="360" w:lineRule="auto"/>
              <w:jc w:val="center"/>
              <w:rPr>
                <w:rFonts w:cs="Arial"/>
                <w:b/>
              </w:rPr>
            </w:pPr>
            <w:r w:rsidRPr="00C2784C">
              <w:rPr>
                <w:rFonts w:cs="Arial"/>
                <w:b/>
              </w:rPr>
              <w:t>0,8 metro a 1,0 metros</w:t>
            </w:r>
          </w:p>
        </w:tc>
      </w:tr>
      <w:tr w:rsidR="006A78D9" w:rsidTr="006A78D9">
        <w:trPr>
          <w:trHeight w:val="650"/>
        </w:trPr>
        <w:tc>
          <w:tcPr>
            <w:tcW w:w="3871" w:type="dxa"/>
          </w:tcPr>
          <w:p w:rsidR="006A78D9" w:rsidRPr="00C2784C" w:rsidRDefault="006A78D9" w:rsidP="006A78D9">
            <w:pPr>
              <w:spacing w:line="360" w:lineRule="auto"/>
              <w:jc w:val="both"/>
              <w:rPr>
                <w:rFonts w:cs="Arial"/>
                <w:b/>
              </w:rPr>
            </w:pPr>
            <w:r w:rsidRPr="00C2784C">
              <w:rPr>
                <w:rFonts w:cs="Arial"/>
                <w:b/>
              </w:rPr>
              <w:t>Ancho Rajo</w:t>
            </w:r>
          </w:p>
        </w:tc>
        <w:tc>
          <w:tcPr>
            <w:tcW w:w="1721" w:type="dxa"/>
          </w:tcPr>
          <w:p w:rsidR="006A78D9" w:rsidRPr="00C2784C" w:rsidRDefault="006A78D9" w:rsidP="006A78D9">
            <w:pPr>
              <w:spacing w:line="360" w:lineRule="auto"/>
              <w:jc w:val="center"/>
              <w:rPr>
                <w:rFonts w:cs="Arial"/>
                <w:b/>
              </w:rPr>
            </w:pPr>
            <w:r w:rsidRPr="00C2784C">
              <w:rPr>
                <w:rFonts w:cs="Arial"/>
                <w:b/>
              </w:rPr>
              <w:t>101 metros</w:t>
            </w:r>
          </w:p>
        </w:tc>
      </w:tr>
      <w:tr w:rsidR="006A78D9" w:rsidTr="006A78D9">
        <w:trPr>
          <w:trHeight w:val="650"/>
        </w:trPr>
        <w:tc>
          <w:tcPr>
            <w:tcW w:w="3871" w:type="dxa"/>
          </w:tcPr>
          <w:p w:rsidR="006A78D9" w:rsidRPr="00C2784C" w:rsidRDefault="006A78D9" w:rsidP="006A78D9">
            <w:pPr>
              <w:spacing w:line="360" w:lineRule="auto"/>
              <w:jc w:val="both"/>
              <w:rPr>
                <w:rFonts w:cs="Arial"/>
                <w:b/>
              </w:rPr>
            </w:pPr>
            <w:r w:rsidRPr="00C2784C">
              <w:rPr>
                <w:rFonts w:cs="Arial"/>
                <w:b/>
              </w:rPr>
              <w:t>Largo Rajo</w:t>
            </w:r>
          </w:p>
        </w:tc>
        <w:tc>
          <w:tcPr>
            <w:tcW w:w="1721" w:type="dxa"/>
          </w:tcPr>
          <w:p w:rsidR="006A78D9" w:rsidRPr="00C2784C" w:rsidRDefault="006A78D9" w:rsidP="006A78D9">
            <w:pPr>
              <w:spacing w:line="360" w:lineRule="auto"/>
              <w:jc w:val="center"/>
              <w:rPr>
                <w:rFonts w:cs="Arial"/>
                <w:b/>
              </w:rPr>
            </w:pPr>
            <w:r w:rsidRPr="00C2784C">
              <w:rPr>
                <w:rFonts w:cs="Arial"/>
                <w:b/>
              </w:rPr>
              <w:t>148 metros</w:t>
            </w:r>
          </w:p>
        </w:tc>
      </w:tr>
      <w:tr w:rsidR="006A78D9" w:rsidTr="006A78D9">
        <w:trPr>
          <w:trHeight w:val="650"/>
        </w:trPr>
        <w:tc>
          <w:tcPr>
            <w:tcW w:w="3871" w:type="dxa"/>
          </w:tcPr>
          <w:p w:rsidR="006A78D9" w:rsidRPr="00C2784C" w:rsidRDefault="006A78D9" w:rsidP="006A78D9">
            <w:pPr>
              <w:spacing w:line="360" w:lineRule="auto"/>
              <w:jc w:val="both"/>
              <w:rPr>
                <w:rFonts w:cs="Arial"/>
                <w:b/>
              </w:rPr>
            </w:pPr>
            <w:r w:rsidRPr="00C2784C">
              <w:rPr>
                <w:rFonts w:cs="Arial"/>
                <w:b/>
              </w:rPr>
              <w:t>Altura Rajo</w:t>
            </w:r>
          </w:p>
        </w:tc>
        <w:tc>
          <w:tcPr>
            <w:tcW w:w="1721" w:type="dxa"/>
          </w:tcPr>
          <w:p w:rsidR="006A78D9" w:rsidRPr="00C2784C" w:rsidRDefault="006A78D9" w:rsidP="006A78D9">
            <w:pPr>
              <w:spacing w:line="360" w:lineRule="auto"/>
              <w:jc w:val="center"/>
              <w:rPr>
                <w:rFonts w:cs="Arial"/>
                <w:b/>
              </w:rPr>
            </w:pPr>
            <w:r w:rsidRPr="00C2784C">
              <w:rPr>
                <w:rFonts w:cs="Arial"/>
                <w:b/>
              </w:rPr>
              <w:t>36 metros</w:t>
            </w:r>
          </w:p>
        </w:tc>
      </w:tr>
      <w:tr w:rsidR="006A78D9" w:rsidTr="006A78D9">
        <w:trPr>
          <w:trHeight w:val="650"/>
        </w:trPr>
        <w:tc>
          <w:tcPr>
            <w:tcW w:w="3871" w:type="dxa"/>
          </w:tcPr>
          <w:p w:rsidR="006A78D9" w:rsidRPr="00C2784C" w:rsidRDefault="006A78D9" w:rsidP="006A78D9">
            <w:pPr>
              <w:spacing w:line="360" w:lineRule="auto"/>
              <w:jc w:val="both"/>
              <w:rPr>
                <w:rFonts w:cs="Arial"/>
                <w:b/>
              </w:rPr>
            </w:pPr>
            <w:r w:rsidRPr="00C2784C">
              <w:rPr>
                <w:rFonts w:cs="Arial"/>
                <w:b/>
              </w:rPr>
              <w:t>Numero de Bancos</w:t>
            </w:r>
          </w:p>
        </w:tc>
        <w:tc>
          <w:tcPr>
            <w:tcW w:w="1721" w:type="dxa"/>
          </w:tcPr>
          <w:p w:rsidR="006A78D9" w:rsidRPr="00C2784C" w:rsidRDefault="006A78D9" w:rsidP="006A78D9">
            <w:pPr>
              <w:spacing w:line="360" w:lineRule="auto"/>
              <w:jc w:val="center"/>
              <w:rPr>
                <w:rFonts w:cs="Arial"/>
                <w:b/>
              </w:rPr>
            </w:pPr>
            <w:r w:rsidRPr="00C2784C">
              <w:rPr>
                <w:rFonts w:cs="Arial"/>
                <w:b/>
              </w:rPr>
              <w:t>9 bancos</w:t>
            </w:r>
          </w:p>
        </w:tc>
      </w:tr>
    </w:tbl>
    <w:p w:rsidR="001349FA" w:rsidRDefault="001349FA" w:rsidP="009044F8">
      <w:pPr>
        <w:spacing w:line="360" w:lineRule="auto"/>
        <w:jc w:val="both"/>
        <w:rPr>
          <w:rFonts w:cs="Arial"/>
        </w:rPr>
      </w:pPr>
    </w:p>
    <w:p w:rsidR="001349FA" w:rsidRPr="009F2B51" w:rsidRDefault="001349FA" w:rsidP="009044F8">
      <w:pPr>
        <w:spacing w:line="360" w:lineRule="auto"/>
        <w:jc w:val="both"/>
        <w:rPr>
          <w:rFonts w:cs="Arial"/>
        </w:rPr>
      </w:pPr>
    </w:p>
    <w:p w:rsidR="00C82682" w:rsidRDefault="00C82682"/>
    <w:p w:rsidR="00283A68" w:rsidRDefault="00283A68"/>
    <w:p w:rsidR="002B6441" w:rsidRDefault="002B6441"/>
    <w:p w:rsidR="002B6441" w:rsidRDefault="002B6441"/>
    <w:p w:rsidR="002B6441" w:rsidRDefault="002B6441"/>
    <w:p w:rsidR="002B6441" w:rsidRDefault="002B6441"/>
    <w:p w:rsidR="002B6441" w:rsidRDefault="002B6441"/>
    <w:p w:rsidR="002B6441" w:rsidRDefault="002B6441"/>
    <w:p w:rsidR="002B6441" w:rsidRDefault="002B6441"/>
    <w:p w:rsidR="002B6441" w:rsidRDefault="002B6441"/>
    <w:p w:rsidR="002B6441" w:rsidRDefault="002B6441"/>
    <w:p w:rsidR="009044F8" w:rsidRDefault="009044F8"/>
    <w:p w:rsidR="003A73A3" w:rsidRDefault="003A73A3"/>
    <w:p w:rsidR="009044F8" w:rsidRDefault="009044F8"/>
    <w:p w:rsidR="002B6441" w:rsidRDefault="002B6441"/>
    <w:p w:rsidR="002B6441" w:rsidRDefault="002B6441"/>
    <w:p w:rsidR="002B6441" w:rsidRDefault="002B6441"/>
    <w:p w:rsidR="00E63C86" w:rsidRDefault="00E63C86"/>
    <w:p w:rsidR="00E63C86" w:rsidRDefault="00E63C86"/>
    <w:p w:rsidR="00E63C86" w:rsidRDefault="00E63C86"/>
    <w:p w:rsidR="007E2E36" w:rsidRDefault="007E2E36"/>
    <w:p w:rsidR="007E2E36" w:rsidRDefault="007E2E36"/>
    <w:p w:rsidR="007E2E36" w:rsidRDefault="007E2E36"/>
    <w:p w:rsidR="007E2E36" w:rsidRDefault="007E2E36"/>
    <w:p w:rsidR="007E2E36" w:rsidRDefault="007E2E36"/>
    <w:p w:rsidR="00C82682" w:rsidRDefault="00C82682"/>
    <w:p w:rsidR="002B6441" w:rsidRDefault="002B6441"/>
    <w:p w:rsidR="00E86F8E" w:rsidRDefault="00E86F8E" w:rsidP="00C82682">
      <w:pPr>
        <w:spacing w:line="360" w:lineRule="auto"/>
        <w:jc w:val="both"/>
        <w:rPr>
          <w:rFonts w:cs="Arial"/>
          <w:b/>
          <w:iCs/>
        </w:rPr>
      </w:pPr>
    </w:p>
    <w:p w:rsidR="007E2E36" w:rsidRDefault="007E2E36" w:rsidP="00C82682">
      <w:pPr>
        <w:spacing w:line="360" w:lineRule="auto"/>
        <w:jc w:val="both"/>
        <w:rPr>
          <w:rFonts w:cs="Arial"/>
          <w:b/>
          <w:iCs/>
        </w:rPr>
      </w:pPr>
    </w:p>
    <w:p w:rsidR="007E2E36" w:rsidRDefault="007E2E36" w:rsidP="00C82682">
      <w:pPr>
        <w:spacing w:line="360" w:lineRule="auto"/>
        <w:jc w:val="both"/>
        <w:rPr>
          <w:rFonts w:cs="Arial"/>
          <w:b/>
          <w:iCs/>
        </w:rPr>
      </w:pPr>
    </w:p>
    <w:p w:rsidR="007E2E36" w:rsidRDefault="007E2E36" w:rsidP="00C82682">
      <w:pPr>
        <w:spacing w:line="360" w:lineRule="auto"/>
        <w:jc w:val="both"/>
        <w:rPr>
          <w:rFonts w:cs="Arial"/>
          <w:b/>
          <w:iCs/>
        </w:rPr>
      </w:pPr>
    </w:p>
    <w:p w:rsidR="007E2E36" w:rsidRDefault="007E2E36" w:rsidP="00C82682">
      <w:pPr>
        <w:spacing w:line="360" w:lineRule="auto"/>
        <w:jc w:val="both"/>
        <w:rPr>
          <w:rFonts w:cs="Arial"/>
          <w:b/>
          <w:iCs/>
        </w:rPr>
      </w:pPr>
    </w:p>
    <w:p w:rsidR="00C82682" w:rsidRDefault="00C82682" w:rsidP="00C82682">
      <w:pPr>
        <w:spacing w:line="360" w:lineRule="auto"/>
        <w:jc w:val="both"/>
        <w:rPr>
          <w:rFonts w:cs="Arial"/>
          <w:b/>
          <w:iCs/>
        </w:rPr>
      </w:pPr>
      <w:r>
        <w:rPr>
          <w:rFonts w:cs="Arial"/>
          <w:b/>
          <w:iCs/>
        </w:rPr>
        <w:t xml:space="preserve">Tabla N° </w:t>
      </w:r>
      <w:r w:rsidR="00E86F8E">
        <w:rPr>
          <w:rFonts w:cs="Arial"/>
          <w:b/>
          <w:iCs/>
        </w:rPr>
        <w:t>5</w:t>
      </w:r>
      <w:r>
        <w:rPr>
          <w:rFonts w:cs="Arial"/>
          <w:b/>
          <w:iCs/>
        </w:rPr>
        <w:t xml:space="preserve">: </w:t>
      </w:r>
      <w:r w:rsidRPr="009F2B51">
        <w:rPr>
          <w:rFonts w:cs="Arial"/>
          <w:b/>
          <w:iCs/>
        </w:rPr>
        <w:t xml:space="preserve">Resumen </w:t>
      </w:r>
      <w:r>
        <w:rPr>
          <w:rFonts w:cs="Arial"/>
          <w:b/>
          <w:iCs/>
        </w:rPr>
        <w:t>de parámetros de diseño del proyecto</w:t>
      </w:r>
      <w:r w:rsidRPr="009F2B51">
        <w:rPr>
          <w:rFonts w:cs="Arial"/>
          <w:b/>
          <w:iCs/>
        </w:rPr>
        <w:t>.</w:t>
      </w:r>
    </w:p>
    <w:p w:rsidR="00A3367A" w:rsidRDefault="00A3367A" w:rsidP="00C82682">
      <w:pPr>
        <w:spacing w:line="360" w:lineRule="auto"/>
        <w:jc w:val="both"/>
        <w:rPr>
          <w:rFonts w:cs="Arial"/>
          <w:b/>
          <w:iCs/>
        </w:rPr>
      </w:pPr>
    </w:p>
    <w:p w:rsidR="00C82682" w:rsidRDefault="00C82682" w:rsidP="00C82682">
      <w:pPr>
        <w:spacing w:line="360" w:lineRule="auto"/>
        <w:jc w:val="both"/>
        <w:rPr>
          <w:rFonts w:cs="Arial"/>
          <w:b/>
          <w:iCs/>
        </w:rPr>
      </w:pPr>
    </w:p>
    <w:p w:rsidR="007E2E36" w:rsidRDefault="007E2E36" w:rsidP="00C82682">
      <w:pPr>
        <w:spacing w:line="360" w:lineRule="auto"/>
        <w:jc w:val="both"/>
        <w:rPr>
          <w:rFonts w:cs="Arial"/>
          <w:b/>
          <w:iCs/>
        </w:rPr>
      </w:pPr>
    </w:p>
    <w:p w:rsidR="007E2E36" w:rsidRDefault="007E2E36" w:rsidP="00C82682">
      <w:pPr>
        <w:spacing w:line="360" w:lineRule="auto"/>
        <w:jc w:val="both"/>
        <w:rPr>
          <w:rFonts w:cs="Arial"/>
          <w:b/>
          <w:iCs/>
        </w:rPr>
      </w:pPr>
    </w:p>
    <w:p w:rsidR="00C82682" w:rsidRPr="008D0144" w:rsidRDefault="00C82682" w:rsidP="008D0144">
      <w:pPr>
        <w:pStyle w:val="Ttulo1"/>
        <w:numPr>
          <w:ilvl w:val="0"/>
          <w:numId w:val="2"/>
        </w:numPr>
      </w:pPr>
      <w:bookmarkStart w:id="32" w:name="_Toc436741557"/>
      <w:r w:rsidRPr="008D0144">
        <w:t xml:space="preserve">OPERACIONES UNITARIAS PROYECTO </w:t>
      </w:r>
      <w:r w:rsidR="00E86F8E" w:rsidRPr="008D0144">
        <w:t>CHACO 1 AL 4</w:t>
      </w:r>
      <w:r w:rsidRPr="008D0144">
        <w:t>.</w:t>
      </w:r>
      <w:bookmarkEnd w:id="32"/>
    </w:p>
    <w:p w:rsidR="00C82682" w:rsidRPr="009F2B51" w:rsidRDefault="00C82682" w:rsidP="00C82682">
      <w:pPr>
        <w:spacing w:line="360" w:lineRule="auto"/>
        <w:jc w:val="both"/>
        <w:rPr>
          <w:rFonts w:cs="Arial"/>
          <w:b/>
          <w:iCs/>
        </w:rPr>
      </w:pPr>
    </w:p>
    <w:p w:rsidR="00C82682" w:rsidRPr="009F2B51" w:rsidRDefault="00C82682" w:rsidP="00C82682">
      <w:pPr>
        <w:tabs>
          <w:tab w:val="left" w:pos="-720"/>
        </w:tabs>
        <w:suppressAutoHyphens/>
        <w:spacing w:line="360" w:lineRule="auto"/>
        <w:jc w:val="both"/>
        <w:rPr>
          <w:rFonts w:cs="Arial"/>
          <w:lang w:val="es-CL"/>
        </w:rPr>
      </w:pPr>
      <w:r w:rsidRPr="009F2B51">
        <w:rPr>
          <w:rFonts w:cs="Arial"/>
          <w:lang w:val="es-CL"/>
        </w:rPr>
        <w:t>Se entregan un resumen de las característ</w:t>
      </w:r>
      <w:r>
        <w:rPr>
          <w:rFonts w:cs="Arial"/>
          <w:lang w:val="es-CL"/>
        </w:rPr>
        <w:t>icas principales de las operaciones unitarias del proyecto, tanto del sector de la mina subterránea como del sector de planta procesadora</w:t>
      </w:r>
      <w:r w:rsidRPr="009F2B51">
        <w:rPr>
          <w:rFonts w:cs="Arial"/>
          <w:lang w:val="es-CL"/>
        </w:rPr>
        <w:t>.</w:t>
      </w:r>
    </w:p>
    <w:p w:rsidR="00C82682" w:rsidRPr="00A24A78" w:rsidRDefault="00C82682" w:rsidP="00C82682">
      <w:pPr>
        <w:rPr>
          <w:lang w:val="es-CL"/>
        </w:rPr>
      </w:pPr>
    </w:p>
    <w:p w:rsidR="00C82682" w:rsidRDefault="00C82682" w:rsidP="00C82682">
      <w:pPr>
        <w:ind w:left="708" w:firstLine="708"/>
        <w:rPr>
          <w:rFonts w:cs="Arial"/>
          <w:b/>
        </w:rPr>
      </w:pPr>
    </w:p>
    <w:p w:rsidR="00C82682" w:rsidRPr="003F517B" w:rsidRDefault="00C82682" w:rsidP="00443AA0">
      <w:pPr>
        <w:pStyle w:val="Ttulo2"/>
        <w:numPr>
          <w:ilvl w:val="1"/>
          <w:numId w:val="23"/>
        </w:numPr>
      </w:pPr>
      <w:bookmarkStart w:id="33" w:name="_Toc436741558"/>
      <w:r>
        <w:t>Desa</w:t>
      </w:r>
      <w:r w:rsidR="0066179C">
        <w:t>rrollo</w:t>
      </w:r>
      <w:r w:rsidRPr="003F517B">
        <w:t xml:space="preserve"> de Labores en el Método.</w:t>
      </w:r>
      <w:bookmarkEnd w:id="33"/>
      <w:r w:rsidRPr="003F517B">
        <w:t xml:space="preserve"> </w:t>
      </w:r>
    </w:p>
    <w:p w:rsidR="009044F8" w:rsidRDefault="009044F8"/>
    <w:p w:rsidR="009044F8" w:rsidRDefault="009044F8"/>
    <w:p w:rsidR="00E93414" w:rsidRPr="00207A30" w:rsidRDefault="00207A30" w:rsidP="00207A30">
      <w:pPr>
        <w:pStyle w:val="Default"/>
        <w:spacing w:line="360" w:lineRule="auto"/>
        <w:jc w:val="both"/>
      </w:pPr>
      <w:r w:rsidRPr="00207A30">
        <w:t>Considera la habilitación</w:t>
      </w:r>
      <w:r w:rsidR="00E93414">
        <w:t xml:space="preserve"> y construcción de accesos al yacimiento </w:t>
      </w:r>
      <w:r w:rsidRPr="00207A30">
        <w:t xml:space="preserve">en operación. </w:t>
      </w:r>
    </w:p>
    <w:p w:rsidR="00923162" w:rsidRDefault="00207A30" w:rsidP="00207A30">
      <w:pPr>
        <w:spacing w:line="360" w:lineRule="auto"/>
        <w:jc w:val="both"/>
        <w:rPr>
          <w:rFonts w:cs="Arial"/>
        </w:rPr>
      </w:pPr>
      <w:r w:rsidRPr="00207A30">
        <w:rPr>
          <w:rFonts w:cs="Arial"/>
        </w:rPr>
        <w:t>La construcción de caminos de acceso para preparar los sectores a explotar se realiz</w:t>
      </w:r>
      <w:r w:rsidR="00923162">
        <w:rPr>
          <w:rFonts w:cs="Arial"/>
        </w:rPr>
        <w:t xml:space="preserve">ara mediante el uso excavadora </w:t>
      </w:r>
      <w:r w:rsidRPr="00207A30">
        <w:rPr>
          <w:rFonts w:cs="Arial"/>
        </w:rPr>
        <w:t xml:space="preserve">de oruga, generando áreas de trabajos que se denominan “bancos”. </w:t>
      </w:r>
    </w:p>
    <w:p w:rsidR="008D0144" w:rsidRDefault="00923162" w:rsidP="00283A68">
      <w:pPr>
        <w:pStyle w:val="NormalWeb"/>
        <w:spacing w:line="360" w:lineRule="auto"/>
        <w:jc w:val="both"/>
        <w:rPr>
          <w:rFonts w:cs="Arial"/>
        </w:rPr>
      </w:pPr>
      <w:r w:rsidRPr="009F2B51">
        <w:rPr>
          <w:rFonts w:cs="Arial"/>
        </w:rPr>
        <w:t xml:space="preserve">El desarrollo del yacimiento va a depender de una serie de factores, todos relacionados entre sí, y que pesarán con mayor o menor importancia según las características del yacimiento. </w:t>
      </w:r>
    </w:p>
    <w:p w:rsidR="008010F9" w:rsidRDefault="00923162" w:rsidP="00283A68">
      <w:pPr>
        <w:pStyle w:val="NormalWeb"/>
        <w:spacing w:line="360" w:lineRule="auto"/>
        <w:jc w:val="both"/>
        <w:rPr>
          <w:rFonts w:cs="Arial"/>
        </w:rPr>
      </w:pPr>
      <w:r w:rsidRPr="009F2B51">
        <w:rPr>
          <w:rFonts w:cs="Arial"/>
        </w:rPr>
        <w:t>Dentro de los principales factores se encuentran la posición del yacimiento con respecto a la superficie del terreno, la forma, la simetría y estructura del cuerpo mineralizado.</w:t>
      </w:r>
    </w:p>
    <w:p w:rsidR="0066179C" w:rsidRDefault="0066179C" w:rsidP="00283A68">
      <w:pPr>
        <w:pStyle w:val="NormalWeb"/>
        <w:spacing w:line="360" w:lineRule="auto"/>
        <w:jc w:val="both"/>
        <w:rPr>
          <w:rFonts w:cs="Arial"/>
        </w:rPr>
      </w:pPr>
    </w:p>
    <w:p w:rsidR="00923162" w:rsidRPr="0066179C" w:rsidRDefault="00923162" w:rsidP="00443AA0">
      <w:pPr>
        <w:pStyle w:val="Ttulo2"/>
        <w:numPr>
          <w:ilvl w:val="1"/>
          <w:numId w:val="23"/>
        </w:numPr>
      </w:pPr>
      <w:bookmarkStart w:id="34" w:name="_Toc436741559"/>
      <w:r w:rsidRPr="0066179C">
        <w:t>Perforación de Labores en el Método.</w:t>
      </w:r>
      <w:bookmarkEnd w:id="34"/>
      <w:r w:rsidRPr="0066179C">
        <w:t xml:space="preserve"> </w:t>
      </w:r>
    </w:p>
    <w:p w:rsidR="00923162" w:rsidRPr="00923162" w:rsidRDefault="00923162" w:rsidP="00923162">
      <w:pPr>
        <w:spacing w:line="360" w:lineRule="auto"/>
        <w:jc w:val="both"/>
        <w:rPr>
          <w:rFonts w:cs="Arial"/>
          <w:b/>
        </w:rPr>
      </w:pPr>
    </w:p>
    <w:p w:rsidR="00923162" w:rsidRPr="009F2B51" w:rsidRDefault="00923162" w:rsidP="00923162">
      <w:pPr>
        <w:spacing w:line="360" w:lineRule="auto"/>
        <w:jc w:val="both"/>
        <w:rPr>
          <w:rFonts w:cs="Arial"/>
          <w:lang w:val="es-CL"/>
        </w:rPr>
      </w:pPr>
      <w:r w:rsidRPr="009F2B51">
        <w:rPr>
          <w:rFonts w:cs="Arial"/>
          <w:lang w:val="es-CL"/>
        </w:rPr>
        <w:t xml:space="preserve">Consiste en realizar tiros o pozos en la roca mediante la utilización de </w:t>
      </w:r>
      <w:r w:rsidR="003A71F2" w:rsidRPr="009F2B51">
        <w:rPr>
          <w:rFonts w:cs="Arial"/>
          <w:lang w:val="es-CL"/>
        </w:rPr>
        <w:t>máquinas</w:t>
      </w:r>
      <w:r w:rsidRPr="009F2B51">
        <w:rPr>
          <w:rFonts w:cs="Arial"/>
          <w:lang w:val="es-CL"/>
        </w:rPr>
        <w:t xml:space="preserve"> manuales accionadas mediante Aire Comprimido.</w:t>
      </w:r>
    </w:p>
    <w:p w:rsidR="00923162" w:rsidRPr="009F2B51" w:rsidRDefault="00923162" w:rsidP="00923162">
      <w:pPr>
        <w:pStyle w:val="Prrafodelista"/>
        <w:spacing w:line="360" w:lineRule="auto"/>
        <w:ind w:left="360"/>
        <w:jc w:val="both"/>
        <w:rPr>
          <w:rFonts w:cs="Arial"/>
          <w:lang w:val="es-CL"/>
        </w:rPr>
      </w:pPr>
    </w:p>
    <w:p w:rsidR="001A593E" w:rsidRDefault="00923162" w:rsidP="00923162">
      <w:pPr>
        <w:spacing w:line="360" w:lineRule="auto"/>
        <w:jc w:val="both"/>
        <w:rPr>
          <w:rFonts w:cs="Arial"/>
          <w:lang w:val="es-CL"/>
        </w:rPr>
      </w:pPr>
      <w:r w:rsidRPr="009F2B51">
        <w:rPr>
          <w:rFonts w:cs="Arial"/>
          <w:lang w:val="es-CL"/>
        </w:rPr>
        <w:t xml:space="preserve">De acuerdo a las propiedades mecánicas de las rocas a perforar se realiza una malla de perforación, la cual consiste en una serie de tiros distribuidos equidistantes en dos dimensiones del espacio, como se representa en el siguiente </w:t>
      </w:r>
      <w:r w:rsidRPr="009F2B51">
        <w:rPr>
          <w:rFonts w:cs="Arial"/>
          <w:lang w:val="es-CL"/>
        </w:rPr>
        <w:lastRenderedPageBreak/>
        <w:t>esquema. Se estima una malla cuadrada de 1,5 de Burden y 1,5 de Espaciamiento</w:t>
      </w:r>
      <w:r w:rsidR="00C2784C">
        <w:rPr>
          <w:rFonts w:cs="Arial"/>
          <w:lang w:val="es-CL"/>
        </w:rPr>
        <w:t>.</w:t>
      </w:r>
    </w:p>
    <w:p w:rsidR="001A593E" w:rsidRDefault="001A593E" w:rsidP="00923162">
      <w:pPr>
        <w:spacing w:line="360" w:lineRule="auto"/>
        <w:jc w:val="both"/>
        <w:rPr>
          <w:rFonts w:cs="Arial"/>
          <w:lang w:val="es-CL"/>
        </w:rPr>
      </w:pPr>
    </w:p>
    <w:p w:rsidR="0066179C" w:rsidRDefault="00593300" w:rsidP="00923162">
      <w:pPr>
        <w:spacing w:line="360" w:lineRule="auto"/>
        <w:jc w:val="both"/>
        <w:rPr>
          <w:rFonts w:cs="Arial"/>
          <w:lang w:val="es-CL"/>
        </w:rPr>
      </w:pPr>
      <w:r>
        <w:rPr>
          <w:rFonts w:cs="Arial"/>
          <w:noProof/>
          <w:lang w:val="es-CL" w:eastAsia="es-CL"/>
        </w:rPr>
        <w:drawing>
          <wp:anchor distT="0" distB="0" distL="114300" distR="114300" simplePos="0" relativeHeight="251710464" behindDoc="0" locked="0" layoutInCell="1" allowOverlap="1">
            <wp:simplePos x="0" y="0"/>
            <wp:positionH relativeFrom="column">
              <wp:posOffset>1148715</wp:posOffset>
            </wp:positionH>
            <wp:positionV relativeFrom="paragraph">
              <wp:posOffset>90170</wp:posOffset>
            </wp:positionV>
            <wp:extent cx="3829050" cy="3724275"/>
            <wp:effectExtent l="76200" t="76200" r="133350" b="142875"/>
            <wp:wrapSquare wrapText="bothSides"/>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29050" cy="37242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C2784C" w:rsidRDefault="00C2784C" w:rsidP="00923162">
      <w:pPr>
        <w:spacing w:line="360" w:lineRule="auto"/>
        <w:jc w:val="both"/>
        <w:rPr>
          <w:rFonts w:cs="Arial"/>
          <w:lang w:val="es-CL"/>
        </w:rPr>
      </w:pPr>
    </w:p>
    <w:p w:rsidR="0066179C" w:rsidRDefault="0066179C" w:rsidP="00923162">
      <w:pPr>
        <w:spacing w:line="360" w:lineRule="auto"/>
        <w:jc w:val="both"/>
        <w:rPr>
          <w:rFonts w:cs="Arial"/>
          <w:lang w:val="es-CL"/>
        </w:rPr>
      </w:pPr>
    </w:p>
    <w:p w:rsidR="0066179C" w:rsidRDefault="0066179C" w:rsidP="00923162">
      <w:pPr>
        <w:spacing w:line="360" w:lineRule="auto"/>
        <w:jc w:val="both"/>
        <w:rPr>
          <w:rFonts w:cs="Arial"/>
          <w:lang w:val="es-CL"/>
        </w:rPr>
      </w:pPr>
    </w:p>
    <w:p w:rsidR="0066179C" w:rsidRDefault="0066179C" w:rsidP="00923162">
      <w:pPr>
        <w:spacing w:line="360" w:lineRule="auto"/>
        <w:jc w:val="both"/>
        <w:rPr>
          <w:rFonts w:cs="Arial"/>
          <w:lang w:val="es-CL"/>
        </w:rPr>
      </w:pPr>
    </w:p>
    <w:p w:rsidR="0066179C" w:rsidRDefault="0066179C" w:rsidP="00923162">
      <w:pPr>
        <w:spacing w:line="360" w:lineRule="auto"/>
        <w:jc w:val="both"/>
        <w:rPr>
          <w:rFonts w:cs="Arial"/>
          <w:lang w:val="es-CL"/>
        </w:rPr>
      </w:pPr>
    </w:p>
    <w:p w:rsidR="0066179C" w:rsidRPr="009F2B51" w:rsidRDefault="0066179C" w:rsidP="00923162">
      <w:pPr>
        <w:spacing w:line="360" w:lineRule="auto"/>
        <w:jc w:val="both"/>
        <w:rPr>
          <w:rFonts w:cs="Arial"/>
          <w:lang w:val="es-CL"/>
        </w:rPr>
      </w:pPr>
    </w:p>
    <w:p w:rsidR="00923162" w:rsidRDefault="00923162" w:rsidP="00207A30">
      <w:pPr>
        <w:spacing w:line="360" w:lineRule="auto"/>
        <w:jc w:val="both"/>
      </w:pPr>
    </w:p>
    <w:p w:rsidR="0066179C" w:rsidRDefault="0066179C" w:rsidP="00207A30">
      <w:pPr>
        <w:spacing w:line="360" w:lineRule="auto"/>
        <w:jc w:val="both"/>
      </w:pPr>
    </w:p>
    <w:p w:rsidR="0066179C" w:rsidRDefault="0066179C" w:rsidP="00207A30">
      <w:pPr>
        <w:spacing w:line="360" w:lineRule="auto"/>
        <w:jc w:val="both"/>
      </w:pPr>
    </w:p>
    <w:p w:rsidR="0066179C" w:rsidRDefault="0066179C" w:rsidP="00207A30">
      <w:pPr>
        <w:spacing w:line="360" w:lineRule="auto"/>
        <w:jc w:val="both"/>
      </w:pPr>
    </w:p>
    <w:p w:rsidR="0066179C" w:rsidRDefault="0066179C" w:rsidP="00207A30">
      <w:pPr>
        <w:spacing w:line="360" w:lineRule="auto"/>
        <w:jc w:val="both"/>
      </w:pPr>
    </w:p>
    <w:p w:rsidR="0066179C" w:rsidRDefault="0066179C" w:rsidP="00207A30">
      <w:pPr>
        <w:spacing w:line="360" w:lineRule="auto"/>
        <w:jc w:val="both"/>
      </w:pPr>
    </w:p>
    <w:p w:rsidR="00593300" w:rsidRDefault="00593300" w:rsidP="0066179C">
      <w:pPr>
        <w:spacing w:line="360" w:lineRule="auto"/>
        <w:jc w:val="center"/>
        <w:rPr>
          <w:rFonts w:cs="Arial"/>
          <w:b/>
        </w:rPr>
      </w:pPr>
    </w:p>
    <w:p w:rsidR="00593300" w:rsidRDefault="00593300" w:rsidP="0066179C">
      <w:pPr>
        <w:spacing w:line="360" w:lineRule="auto"/>
        <w:jc w:val="center"/>
        <w:rPr>
          <w:rFonts w:cs="Arial"/>
          <w:b/>
        </w:rPr>
      </w:pPr>
    </w:p>
    <w:p w:rsidR="00C2784C" w:rsidRDefault="00C2784C" w:rsidP="0066179C">
      <w:pPr>
        <w:spacing w:line="360" w:lineRule="auto"/>
        <w:jc w:val="center"/>
        <w:rPr>
          <w:rFonts w:cs="Arial"/>
          <w:b/>
        </w:rPr>
      </w:pPr>
    </w:p>
    <w:p w:rsidR="0066179C" w:rsidRDefault="0066179C" w:rsidP="0066179C">
      <w:pPr>
        <w:spacing w:line="360" w:lineRule="auto"/>
        <w:jc w:val="center"/>
        <w:rPr>
          <w:rFonts w:cs="Arial"/>
          <w:b/>
        </w:rPr>
      </w:pPr>
      <w:r>
        <w:rPr>
          <w:rFonts w:cs="Arial"/>
          <w:b/>
        </w:rPr>
        <w:t>Figura N° 1</w:t>
      </w:r>
      <w:r w:rsidR="00593300">
        <w:rPr>
          <w:rFonts w:cs="Arial"/>
          <w:b/>
        </w:rPr>
        <w:t>4</w:t>
      </w:r>
      <w:r>
        <w:rPr>
          <w:rFonts w:cs="Arial"/>
          <w:b/>
        </w:rPr>
        <w:t>:</w:t>
      </w:r>
      <w:r w:rsidRPr="009F2B51">
        <w:rPr>
          <w:rFonts w:cs="Arial"/>
          <w:i/>
        </w:rPr>
        <w:t xml:space="preserve"> </w:t>
      </w:r>
      <w:r>
        <w:rPr>
          <w:rFonts w:cs="Arial"/>
          <w:b/>
        </w:rPr>
        <w:t>Diseño de perforación de malla</w:t>
      </w:r>
      <w:r w:rsidRPr="009F2B51">
        <w:rPr>
          <w:rFonts w:cs="Arial"/>
          <w:b/>
        </w:rPr>
        <w:t>.</w:t>
      </w:r>
    </w:p>
    <w:p w:rsidR="00593300" w:rsidRDefault="00593300" w:rsidP="0066179C">
      <w:pPr>
        <w:spacing w:line="360" w:lineRule="auto"/>
        <w:jc w:val="center"/>
        <w:rPr>
          <w:rFonts w:cs="Arial"/>
          <w:b/>
        </w:rPr>
      </w:pPr>
    </w:p>
    <w:p w:rsidR="00593300" w:rsidRPr="00593300" w:rsidRDefault="00593300" w:rsidP="00593300">
      <w:pPr>
        <w:spacing w:after="200" w:line="360" w:lineRule="auto"/>
        <w:jc w:val="both"/>
        <w:rPr>
          <w:rFonts w:eastAsia="Calibri" w:cs="Arial"/>
          <w:lang w:val="es-CL" w:eastAsia="en-US"/>
        </w:rPr>
      </w:pPr>
      <w:r w:rsidRPr="00593300">
        <w:rPr>
          <w:rFonts w:eastAsia="Calibri" w:cs="Arial"/>
          <w:lang w:val="es-CL" w:eastAsia="en-US"/>
        </w:rPr>
        <w:t xml:space="preserve">Para realizar las operaciones de perforación se utilizarán barras de perforación con un largo de hasta 3,20 metros, perforando “tiros al agua” en forma vertical la sección del área a perforar es de </w:t>
      </w:r>
      <w:r>
        <w:rPr>
          <w:rFonts w:eastAsia="Calibri" w:cs="Arial"/>
          <w:lang w:val="es-CL" w:eastAsia="en-US"/>
        </w:rPr>
        <w:t>6</w:t>
      </w:r>
      <w:r w:rsidRPr="00593300">
        <w:rPr>
          <w:rFonts w:eastAsia="Calibri" w:cs="Arial"/>
          <w:lang w:val="es-CL" w:eastAsia="en-US"/>
        </w:rPr>
        <w:t xml:space="preserve"> metros de ancho, </w:t>
      </w:r>
      <w:r>
        <w:rPr>
          <w:rFonts w:eastAsia="Calibri" w:cs="Arial"/>
          <w:lang w:val="es-CL" w:eastAsia="en-US"/>
        </w:rPr>
        <w:t>10</w:t>
      </w:r>
      <w:r w:rsidRPr="00593300">
        <w:rPr>
          <w:rFonts w:eastAsia="Calibri" w:cs="Arial"/>
          <w:lang w:val="es-CL" w:eastAsia="en-US"/>
        </w:rPr>
        <w:t xml:space="preserve"> metros de largo, altura de 2,40 a 3,20 metros, desarrollando un corte de las dimensiones antes señaladas. Realizando la tronadura quedaran en cuanto a la altura de 1,60 metros a 0,80 metros, esta sección se perforara y tronara para seguir con un avance de banco de 4 metros de altura.</w:t>
      </w:r>
    </w:p>
    <w:p w:rsidR="00593300" w:rsidRPr="00593300" w:rsidRDefault="00593300" w:rsidP="00593300">
      <w:pPr>
        <w:spacing w:after="200" w:line="360" w:lineRule="auto"/>
        <w:jc w:val="both"/>
        <w:rPr>
          <w:rFonts w:eastAsia="Calibri" w:cs="Arial"/>
          <w:lang w:val="es-CL" w:eastAsia="en-US"/>
        </w:rPr>
      </w:pPr>
    </w:p>
    <w:p w:rsidR="00593300" w:rsidRPr="00593300" w:rsidRDefault="00593300" w:rsidP="00593300">
      <w:pPr>
        <w:spacing w:after="200" w:line="360" w:lineRule="auto"/>
        <w:jc w:val="both"/>
        <w:rPr>
          <w:rFonts w:eastAsia="Calibri" w:cs="Arial"/>
          <w:b/>
          <w:lang w:val="es-CL" w:eastAsia="en-US"/>
        </w:rPr>
      </w:pPr>
      <w:r w:rsidRPr="00593300">
        <w:rPr>
          <w:rFonts w:ascii="Calibri" w:eastAsia="Calibri" w:hAnsi="Calibri"/>
          <w:b/>
          <w:noProof/>
          <w:sz w:val="22"/>
          <w:szCs w:val="22"/>
          <w:lang w:val="es-CL" w:eastAsia="es-CL"/>
        </w:rPr>
        <w:lastRenderedPageBreak/>
        <w:drawing>
          <wp:anchor distT="0" distB="0" distL="114300" distR="114300" simplePos="0" relativeHeight="251712512" behindDoc="0" locked="0" layoutInCell="1" allowOverlap="1" wp14:anchorId="1CEEA263" wp14:editId="09D871AE">
            <wp:simplePos x="0" y="0"/>
            <wp:positionH relativeFrom="column">
              <wp:posOffset>3810</wp:posOffset>
            </wp:positionH>
            <wp:positionV relativeFrom="paragraph">
              <wp:posOffset>-113665</wp:posOffset>
            </wp:positionV>
            <wp:extent cx="5773420" cy="3717925"/>
            <wp:effectExtent l="76200" t="76200" r="132080" b="130175"/>
            <wp:wrapSquare wrapText="bothSides"/>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extLst>
                        <a:ext uri="{28A0092B-C50C-407E-A947-70E740481C1C}">
                          <a14:useLocalDpi xmlns:a14="http://schemas.microsoft.com/office/drawing/2010/main" val="0"/>
                        </a:ext>
                      </a:extLst>
                    </a:blip>
                    <a:srcRect l="9338" t="16524" r="10526" b="14664"/>
                    <a:stretch/>
                  </pic:blipFill>
                  <pic:spPr bwMode="auto">
                    <a:xfrm>
                      <a:off x="0" y="0"/>
                      <a:ext cx="5773420" cy="3717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93300">
        <w:rPr>
          <w:rFonts w:eastAsia="Calibri" w:cs="Arial"/>
          <w:b/>
          <w:lang w:val="es-CL" w:eastAsia="en-US"/>
        </w:rPr>
        <w:t xml:space="preserve">                   Figura N°</w:t>
      </w:r>
      <w:r>
        <w:rPr>
          <w:rFonts w:eastAsia="Calibri" w:cs="Arial"/>
          <w:b/>
          <w:lang w:val="es-CL" w:eastAsia="en-US"/>
        </w:rPr>
        <w:t>15</w:t>
      </w:r>
      <w:r w:rsidRPr="00593300">
        <w:rPr>
          <w:rFonts w:eastAsia="Calibri" w:cs="Arial"/>
          <w:b/>
          <w:lang w:val="es-CL" w:eastAsia="en-US"/>
        </w:rPr>
        <w:t>: Grafica de Perforación Tiros Al Agua</w:t>
      </w:r>
    </w:p>
    <w:p w:rsidR="00593300" w:rsidRPr="00593300" w:rsidRDefault="00593300" w:rsidP="00593300">
      <w:pPr>
        <w:spacing w:after="200" w:line="360" w:lineRule="auto"/>
        <w:jc w:val="both"/>
        <w:rPr>
          <w:rFonts w:eastAsia="Calibri" w:cs="Arial"/>
          <w:b/>
          <w:lang w:val="es-CL" w:eastAsia="en-US"/>
        </w:rPr>
      </w:pPr>
    </w:p>
    <w:p w:rsidR="00593300" w:rsidRPr="00593300" w:rsidRDefault="00593300" w:rsidP="00593300">
      <w:pPr>
        <w:spacing w:after="200" w:line="360" w:lineRule="auto"/>
        <w:jc w:val="both"/>
        <w:rPr>
          <w:rFonts w:eastAsia="Calibri" w:cs="Arial"/>
          <w:lang w:val="es-CL" w:eastAsia="en-US"/>
        </w:rPr>
      </w:pPr>
      <w:r w:rsidRPr="00593300">
        <w:rPr>
          <w:rFonts w:eastAsia="Calibri" w:cs="Arial"/>
          <w:lang w:val="es-CL" w:eastAsia="en-US"/>
        </w:rPr>
        <w:t>Otra forma de perforación es la perforación lateral de los bancos de producción con el aprovechamiento de la Rampa de acceso del proyecto, realizando tiros de avance (un ejemplo de avance de un túnel). La operación puede realizarse sobre una plataforma de material antes quebrado (estéril o mineral) de 1 metros de altura (puede ser opcional).</w:t>
      </w:r>
    </w:p>
    <w:p w:rsidR="00593300" w:rsidRPr="00593300" w:rsidRDefault="00593300" w:rsidP="00593300">
      <w:pPr>
        <w:spacing w:line="360" w:lineRule="auto"/>
        <w:jc w:val="both"/>
        <w:rPr>
          <w:rFonts w:cs="Arial"/>
          <w:lang w:val="es-CL"/>
        </w:rPr>
      </w:pPr>
    </w:p>
    <w:p w:rsidR="00593300" w:rsidRPr="00593300" w:rsidRDefault="00593300" w:rsidP="00593300">
      <w:pPr>
        <w:spacing w:line="360" w:lineRule="auto"/>
        <w:jc w:val="both"/>
        <w:rPr>
          <w:rFonts w:cs="Arial"/>
          <w:lang w:val="es-CL"/>
        </w:rPr>
      </w:pPr>
    </w:p>
    <w:p w:rsidR="00593300" w:rsidRPr="00593300" w:rsidRDefault="00593300" w:rsidP="00593300">
      <w:pPr>
        <w:spacing w:line="360" w:lineRule="auto"/>
        <w:jc w:val="both"/>
        <w:rPr>
          <w:rFonts w:cs="Arial"/>
          <w:lang w:val="es-CL"/>
        </w:rPr>
      </w:pPr>
      <w:r w:rsidRPr="00593300">
        <w:rPr>
          <w:rFonts w:ascii="Calibri" w:eastAsia="Calibri" w:hAnsi="Calibri"/>
          <w:b/>
          <w:noProof/>
          <w:sz w:val="22"/>
          <w:szCs w:val="22"/>
          <w:lang w:val="es-CL" w:eastAsia="es-CL"/>
        </w:rPr>
        <w:lastRenderedPageBreak/>
        <w:drawing>
          <wp:anchor distT="0" distB="0" distL="114300" distR="114300" simplePos="0" relativeHeight="251713536" behindDoc="0" locked="0" layoutInCell="1" allowOverlap="1" wp14:anchorId="4F8DDF26" wp14:editId="10B6A4D3">
            <wp:simplePos x="0" y="0"/>
            <wp:positionH relativeFrom="column">
              <wp:posOffset>120650</wp:posOffset>
            </wp:positionH>
            <wp:positionV relativeFrom="paragraph">
              <wp:posOffset>-273685</wp:posOffset>
            </wp:positionV>
            <wp:extent cx="5751830" cy="3586480"/>
            <wp:effectExtent l="76200" t="76200" r="134620" b="128270"/>
            <wp:wrapSquare wrapText="bothSides"/>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cstate="print">
                      <a:extLst>
                        <a:ext uri="{28A0092B-C50C-407E-A947-70E740481C1C}">
                          <a14:useLocalDpi xmlns:a14="http://schemas.microsoft.com/office/drawing/2010/main" val="0"/>
                        </a:ext>
                      </a:extLst>
                    </a:blip>
                    <a:srcRect l="-270" t="9907" r="3443" b="9598"/>
                    <a:stretch/>
                  </pic:blipFill>
                  <pic:spPr bwMode="auto">
                    <a:xfrm>
                      <a:off x="0" y="0"/>
                      <a:ext cx="5751830" cy="35864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93300" w:rsidRPr="00593300" w:rsidRDefault="00593300" w:rsidP="00593300">
      <w:pPr>
        <w:spacing w:after="200" w:line="360" w:lineRule="auto"/>
        <w:jc w:val="center"/>
        <w:rPr>
          <w:rFonts w:eastAsia="Calibri" w:cs="Arial"/>
          <w:b/>
          <w:lang w:val="es-CL" w:eastAsia="en-US"/>
        </w:rPr>
      </w:pPr>
      <w:r w:rsidRPr="00593300">
        <w:rPr>
          <w:rFonts w:eastAsia="Calibri" w:cs="Arial"/>
          <w:b/>
          <w:lang w:val="es-CL" w:eastAsia="en-US"/>
        </w:rPr>
        <w:t>Figura N° 1</w:t>
      </w:r>
      <w:r>
        <w:rPr>
          <w:rFonts w:eastAsia="Calibri" w:cs="Arial"/>
          <w:b/>
          <w:lang w:val="es-CL" w:eastAsia="en-US"/>
        </w:rPr>
        <w:t>6</w:t>
      </w:r>
      <w:r w:rsidRPr="00593300">
        <w:rPr>
          <w:rFonts w:eastAsia="Calibri" w:cs="Arial"/>
          <w:b/>
          <w:lang w:val="es-CL" w:eastAsia="en-US"/>
        </w:rPr>
        <w:t>: Grafica de perforación utilizando la rampa de acceso</w:t>
      </w:r>
    </w:p>
    <w:p w:rsidR="00593300" w:rsidRDefault="00593300" w:rsidP="006A78D9">
      <w:pPr>
        <w:spacing w:line="360" w:lineRule="auto"/>
        <w:rPr>
          <w:rFonts w:cs="Arial"/>
          <w:b/>
        </w:rPr>
      </w:pPr>
    </w:p>
    <w:p w:rsidR="00923162" w:rsidRPr="0066179C" w:rsidRDefault="00923162" w:rsidP="00443AA0">
      <w:pPr>
        <w:pStyle w:val="Ttulo2"/>
        <w:numPr>
          <w:ilvl w:val="1"/>
          <w:numId w:val="24"/>
        </w:numPr>
      </w:pPr>
      <w:bookmarkStart w:id="35" w:name="_Toc436741560"/>
      <w:r w:rsidRPr="0066179C">
        <w:t>Diseño de la Tronadura.</w:t>
      </w:r>
      <w:bookmarkEnd w:id="35"/>
      <w:r w:rsidRPr="0066179C">
        <w:t xml:space="preserve"> </w:t>
      </w:r>
    </w:p>
    <w:p w:rsidR="00923162" w:rsidRDefault="00923162" w:rsidP="00923162">
      <w:pPr>
        <w:spacing w:line="360" w:lineRule="auto"/>
        <w:jc w:val="both"/>
        <w:rPr>
          <w:rFonts w:cs="Arial"/>
          <w:b/>
        </w:rPr>
      </w:pPr>
    </w:p>
    <w:p w:rsidR="00923162" w:rsidRDefault="00923162" w:rsidP="00923162">
      <w:pPr>
        <w:spacing w:line="360" w:lineRule="auto"/>
        <w:jc w:val="both"/>
        <w:rPr>
          <w:rFonts w:cs="Arial"/>
        </w:rPr>
      </w:pPr>
      <w:r w:rsidRPr="009F2B51">
        <w:rPr>
          <w:rFonts w:cs="Arial"/>
        </w:rPr>
        <w:t xml:space="preserve">Esta operación unitaria permite reducir la roca por medio de explosivo que se introduce en los pozos de perforación, en mina </w:t>
      </w:r>
      <w:r w:rsidR="00AB3C31">
        <w:rPr>
          <w:rFonts w:cs="Arial"/>
        </w:rPr>
        <w:t>cielo abierto</w:t>
      </w:r>
      <w:r w:rsidRPr="009F2B51">
        <w:rPr>
          <w:rFonts w:cs="Arial"/>
        </w:rPr>
        <w:t>, para la fragmentación de roca, se ocupan los siguientes explosivos e iniciadores:</w:t>
      </w:r>
    </w:p>
    <w:p w:rsidR="006A78D9" w:rsidRPr="009F2B51" w:rsidRDefault="006A78D9" w:rsidP="00923162">
      <w:pPr>
        <w:spacing w:line="360" w:lineRule="auto"/>
        <w:jc w:val="both"/>
        <w:rPr>
          <w:rFonts w:cs="Arial"/>
        </w:rPr>
      </w:pPr>
    </w:p>
    <w:p w:rsidR="00923162" w:rsidRPr="009F2B51" w:rsidRDefault="00923162" w:rsidP="00610C48">
      <w:pPr>
        <w:numPr>
          <w:ilvl w:val="0"/>
          <w:numId w:val="8"/>
        </w:numPr>
        <w:spacing w:line="360" w:lineRule="auto"/>
        <w:jc w:val="both"/>
        <w:rPr>
          <w:rFonts w:cs="Arial"/>
          <w:lang w:val="es-CL"/>
        </w:rPr>
      </w:pPr>
      <w:r w:rsidRPr="009F2B51">
        <w:rPr>
          <w:rFonts w:cs="Arial"/>
          <w:lang w:val="es-CL"/>
        </w:rPr>
        <w:t xml:space="preserve">Anfo </w:t>
      </w:r>
    </w:p>
    <w:p w:rsidR="00923162" w:rsidRPr="009F2B51" w:rsidRDefault="00923162" w:rsidP="00610C48">
      <w:pPr>
        <w:numPr>
          <w:ilvl w:val="0"/>
          <w:numId w:val="8"/>
        </w:numPr>
        <w:spacing w:line="360" w:lineRule="auto"/>
        <w:jc w:val="both"/>
        <w:rPr>
          <w:rFonts w:cs="Arial"/>
          <w:lang w:val="es-CL"/>
        </w:rPr>
      </w:pPr>
      <w:r w:rsidRPr="009F2B51">
        <w:rPr>
          <w:rFonts w:cs="Arial"/>
          <w:lang w:val="es-CL"/>
        </w:rPr>
        <w:t>Dinna-Primer</w:t>
      </w:r>
    </w:p>
    <w:p w:rsidR="00923162" w:rsidRPr="009F2B51" w:rsidRDefault="00923162" w:rsidP="00610C48">
      <w:pPr>
        <w:numPr>
          <w:ilvl w:val="0"/>
          <w:numId w:val="8"/>
        </w:numPr>
        <w:spacing w:line="360" w:lineRule="auto"/>
        <w:jc w:val="both"/>
        <w:rPr>
          <w:rFonts w:cs="Arial"/>
          <w:lang w:val="es-CL"/>
        </w:rPr>
      </w:pPr>
      <w:r w:rsidRPr="009F2B51">
        <w:rPr>
          <w:rFonts w:cs="Arial"/>
          <w:lang w:val="es-CL"/>
        </w:rPr>
        <w:t>Cordón Detonante</w:t>
      </w:r>
    </w:p>
    <w:p w:rsidR="00923162" w:rsidRPr="009F2B51" w:rsidRDefault="00923162" w:rsidP="00610C48">
      <w:pPr>
        <w:numPr>
          <w:ilvl w:val="0"/>
          <w:numId w:val="8"/>
        </w:numPr>
        <w:spacing w:line="360" w:lineRule="auto"/>
        <w:jc w:val="both"/>
        <w:rPr>
          <w:rFonts w:cs="Arial"/>
          <w:lang w:val="es-CL"/>
        </w:rPr>
      </w:pPr>
      <w:r w:rsidRPr="009F2B51">
        <w:rPr>
          <w:rFonts w:cs="Arial"/>
          <w:lang w:val="es-CL"/>
        </w:rPr>
        <w:t>Guia Lenta</w:t>
      </w:r>
    </w:p>
    <w:p w:rsidR="00923162" w:rsidRPr="009F2B51" w:rsidRDefault="00923162" w:rsidP="00610C48">
      <w:pPr>
        <w:numPr>
          <w:ilvl w:val="0"/>
          <w:numId w:val="8"/>
        </w:numPr>
        <w:spacing w:line="360" w:lineRule="auto"/>
        <w:jc w:val="both"/>
        <w:rPr>
          <w:rFonts w:cs="Arial"/>
          <w:lang w:val="es-CL"/>
        </w:rPr>
      </w:pPr>
      <w:r w:rsidRPr="009F2B51">
        <w:rPr>
          <w:rFonts w:cs="Arial"/>
          <w:lang w:val="es-CL"/>
        </w:rPr>
        <w:t>Fulminantes corrientes Nº 8</w:t>
      </w:r>
    </w:p>
    <w:p w:rsidR="00923162" w:rsidRDefault="00923162" w:rsidP="00593300">
      <w:pPr>
        <w:spacing w:line="360" w:lineRule="auto"/>
        <w:ind w:left="720"/>
        <w:jc w:val="both"/>
        <w:rPr>
          <w:rFonts w:cs="Arial"/>
          <w:lang w:val="es-CL"/>
        </w:rPr>
      </w:pPr>
    </w:p>
    <w:p w:rsidR="006A78D9" w:rsidRDefault="006A78D9" w:rsidP="00593300">
      <w:pPr>
        <w:spacing w:line="360" w:lineRule="auto"/>
        <w:ind w:left="720"/>
        <w:jc w:val="both"/>
        <w:rPr>
          <w:rFonts w:cs="Arial"/>
          <w:lang w:val="es-CL"/>
        </w:rPr>
      </w:pPr>
    </w:p>
    <w:p w:rsidR="00E63C86" w:rsidRPr="009F2B51" w:rsidRDefault="00E63C86" w:rsidP="00E63C86">
      <w:pPr>
        <w:spacing w:line="360" w:lineRule="auto"/>
        <w:ind w:left="720"/>
        <w:jc w:val="both"/>
        <w:rPr>
          <w:rFonts w:cs="Arial"/>
          <w:lang w:val="es-CL"/>
        </w:rPr>
      </w:pPr>
    </w:p>
    <w:p w:rsidR="00923162" w:rsidRPr="009F2B51" w:rsidRDefault="00923162" w:rsidP="00923162">
      <w:pPr>
        <w:spacing w:line="360" w:lineRule="auto"/>
        <w:jc w:val="both"/>
        <w:rPr>
          <w:rFonts w:cs="Arial"/>
          <w:lang w:val="es-CL"/>
        </w:rPr>
      </w:pPr>
      <w:r w:rsidRPr="009F2B51">
        <w:rPr>
          <w:rFonts w:cs="Arial"/>
          <w:lang w:val="es-CL"/>
        </w:rPr>
        <w:lastRenderedPageBreak/>
        <w:t>La distribución de los demás elementos de la voladura, presentan en el siguiente diagrama esquemático:</w:t>
      </w:r>
    </w:p>
    <w:p w:rsidR="00923162" w:rsidRPr="009F2B51" w:rsidRDefault="00247387" w:rsidP="00923162">
      <w:pPr>
        <w:spacing w:line="360" w:lineRule="auto"/>
        <w:jc w:val="both"/>
        <w:rPr>
          <w:rFonts w:cs="Arial"/>
          <w:lang w:val="es-CL"/>
        </w:rPr>
      </w:pPr>
      <w:r>
        <w:rPr>
          <w:rFonts w:cs="Arial"/>
          <w:noProof/>
          <w:lang w:val="es-CL" w:eastAsia="es-CL"/>
        </w:rPr>
        <w:drawing>
          <wp:anchor distT="0" distB="0" distL="114300" distR="114300" simplePos="0" relativeHeight="251715584" behindDoc="0" locked="0" layoutInCell="1" allowOverlap="1" wp14:anchorId="25EE8378" wp14:editId="4A365714">
            <wp:simplePos x="0" y="0"/>
            <wp:positionH relativeFrom="column">
              <wp:posOffset>1647825</wp:posOffset>
            </wp:positionH>
            <wp:positionV relativeFrom="paragraph">
              <wp:posOffset>450215</wp:posOffset>
            </wp:positionV>
            <wp:extent cx="3391535" cy="4242435"/>
            <wp:effectExtent l="76200" t="76200" r="132715" b="139065"/>
            <wp:wrapSquare wrapText="bothSides"/>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91535" cy="42424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923162" w:rsidRDefault="00923162" w:rsidP="00923162">
      <w:pPr>
        <w:rPr>
          <w:rFonts w:cs="Arial"/>
          <w:b/>
        </w:rPr>
      </w:pPr>
    </w:p>
    <w:p w:rsidR="00923162" w:rsidRDefault="00923162" w:rsidP="00923162">
      <w:pPr>
        <w:rPr>
          <w:rFonts w:cs="Arial"/>
          <w:b/>
        </w:rPr>
      </w:pPr>
    </w:p>
    <w:p w:rsidR="00923162" w:rsidRDefault="00923162" w:rsidP="00923162">
      <w:pPr>
        <w:rPr>
          <w:rFonts w:cs="Arial"/>
          <w:b/>
        </w:rPr>
      </w:pPr>
    </w:p>
    <w:p w:rsidR="00923162" w:rsidRDefault="00923162" w:rsidP="00923162">
      <w:pPr>
        <w:rPr>
          <w:rFonts w:cs="Arial"/>
          <w:b/>
        </w:rPr>
      </w:pPr>
    </w:p>
    <w:p w:rsidR="00923162" w:rsidRDefault="00923162" w:rsidP="00923162">
      <w:pPr>
        <w:rPr>
          <w:rFonts w:cs="Arial"/>
          <w:b/>
        </w:rPr>
      </w:pPr>
    </w:p>
    <w:p w:rsidR="00923162" w:rsidRDefault="00923162" w:rsidP="00923162">
      <w:pPr>
        <w:rPr>
          <w:rFonts w:cs="Arial"/>
          <w:b/>
        </w:rPr>
      </w:pPr>
    </w:p>
    <w:p w:rsidR="00923162" w:rsidRDefault="00923162" w:rsidP="00923162">
      <w:pPr>
        <w:rPr>
          <w:rFonts w:cs="Arial"/>
          <w:b/>
        </w:rPr>
      </w:pPr>
    </w:p>
    <w:p w:rsidR="00923162" w:rsidRDefault="00923162" w:rsidP="00923162">
      <w:pPr>
        <w:rPr>
          <w:rFonts w:cs="Arial"/>
          <w:b/>
        </w:rPr>
      </w:pPr>
    </w:p>
    <w:p w:rsidR="00923162" w:rsidRDefault="00923162" w:rsidP="00923162">
      <w:pPr>
        <w:rPr>
          <w:rFonts w:cs="Arial"/>
          <w:b/>
        </w:rPr>
      </w:pPr>
    </w:p>
    <w:p w:rsidR="00923162" w:rsidRDefault="00923162" w:rsidP="00923162">
      <w:pPr>
        <w:rPr>
          <w:rFonts w:cs="Arial"/>
          <w:b/>
        </w:rPr>
      </w:pPr>
    </w:p>
    <w:p w:rsidR="00923162" w:rsidRDefault="00923162" w:rsidP="00923162">
      <w:pPr>
        <w:rPr>
          <w:rFonts w:cs="Arial"/>
          <w:b/>
        </w:rPr>
      </w:pPr>
    </w:p>
    <w:p w:rsidR="00923162" w:rsidRDefault="00923162" w:rsidP="00923162">
      <w:pPr>
        <w:rPr>
          <w:rFonts w:cs="Arial"/>
          <w:b/>
        </w:rPr>
      </w:pPr>
    </w:p>
    <w:p w:rsidR="00923162" w:rsidRDefault="00923162" w:rsidP="00923162">
      <w:pPr>
        <w:rPr>
          <w:rFonts w:cs="Arial"/>
          <w:b/>
        </w:rPr>
      </w:pPr>
    </w:p>
    <w:p w:rsidR="00923162" w:rsidRDefault="00923162" w:rsidP="00923162">
      <w:pPr>
        <w:rPr>
          <w:rFonts w:cs="Arial"/>
          <w:b/>
        </w:rPr>
      </w:pPr>
    </w:p>
    <w:p w:rsidR="00923162" w:rsidRDefault="00923162" w:rsidP="00923162">
      <w:pPr>
        <w:rPr>
          <w:rFonts w:cs="Arial"/>
          <w:b/>
        </w:rPr>
      </w:pPr>
    </w:p>
    <w:p w:rsidR="00923162" w:rsidRDefault="00923162" w:rsidP="00923162">
      <w:pPr>
        <w:rPr>
          <w:rFonts w:cs="Arial"/>
          <w:b/>
        </w:rPr>
      </w:pPr>
    </w:p>
    <w:p w:rsidR="00923162" w:rsidRDefault="00923162" w:rsidP="00923162">
      <w:pPr>
        <w:rPr>
          <w:rFonts w:cs="Arial"/>
          <w:b/>
        </w:rPr>
      </w:pPr>
    </w:p>
    <w:p w:rsidR="00923162" w:rsidRDefault="00923162" w:rsidP="00923162">
      <w:pPr>
        <w:rPr>
          <w:rFonts w:cs="Arial"/>
          <w:b/>
        </w:rPr>
      </w:pPr>
    </w:p>
    <w:p w:rsidR="00923162" w:rsidRDefault="00923162" w:rsidP="00923162">
      <w:pPr>
        <w:rPr>
          <w:rFonts w:cs="Arial"/>
          <w:b/>
        </w:rPr>
      </w:pPr>
    </w:p>
    <w:p w:rsidR="00923162" w:rsidRDefault="00923162" w:rsidP="00923162">
      <w:pPr>
        <w:rPr>
          <w:rFonts w:cs="Arial"/>
          <w:b/>
        </w:rPr>
      </w:pPr>
    </w:p>
    <w:p w:rsidR="0066179C" w:rsidRDefault="0066179C" w:rsidP="00923162">
      <w:pPr>
        <w:rPr>
          <w:rFonts w:cs="Arial"/>
          <w:b/>
        </w:rPr>
      </w:pPr>
    </w:p>
    <w:p w:rsidR="0066179C" w:rsidRDefault="0066179C" w:rsidP="00923162">
      <w:pPr>
        <w:rPr>
          <w:rFonts w:cs="Arial"/>
          <w:b/>
        </w:rPr>
      </w:pPr>
    </w:p>
    <w:p w:rsidR="0066179C" w:rsidRDefault="0066179C" w:rsidP="00923162">
      <w:pPr>
        <w:rPr>
          <w:rFonts w:cs="Arial"/>
          <w:b/>
        </w:rPr>
      </w:pPr>
    </w:p>
    <w:p w:rsidR="0066179C" w:rsidRDefault="0066179C" w:rsidP="00923162">
      <w:pPr>
        <w:rPr>
          <w:rFonts w:cs="Arial"/>
          <w:b/>
        </w:rPr>
      </w:pPr>
    </w:p>
    <w:p w:rsidR="0066179C" w:rsidRDefault="0066179C" w:rsidP="00923162">
      <w:pPr>
        <w:rPr>
          <w:rFonts w:cs="Arial"/>
          <w:b/>
        </w:rPr>
      </w:pPr>
    </w:p>
    <w:p w:rsidR="00923162" w:rsidRDefault="00923162" w:rsidP="00923162">
      <w:pPr>
        <w:rPr>
          <w:rFonts w:cs="Arial"/>
          <w:b/>
        </w:rPr>
      </w:pPr>
    </w:p>
    <w:p w:rsidR="00247387" w:rsidRDefault="00247387" w:rsidP="00596717">
      <w:pPr>
        <w:jc w:val="center"/>
        <w:rPr>
          <w:rFonts w:cs="Arial"/>
          <w:b/>
        </w:rPr>
      </w:pPr>
    </w:p>
    <w:p w:rsidR="009044F8" w:rsidRDefault="0066179C" w:rsidP="00596717">
      <w:pPr>
        <w:jc w:val="center"/>
        <w:rPr>
          <w:rFonts w:cs="Arial"/>
          <w:b/>
        </w:rPr>
      </w:pPr>
      <w:r>
        <w:rPr>
          <w:rFonts w:cs="Arial"/>
          <w:b/>
        </w:rPr>
        <w:t>Figura N° 1</w:t>
      </w:r>
      <w:r w:rsidR="00247387">
        <w:rPr>
          <w:rFonts w:cs="Arial"/>
          <w:b/>
        </w:rPr>
        <w:t>7</w:t>
      </w:r>
      <w:r>
        <w:rPr>
          <w:rFonts w:cs="Arial"/>
          <w:b/>
        </w:rPr>
        <w:t>:</w:t>
      </w:r>
      <w:r w:rsidRPr="009F2B51">
        <w:rPr>
          <w:rFonts w:cs="Arial"/>
          <w:i/>
        </w:rPr>
        <w:t xml:space="preserve"> </w:t>
      </w:r>
      <w:r w:rsidR="00923162" w:rsidRPr="009F2B51">
        <w:rPr>
          <w:rFonts w:cs="Arial"/>
          <w:b/>
        </w:rPr>
        <w:t>Especificaciones de los pozos de tronadura.</w:t>
      </w:r>
    </w:p>
    <w:p w:rsidR="00AB3C31" w:rsidRPr="00596717" w:rsidRDefault="00AB3C31" w:rsidP="00596717">
      <w:pPr>
        <w:jc w:val="center"/>
        <w:rPr>
          <w:rFonts w:cs="Arial"/>
          <w:b/>
        </w:rPr>
      </w:pPr>
    </w:p>
    <w:p w:rsidR="0066179C" w:rsidRDefault="0066179C" w:rsidP="0066179C">
      <w:pPr>
        <w:spacing w:line="360" w:lineRule="auto"/>
        <w:jc w:val="both"/>
      </w:pPr>
    </w:p>
    <w:p w:rsidR="00C145E1" w:rsidRDefault="00C145E1" w:rsidP="0066179C">
      <w:pPr>
        <w:spacing w:line="360" w:lineRule="auto"/>
        <w:jc w:val="both"/>
      </w:pPr>
    </w:p>
    <w:p w:rsidR="00C145E1" w:rsidRDefault="00C145E1" w:rsidP="0066179C">
      <w:pPr>
        <w:spacing w:line="360" w:lineRule="auto"/>
        <w:jc w:val="both"/>
      </w:pPr>
    </w:p>
    <w:p w:rsidR="00C145E1" w:rsidRDefault="00C145E1" w:rsidP="0066179C">
      <w:pPr>
        <w:spacing w:line="360" w:lineRule="auto"/>
        <w:jc w:val="both"/>
      </w:pPr>
    </w:p>
    <w:p w:rsidR="00C145E1" w:rsidRDefault="00C145E1" w:rsidP="0066179C">
      <w:pPr>
        <w:spacing w:line="360" w:lineRule="auto"/>
        <w:jc w:val="both"/>
      </w:pPr>
    </w:p>
    <w:p w:rsidR="00C145E1" w:rsidRDefault="00C145E1" w:rsidP="0066179C">
      <w:pPr>
        <w:spacing w:line="360" w:lineRule="auto"/>
        <w:jc w:val="both"/>
      </w:pPr>
    </w:p>
    <w:p w:rsidR="00C145E1" w:rsidRDefault="00C145E1" w:rsidP="0066179C">
      <w:pPr>
        <w:spacing w:line="360" w:lineRule="auto"/>
        <w:jc w:val="both"/>
      </w:pPr>
    </w:p>
    <w:p w:rsidR="00C145E1" w:rsidRDefault="00C145E1" w:rsidP="0066179C">
      <w:pPr>
        <w:spacing w:line="360" w:lineRule="auto"/>
        <w:jc w:val="both"/>
      </w:pPr>
    </w:p>
    <w:p w:rsidR="00C145E1" w:rsidRDefault="00C145E1" w:rsidP="0066179C">
      <w:pPr>
        <w:spacing w:line="360" w:lineRule="auto"/>
        <w:jc w:val="both"/>
      </w:pPr>
    </w:p>
    <w:p w:rsidR="00C145E1" w:rsidRDefault="00C145E1" w:rsidP="0066179C">
      <w:pPr>
        <w:spacing w:line="360" w:lineRule="auto"/>
        <w:jc w:val="both"/>
        <w:sectPr w:rsidR="00C145E1" w:rsidSect="00B416E9">
          <w:footerReference w:type="default" r:id="rId25"/>
          <w:pgSz w:w="12242" w:h="15842" w:code="1"/>
          <w:pgMar w:top="1418" w:right="1701" w:bottom="1418" w:left="1701" w:header="709" w:footer="709" w:gutter="0"/>
          <w:pgNumType w:start="1"/>
          <w:cols w:space="708"/>
          <w:docGrid w:linePitch="360"/>
        </w:sectPr>
      </w:pPr>
    </w:p>
    <w:p w:rsidR="00C145E1" w:rsidRDefault="00C145E1" w:rsidP="0066179C">
      <w:pPr>
        <w:spacing w:line="360" w:lineRule="auto"/>
        <w:jc w:val="both"/>
      </w:pPr>
      <w:r>
        <w:rPr>
          <w:noProof/>
          <w:lang w:val="es-CL" w:eastAsia="es-CL"/>
        </w:rPr>
        <w:lastRenderedPageBreak/>
        <w:drawing>
          <wp:anchor distT="0" distB="0" distL="114300" distR="114300" simplePos="0" relativeHeight="251698176" behindDoc="0" locked="0" layoutInCell="1" allowOverlap="1" wp14:anchorId="0A4F7F31" wp14:editId="26CF31CD">
            <wp:simplePos x="0" y="0"/>
            <wp:positionH relativeFrom="column">
              <wp:posOffset>22225</wp:posOffset>
            </wp:positionH>
            <wp:positionV relativeFrom="paragraph">
              <wp:posOffset>-772160</wp:posOffset>
            </wp:positionV>
            <wp:extent cx="8252460" cy="3891280"/>
            <wp:effectExtent l="38100" t="57150" r="110490" b="90170"/>
            <wp:wrapSquare wrapText="bothSides"/>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srcRect/>
                    <a:stretch>
                      <a:fillRect/>
                    </a:stretch>
                  </pic:blipFill>
                  <pic:spPr bwMode="auto">
                    <a:xfrm>
                      <a:off x="0" y="0"/>
                      <a:ext cx="8252460" cy="38912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C145E1" w:rsidRDefault="00C145E1" w:rsidP="00C145E1">
      <w:pPr>
        <w:jc w:val="center"/>
        <w:rPr>
          <w:rFonts w:cs="Arial"/>
          <w:b/>
        </w:rPr>
      </w:pPr>
      <w:r>
        <w:rPr>
          <w:rFonts w:cs="Arial"/>
          <w:b/>
        </w:rPr>
        <w:t xml:space="preserve">Tabla N° </w:t>
      </w:r>
      <w:r w:rsidR="00247387">
        <w:rPr>
          <w:rFonts w:cs="Arial"/>
          <w:b/>
        </w:rPr>
        <w:t>6</w:t>
      </w:r>
      <w:r>
        <w:rPr>
          <w:rFonts w:cs="Arial"/>
          <w:b/>
        </w:rPr>
        <w:t>:</w:t>
      </w:r>
      <w:r w:rsidRPr="009F2B51">
        <w:rPr>
          <w:rFonts w:cs="Arial"/>
          <w:i/>
        </w:rPr>
        <w:t xml:space="preserve"> </w:t>
      </w:r>
      <w:r w:rsidRPr="009F2B51">
        <w:rPr>
          <w:rFonts w:cs="Arial"/>
          <w:b/>
        </w:rPr>
        <w:t>Especificaciones</w:t>
      </w:r>
      <w:r w:rsidR="00727471">
        <w:rPr>
          <w:rFonts w:cs="Arial"/>
          <w:b/>
        </w:rPr>
        <w:t xml:space="preserve"> de Perforación  y </w:t>
      </w:r>
      <w:r w:rsidRPr="009F2B51">
        <w:rPr>
          <w:rFonts w:cs="Arial"/>
          <w:b/>
        </w:rPr>
        <w:t>tronadura.</w:t>
      </w:r>
    </w:p>
    <w:p w:rsidR="00C145E1" w:rsidRDefault="00C145E1" w:rsidP="0066179C">
      <w:pPr>
        <w:spacing w:line="360" w:lineRule="auto"/>
        <w:jc w:val="both"/>
      </w:pPr>
    </w:p>
    <w:p w:rsidR="00C145E1" w:rsidRDefault="00C145E1" w:rsidP="0066179C">
      <w:pPr>
        <w:spacing w:line="360" w:lineRule="auto"/>
        <w:jc w:val="both"/>
      </w:pPr>
    </w:p>
    <w:p w:rsidR="00C145E1" w:rsidRDefault="00C145E1" w:rsidP="0066179C">
      <w:pPr>
        <w:spacing w:line="360" w:lineRule="auto"/>
        <w:jc w:val="both"/>
      </w:pPr>
    </w:p>
    <w:p w:rsidR="00C145E1" w:rsidRDefault="00C145E1" w:rsidP="0066179C">
      <w:pPr>
        <w:spacing w:line="360" w:lineRule="auto"/>
        <w:jc w:val="both"/>
      </w:pPr>
    </w:p>
    <w:p w:rsidR="00C145E1" w:rsidRDefault="00C145E1" w:rsidP="0066179C">
      <w:pPr>
        <w:spacing w:line="360" w:lineRule="auto"/>
        <w:jc w:val="both"/>
      </w:pPr>
    </w:p>
    <w:p w:rsidR="00C145E1" w:rsidRDefault="00C145E1" w:rsidP="0066179C">
      <w:pPr>
        <w:spacing w:line="360" w:lineRule="auto"/>
        <w:jc w:val="both"/>
      </w:pPr>
    </w:p>
    <w:p w:rsidR="00C145E1" w:rsidRDefault="00C145E1" w:rsidP="0066179C">
      <w:pPr>
        <w:spacing w:line="360" w:lineRule="auto"/>
        <w:jc w:val="both"/>
        <w:sectPr w:rsidR="00C145E1" w:rsidSect="0037430E">
          <w:pgSz w:w="15842" w:h="12242" w:orient="landscape" w:code="1"/>
          <w:pgMar w:top="1701" w:right="1418" w:bottom="1701" w:left="1418" w:header="709" w:footer="709" w:gutter="0"/>
          <w:cols w:space="708"/>
          <w:docGrid w:linePitch="360"/>
        </w:sectPr>
      </w:pPr>
    </w:p>
    <w:p w:rsidR="00923162" w:rsidRPr="0066179C" w:rsidRDefault="00923162" w:rsidP="0066179C">
      <w:pPr>
        <w:pStyle w:val="Prrafodelista"/>
        <w:numPr>
          <w:ilvl w:val="1"/>
          <w:numId w:val="2"/>
        </w:numPr>
        <w:spacing w:line="360" w:lineRule="auto"/>
        <w:jc w:val="both"/>
        <w:rPr>
          <w:rFonts w:cs="Arial"/>
          <w:b/>
        </w:rPr>
      </w:pPr>
      <w:r w:rsidRPr="0066179C">
        <w:rPr>
          <w:rFonts w:cs="Arial"/>
          <w:b/>
          <w:lang w:val="es-CL"/>
        </w:rPr>
        <w:lastRenderedPageBreak/>
        <w:t>Inspección de tronadura</w:t>
      </w:r>
      <w:r w:rsidRPr="0066179C">
        <w:rPr>
          <w:rFonts w:cs="Arial"/>
          <w:b/>
        </w:rPr>
        <w:t xml:space="preserve">. </w:t>
      </w:r>
    </w:p>
    <w:p w:rsidR="009044F8" w:rsidRDefault="009044F8"/>
    <w:p w:rsidR="009044F8" w:rsidRDefault="009044F8"/>
    <w:p w:rsidR="00923162" w:rsidRPr="009F2B51" w:rsidRDefault="00923162" w:rsidP="00923162">
      <w:pPr>
        <w:spacing w:line="360" w:lineRule="auto"/>
        <w:jc w:val="both"/>
        <w:rPr>
          <w:rFonts w:cs="Arial"/>
          <w:lang w:val="es-CL"/>
        </w:rPr>
      </w:pPr>
      <w:r w:rsidRPr="009F2B51">
        <w:rPr>
          <w:rFonts w:cs="Arial"/>
          <w:lang w:val="es-CL"/>
        </w:rPr>
        <w:t>Este proceso consiste en inspeccionar la tronadura y una vez de comprobar que no existen res</w:t>
      </w:r>
      <w:r w:rsidR="00E63C86">
        <w:rPr>
          <w:rFonts w:cs="Arial"/>
          <w:lang w:val="es-CL"/>
        </w:rPr>
        <w:t xml:space="preserve">tos de explosivos, instalar la </w:t>
      </w:r>
      <w:r w:rsidRPr="009F2B51">
        <w:rPr>
          <w:rFonts w:cs="Arial"/>
          <w:lang w:val="es-CL"/>
        </w:rPr>
        <w:t>excavadora e iniciar la limpieza y saneamiento de los bloques de roca que quedaron sueltos en la nueva pared del banco.</w:t>
      </w:r>
    </w:p>
    <w:p w:rsidR="00923162" w:rsidRPr="009F2B51" w:rsidRDefault="00923162" w:rsidP="00923162">
      <w:pPr>
        <w:spacing w:line="360" w:lineRule="auto"/>
        <w:jc w:val="both"/>
        <w:rPr>
          <w:rFonts w:cs="Arial"/>
          <w:lang w:val="es-CL"/>
        </w:rPr>
      </w:pPr>
    </w:p>
    <w:p w:rsidR="00923162" w:rsidRPr="009F2B51" w:rsidRDefault="00923162" w:rsidP="00923162">
      <w:pPr>
        <w:spacing w:line="360" w:lineRule="auto"/>
        <w:jc w:val="both"/>
        <w:rPr>
          <w:rFonts w:cs="Arial"/>
          <w:lang w:val="es-CL"/>
        </w:rPr>
      </w:pPr>
      <w:r w:rsidRPr="009F2B51">
        <w:rPr>
          <w:rFonts w:cs="Arial"/>
          <w:lang w:val="es-CL"/>
        </w:rPr>
        <w:t>Una vez que se verifican condiciones optimas de trabajo sin riegos de desprendimiento accidental de rocas, se procede a realizar la limpieza del material tronado.</w:t>
      </w:r>
    </w:p>
    <w:p w:rsidR="00177B63" w:rsidRDefault="00177B63"/>
    <w:p w:rsidR="00177B63" w:rsidRDefault="00177B63"/>
    <w:p w:rsidR="00177B63" w:rsidRDefault="00177B63"/>
    <w:p w:rsidR="00283A68" w:rsidRPr="0066179C" w:rsidRDefault="00283A68" w:rsidP="00443AA0">
      <w:pPr>
        <w:pStyle w:val="Ttulo2"/>
        <w:numPr>
          <w:ilvl w:val="1"/>
          <w:numId w:val="24"/>
        </w:numPr>
      </w:pPr>
      <w:bookmarkStart w:id="36" w:name="_Toc436741561"/>
      <w:r w:rsidRPr="0066179C">
        <w:rPr>
          <w:lang w:val="es-CL"/>
        </w:rPr>
        <w:t>Saneamiento y Acuñadura de Labores.</w:t>
      </w:r>
      <w:bookmarkEnd w:id="36"/>
    </w:p>
    <w:p w:rsidR="00177B63" w:rsidRDefault="00177B63"/>
    <w:p w:rsidR="00177B63" w:rsidRDefault="00177B63"/>
    <w:p w:rsidR="00283A68" w:rsidRDefault="00283A68" w:rsidP="00283A68">
      <w:pPr>
        <w:spacing w:line="360" w:lineRule="auto"/>
        <w:jc w:val="both"/>
        <w:rPr>
          <w:rFonts w:cs="Arial"/>
          <w:szCs w:val="28"/>
          <w:lang w:val="es-CL"/>
        </w:rPr>
      </w:pPr>
      <w:r w:rsidRPr="009F2B51">
        <w:rPr>
          <w:rFonts w:cs="Arial"/>
          <w:szCs w:val="28"/>
          <w:lang w:val="es-CL"/>
        </w:rPr>
        <w:t>Este proceso consiste en inspeccionar la tronadura y una vez de comprobar que no existen restos de explosivos, instalar cuadrilla de marinos para iniciar el saneamiento o acuñadura de los bloques de roca que quedaron sueltos en la nueva pared de la frente.</w:t>
      </w:r>
      <w:r w:rsidR="00243B4F">
        <w:rPr>
          <w:rFonts w:cs="Arial"/>
          <w:szCs w:val="28"/>
          <w:lang w:val="es-CL"/>
        </w:rPr>
        <w:t xml:space="preserve"> Además se realizará acuñadura mecanizada a través de </w:t>
      </w:r>
      <w:r w:rsidR="00247387">
        <w:rPr>
          <w:rFonts w:cs="Arial"/>
          <w:szCs w:val="28"/>
          <w:lang w:val="es-CL"/>
        </w:rPr>
        <w:t>máquina</w:t>
      </w:r>
      <w:r w:rsidR="00243B4F">
        <w:rPr>
          <w:rFonts w:cs="Arial"/>
          <w:szCs w:val="28"/>
          <w:lang w:val="es-CL"/>
        </w:rPr>
        <w:t xml:space="preserve"> excavadora.</w:t>
      </w:r>
    </w:p>
    <w:p w:rsidR="00283A68" w:rsidRPr="009F2B51" w:rsidRDefault="00283A68" w:rsidP="00283A68">
      <w:pPr>
        <w:spacing w:line="360" w:lineRule="auto"/>
        <w:jc w:val="both"/>
        <w:rPr>
          <w:rFonts w:cs="Arial"/>
          <w:szCs w:val="28"/>
          <w:lang w:val="es-CL"/>
        </w:rPr>
      </w:pPr>
    </w:p>
    <w:p w:rsidR="00177B63" w:rsidRDefault="00177B63"/>
    <w:p w:rsidR="00283A68" w:rsidRPr="0066179C" w:rsidRDefault="00283A68" w:rsidP="00443AA0">
      <w:pPr>
        <w:pStyle w:val="Ttulo2"/>
        <w:numPr>
          <w:ilvl w:val="1"/>
          <w:numId w:val="24"/>
        </w:numPr>
        <w:jc w:val="both"/>
      </w:pPr>
      <w:bookmarkStart w:id="37" w:name="_Toc436741562"/>
      <w:r w:rsidRPr="0066179C">
        <w:rPr>
          <w:lang w:val="es-CL"/>
        </w:rPr>
        <w:t>Carguío y Transporte de Material</w:t>
      </w:r>
      <w:bookmarkEnd w:id="37"/>
    </w:p>
    <w:p w:rsidR="00283A68" w:rsidRDefault="00283A68" w:rsidP="00283A68">
      <w:pPr>
        <w:spacing w:line="360" w:lineRule="auto"/>
        <w:jc w:val="both"/>
        <w:rPr>
          <w:rFonts w:cs="Arial"/>
          <w:b/>
        </w:rPr>
      </w:pPr>
    </w:p>
    <w:p w:rsidR="00283A68" w:rsidRPr="00BC3F98" w:rsidRDefault="00283A68" w:rsidP="00283A68">
      <w:pPr>
        <w:spacing w:line="360" w:lineRule="auto"/>
        <w:jc w:val="both"/>
        <w:rPr>
          <w:rFonts w:cs="Arial"/>
          <w:szCs w:val="28"/>
          <w:lang w:val="es-CL"/>
        </w:rPr>
      </w:pPr>
      <w:r w:rsidRPr="009F2B51">
        <w:rPr>
          <w:rFonts w:cs="Arial"/>
          <w:szCs w:val="28"/>
          <w:lang w:val="es-CL"/>
        </w:rPr>
        <w:t xml:space="preserve">Una vez que se verifican condiciones óptimas de trabajo sin riegos de desprendimiento accidental de rocas, condiciones ambientales óptimas; se procede a realizar la limpieza de la frente de trabajo del material tronado, mediante la utilización de </w:t>
      </w:r>
      <w:r>
        <w:rPr>
          <w:rFonts w:cs="Arial"/>
          <w:szCs w:val="28"/>
          <w:lang w:val="es-CL"/>
        </w:rPr>
        <w:t>máquina excavadora en combinación con camión de extracción,</w:t>
      </w:r>
      <w:r w:rsidRPr="009F2B51">
        <w:rPr>
          <w:rFonts w:cs="Arial"/>
          <w:szCs w:val="28"/>
          <w:lang w:val="es-CL"/>
        </w:rPr>
        <w:t xml:space="preserve"> el cual transportará el material a canchas de acopio</w:t>
      </w:r>
      <w:r w:rsidR="00243B4F">
        <w:rPr>
          <w:rFonts w:cs="Arial"/>
          <w:szCs w:val="28"/>
          <w:lang w:val="es-CL"/>
        </w:rPr>
        <w:t xml:space="preserve"> </w:t>
      </w:r>
      <w:r w:rsidRPr="009F2B51">
        <w:rPr>
          <w:rFonts w:cs="Arial"/>
          <w:szCs w:val="28"/>
          <w:lang w:val="es-CL"/>
        </w:rPr>
        <w:t>o botaderos</w:t>
      </w:r>
      <w:r w:rsidR="00243B4F">
        <w:rPr>
          <w:rFonts w:cs="Arial"/>
          <w:szCs w:val="28"/>
          <w:lang w:val="es-CL"/>
        </w:rPr>
        <w:t xml:space="preserve"> de material estéril</w:t>
      </w:r>
      <w:r w:rsidRPr="009F2B51">
        <w:rPr>
          <w:rFonts w:cs="Arial"/>
          <w:szCs w:val="28"/>
          <w:lang w:val="es-CL"/>
        </w:rPr>
        <w:t xml:space="preserve">. </w:t>
      </w:r>
    </w:p>
    <w:p w:rsidR="00283A68" w:rsidRDefault="00283A68" w:rsidP="00283A68">
      <w:pPr>
        <w:spacing w:line="360" w:lineRule="auto"/>
        <w:jc w:val="both"/>
        <w:rPr>
          <w:rFonts w:cs="Arial"/>
          <w:b/>
        </w:rPr>
      </w:pPr>
    </w:p>
    <w:p w:rsidR="0066179C" w:rsidRDefault="0066179C" w:rsidP="00283A68">
      <w:pPr>
        <w:spacing w:line="360" w:lineRule="auto"/>
        <w:jc w:val="both"/>
        <w:rPr>
          <w:rFonts w:cs="Arial"/>
          <w:b/>
        </w:rPr>
      </w:pPr>
    </w:p>
    <w:p w:rsidR="00C145E1" w:rsidRDefault="00C145E1" w:rsidP="00283A68">
      <w:pPr>
        <w:spacing w:line="360" w:lineRule="auto"/>
        <w:jc w:val="both"/>
        <w:rPr>
          <w:rFonts w:cs="Arial"/>
          <w:b/>
        </w:rPr>
      </w:pPr>
    </w:p>
    <w:p w:rsidR="00AB3C31" w:rsidRDefault="00686693" w:rsidP="00283A68">
      <w:pPr>
        <w:pStyle w:val="Ttulo1"/>
        <w:numPr>
          <w:ilvl w:val="0"/>
          <w:numId w:val="2"/>
        </w:numPr>
        <w:spacing w:line="360" w:lineRule="auto"/>
      </w:pPr>
      <w:bookmarkStart w:id="38" w:name="_Toc436741563"/>
      <w:r>
        <w:lastRenderedPageBreak/>
        <w:t>ETAPAS OPERACIÓN, FASES DE EXPLOTACION</w:t>
      </w:r>
      <w:r w:rsidR="00C145E1" w:rsidRPr="00276704">
        <w:t xml:space="preserve">, </w:t>
      </w:r>
      <w:r>
        <w:t>PLAN DE PRODUCCION PROYECTO CHACO 1 AL 4.</w:t>
      </w:r>
      <w:bookmarkEnd w:id="38"/>
    </w:p>
    <w:p w:rsidR="00686693" w:rsidRPr="00686693" w:rsidRDefault="00686693" w:rsidP="00686693"/>
    <w:p w:rsidR="00596717" w:rsidRPr="00207A30" w:rsidRDefault="00686693" w:rsidP="00443AA0">
      <w:pPr>
        <w:pStyle w:val="Ttulo2"/>
        <w:numPr>
          <w:ilvl w:val="1"/>
          <w:numId w:val="25"/>
        </w:numPr>
      </w:pPr>
      <w:bookmarkStart w:id="39" w:name="_Toc436741564"/>
      <w:r>
        <w:t>Etapas de</w:t>
      </w:r>
      <w:r w:rsidR="00596717">
        <w:t xml:space="preserve"> Operación</w:t>
      </w:r>
      <w:r>
        <w:t xml:space="preserve"> Proyecto</w:t>
      </w:r>
      <w:r w:rsidR="00596717">
        <w:t>.</w:t>
      </w:r>
      <w:bookmarkEnd w:id="39"/>
    </w:p>
    <w:p w:rsidR="00283A68" w:rsidRDefault="00283A68" w:rsidP="00283A68">
      <w:pPr>
        <w:spacing w:line="360" w:lineRule="auto"/>
        <w:jc w:val="both"/>
        <w:rPr>
          <w:rFonts w:cs="Arial"/>
          <w:b/>
        </w:rPr>
      </w:pPr>
    </w:p>
    <w:p w:rsidR="00686693" w:rsidRPr="00686693" w:rsidRDefault="00686693" w:rsidP="00686693">
      <w:pPr>
        <w:spacing w:line="360" w:lineRule="auto"/>
        <w:jc w:val="both"/>
        <w:rPr>
          <w:rFonts w:cs="Arial"/>
        </w:rPr>
      </w:pPr>
      <w:r w:rsidRPr="00686693">
        <w:rPr>
          <w:rFonts w:cs="Arial"/>
        </w:rPr>
        <w:t xml:space="preserve">La </w:t>
      </w:r>
      <w:r>
        <w:rPr>
          <w:rFonts w:cs="Arial"/>
        </w:rPr>
        <w:t xml:space="preserve">operación del proyecto </w:t>
      </w:r>
      <w:r w:rsidRPr="00686693">
        <w:rPr>
          <w:rFonts w:cs="Arial"/>
        </w:rPr>
        <w:t xml:space="preserve">se realiza en </w:t>
      </w:r>
      <w:r>
        <w:rPr>
          <w:rFonts w:cs="Arial"/>
        </w:rPr>
        <w:t>tres</w:t>
      </w:r>
      <w:r w:rsidRPr="00686693">
        <w:rPr>
          <w:rFonts w:cs="Arial"/>
        </w:rPr>
        <w:t xml:space="preserve"> etapas, las cuales consideran 6 bancos de explotación y producción.</w:t>
      </w:r>
    </w:p>
    <w:p w:rsidR="00596717" w:rsidRDefault="00596717" w:rsidP="00596717">
      <w:pPr>
        <w:spacing w:line="360" w:lineRule="auto"/>
        <w:jc w:val="both"/>
        <w:rPr>
          <w:rFonts w:cs="Arial"/>
        </w:rPr>
      </w:pPr>
    </w:p>
    <w:p w:rsidR="009D4F3F" w:rsidRDefault="009D4F3F" w:rsidP="00443AA0">
      <w:pPr>
        <w:pStyle w:val="Ttulo3"/>
        <w:numPr>
          <w:ilvl w:val="2"/>
          <w:numId w:val="25"/>
        </w:numPr>
        <w:jc w:val="both"/>
      </w:pPr>
      <w:bookmarkStart w:id="40" w:name="_Toc436741565"/>
      <w:r>
        <w:t>Etapa 1 de Operación.</w:t>
      </w:r>
      <w:bookmarkEnd w:id="40"/>
    </w:p>
    <w:p w:rsidR="009D4F3F" w:rsidRPr="009D4F3F" w:rsidRDefault="009D4F3F" w:rsidP="009D4F3F"/>
    <w:p w:rsidR="00686693" w:rsidRDefault="00686693" w:rsidP="00686693">
      <w:pPr>
        <w:spacing w:line="360" w:lineRule="auto"/>
        <w:jc w:val="both"/>
        <w:rPr>
          <w:rFonts w:cs="Arial"/>
        </w:rPr>
      </w:pPr>
      <w:r w:rsidRPr="009F2B51">
        <w:rPr>
          <w:rFonts w:cs="Arial"/>
        </w:rPr>
        <w:t>En esta etapa se considera el descarpe</w:t>
      </w:r>
      <w:r>
        <w:rPr>
          <w:rFonts w:cs="Arial"/>
        </w:rPr>
        <w:t xml:space="preserve"> y limpieza de labores antiguas que conforman </w:t>
      </w:r>
      <w:r w:rsidRPr="009F2B51">
        <w:rPr>
          <w:rFonts w:cs="Arial"/>
        </w:rPr>
        <w:t>las aéreas de interés de explotación y producción, en este proceso se realizarán labores de saneamiento con el objeto de dejar al desc</w:t>
      </w:r>
      <w:r>
        <w:rPr>
          <w:rFonts w:cs="Arial"/>
        </w:rPr>
        <w:t xml:space="preserve">ubierto las zonas mineralizadas. Terminadas las labores de limpieza, se realizarán trabajos y labores de recuperación de mineral expuesto y quebrado que se encuentra dispuesto en los pisos del laboreo antiguo, una evaluación de este material en cuanto a su contenido (estudio realizado por CMP), dio un resultado de 26.000 toneladas. En conjunto con lo descrito anteriormente, </w:t>
      </w:r>
      <w:r w:rsidRPr="009F2B51">
        <w:rPr>
          <w:rFonts w:cs="Arial"/>
        </w:rPr>
        <w:t xml:space="preserve"> se construirán las rampas de acceso y los diseños de los bancos de producción. </w:t>
      </w:r>
    </w:p>
    <w:p w:rsidR="00686693" w:rsidRDefault="00686693" w:rsidP="00686693">
      <w:pPr>
        <w:spacing w:line="360" w:lineRule="auto"/>
        <w:jc w:val="both"/>
        <w:rPr>
          <w:rFonts w:cs="Arial"/>
        </w:rPr>
      </w:pPr>
    </w:p>
    <w:p w:rsidR="009D4F3F" w:rsidRDefault="009D4F3F" w:rsidP="00443AA0">
      <w:pPr>
        <w:pStyle w:val="Ttulo3"/>
        <w:numPr>
          <w:ilvl w:val="2"/>
          <w:numId w:val="25"/>
        </w:numPr>
      </w:pPr>
      <w:bookmarkStart w:id="41" w:name="_Toc436741566"/>
      <w:r w:rsidRPr="009D4F3F">
        <w:t>Etapa  2</w:t>
      </w:r>
      <w:r w:rsidR="006A78D9">
        <w:t xml:space="preserve"> de </w:t>
      </w:r>
      <w:r w:rsidRPr="009D4F3F">
        <w:t xml:space="preserve"> Operación.</w:t>
      </w:r>
      <w:bookmarkEnd w:id="41"/>
    </w:p>
    <w:p w:rsidR="009D4F3F" w:rsidRPr="009D4F3F" w:rsidRDefault="009D4F3F" w:rsidP="009D4F3F"/>
    <w:p w:rsidR="00686693" w:rsidRDefault="00686693" w:rsidP="00686693">
      <w:pPr>
        <w:spacing w:line="360" w:lineRule="auto"/>
        <w:jc w:val="both"/>
        <w:rPr>
          <w:rFonts w:cs="Arial"/>
        </w:rPr>
      </w:pPr>
      <w:r w:rsidRPr="009F2B51">
        <w:rPr>
          <w:rFonts w:cs="Arial"/>
        </w:rPr>
        <w:t xml:space="preserve">En esta etapa se considera la construcción de los bancos de explotación y producción, por medio de método de explotación cielo abierto. </w:t>
      </w:r>
    </w:p>
    <w:p w:rsidR="00686693" w:rsidRDefault="00686693" w:rsidP="00686693">
      <w:pPr>
        <w:spacing w:line="360" w:lineRule="auto"/>
        <w:jc w:val="both"/>
        <w:rPr>
          <w:rFonts w:cs="Arial"/>
        </w:rPr>
      </w:pPr>
      <w:r w:rsidRPr="000369B6">
        <w:rPr>
          <w:rFonts w:cs="Arial"/>
        </w:rPr>
        <w:t>Para la formación de los bancos de producción en explotación se realizarán tronaduras que según su geometría y morfología del yacimiento tienen las siguientes dimensiones: 4 metros de altura, 6 metros de ancho y 10 metros de largo.</w:t>
      </w:r>
    </w:p>
    <w:p w:rsidR="00686693" w:rsidRDefault="00686693" w:rsidP="00686693">
      <w:pPr>
        <w:spacing w:line="360" w:lineRule="auto"/>
        <w:jc w:val="both"/>
        <w:rPr>
          <w:rFonts w:cs="Arial"/>
        </w:rPr>
      </w:pPr>
    </w:p>
    <w:p w:rsidR="009D4F3F" w:rsidRDefault="009D4F3F" w:rsidP="00686693">
      <w:pPr>
        <w:spacing w:line="360" w:lineRule="auto"/>
        <w:jc w:val="both"/>
        <w:rPr>
          <w:rFonts w:cs="Arial"/>
        </w:rPr>
      </w:pPr>
    </w:p>
    <w:p w:rsidR="006A78D9" w:rsidRDefault="006A78D9" w:rsidP="00686693">
      <w:pPr>
        <w:spacing w:line="360" w:lineRule="auto"/>
        <w:jc w:val="both"/>
        <w:rPr>
          <w:rFonts w:cs="Arial"/>
        </w:rPr>
      </w:pPr>
    </w:p>
    <w:p w:rsidR="009D4F3F" w:rsidRDefault="009D4F3F" w:rsidP="00443AA0">
      <w:pPr>
        <w:pStyle w:val="Ttulo3"/>
        <w:numPr>
          <w:ilvl w:val="2"/>
          <w:numId w:val="25"/>
        </w:numPr>
      </w:pPr>
      <w:bookmarkStart w:id="42" w:name="_Toc436741567"/>
      <w:r w:rsidRPr="009D4F3F">
        <w:lastRenderedPageBreak/>
        <w:t>Etapa 3 de Operación.</w:t>
      </w:r>
      <w:bookmarkEnd w:id="42"/>
    </w:p>
    <w:p w:rsidR="006A78D9" w:rsidRPr="006A78D9" w:rsidRDefault="006A78D9" w:rsidP="006A78D9"/>
    <w:p w:rsidR="006A78D9" w:rsidRPr="006A78D9" w:rsidRDefault="006A78D9" w:rsidP="006A78D9"/>
    <w:p w:rsidR="00596717" w:rsidRDefault="00686693" w:rsidP="00686693">
      <w:pPr>
        <w:spacing w:line="360" w:lineRule="auto"/>
        <w:jc w:val="both"/>
        <w:rPr>
          <w:rFonts w:cs="Arial"/>
          <w:b/>
        </w:rPr>
      </w:pPr>
      <w:r w:rsidRPr="009F2B51">
        <w:rPr>
          <w:rFonts w:cs="Arial"/>
        </w:rPr>
        <w:t>En esta etapa se explotaran las reservas</w:t>
      </w:r>
      <w:r>
        <w:rPr>
          <w:rFonts w:cs="Arial"/>
        </w:rPr>
        <w:t xml:space="preserve"> probables y posibles,</w:t>
      </w:r>
      <w:r w:rsidRPr="009F2B51">
        <w:rPr>
          <w:rFonts w:cs="Arial"/>
        </w:rPr>
        <w:t xml:space="preserve"> calculadas</w:t>
      </w:r>
      <w:r>
        <w:rPr>
          <w:rFonts w:cs="Arial"/>
        </w:rPr>
        <w:t xml:space="preserve"> en</w:t>
      </w:r>
      <w:r w:rsidRPr="009F2B51">
        <w:rPr>
          <w:rFonts w:cs="Arial"/>
        </w:rPr>
        <w:t xml:space="preserve"> aproximadamente </w:t>
      </w:r>
      <w:r>
        <w:rPr>
          <w:rFonts w:cs="Arial"/>
        </w:rPr>
        <w:t>300</w:t>
      </w:r>
      <w:r w:rsidRPr="009F2B51">
        <w:rPr>
          <w:rFonts w:cs="Arial"/>
        </w:rPr>
        <w:t>.000 toneladas</w:t>
      </w:r>
      <w:r>
        <w:rPr>
          <w:rFonts w:cs="Arial"/>
        </w:rPr>
        <w:t>,</w:t>
      </w:r>
      <w:r w:rsidRPr="009F2B51">
        <w:rPr>
          <w:rFonts w:cs="Arial"/>
        </w:rPr>
        <w:t xml:space="preserve"> a un ritmo de </w:t>
      </w:r>
      <w:r>
        <w:rPr>
          <w:rFonts w:cs="Arial"/>
        </w:rPr>
        <w:t>4.900</w:t>
      </w:r>
      <w:r w:rsidRPr="009F2B51">
        <w:rPr>
          <w:rFonts w:cs="Arial"/>
        </w:rPr>
        <w:t xml:space="preserve"> toneladas mensuales, el periodo de tiempo es de </w:t>
      </w:r>
      <w:r>
        <w:rPr>
          <w:rFonts w:cs="Arial"/>
        </w:rPr>
        <w:t>36 meses de producción. Considerando también material de baja ley.</w:t>
      </w:r>
    </w:p>
    <w:p w:rsidR="00283A68" w:rsidRDefault="00283A68" w:rsidP="00283A68">
      <w:pPr>
        <w:spacing w:line="360" w:lineRule="auto"/>
        <w:jc w:val="both"/>
        <w:rPr>
          <w:rFonts w:cs="Arial"/>
          <w:b/>
        </w:rPr>
      </w:pPr>
    </w:p>
    <w:p w:rsidR="00162905" w:rsidRDefault="00162905" w:rsidP="00283A68">
      <w:pPr>
        <w:spacing w:line="360" w:lineRule="auto"/>
        <w:jc w:val="both"/>
        <w:rPr>
          <w:rFonts w:cs="Arial"/>
          <w:b/>
        </w:rPr>
      </w:pPr>
    </w:p>
    <w:p w:rsidR="009D4F3F" w:rsidRPr="009D4F3F" w:rsidRDefault="009D4F3F" w:rsidP="00443AA0">
      <w:pPr>
        <w:pStyle w:val="Ttulo2"/>
        <w:numPr>
          <w:ilvl w:val="1"/>
          <w:numId w:val="25"/>
        </w:numPr>
      </w:pPr>
      <w:bookmarkStart w:id="43" w:name="_Toc426327605"/>
      <w:bookmarkStart w:id="44" w:name="_Toc436741568"/>
      <w:r w:rsidRPr="009D4F3F">
        <w:t>Secuencia Fases de Explotación y Producción.</w:t>
      </w:r>
      <w:bookmarkEnd w:id="43"/>
      <w:bookmarkEnd w:id="44"/>
    </w:p>
    <w:p w:rsidR="009D4F3F" w:rsidRPr="009D4F3F" w:rsidRDefault="009D4F3F" w:rsidP="009D4F3F">
      <w:pPr>
        <w:rPr>
          <w:rFonts w:ascii="Times New Roman" w:hAnsi="Times New Roman"/>
        </w:rPr>
      </w:pPr>
    </w:p>
    <w:p w:rsidR="009D4F3F" w:rsidRPr="009D4F3F" w:rsidRDefault="009D4F3F" w:rsidP="009D4F3F">
      <w:pPr>
        <w:rPr>
          <w:rFonts w:cs="Arial"/>
        </w:rPr>
      </w:pPr>
    </w:p>
    <w:p w:rsidR="009D4F3F" w:rsidRPr="009D4F3F" w:rsidRDefault="009D4F3F" w:rsidP="009D4F3F">
      <w:pPr>
        <w:spacing w:line="360" w:lineRule="auto"/>
        <w:jc w:val="both"/>
        <w:rPr>
          <w:rFonts w:cs="Arial"/>
        </w:rPr>
      </w:pPr>
      <w:r w:rsidRPr="009D4F3F">
        <w:rPr>
          <w:rFonts w:cs="Arial"/>
        </w:rPr>
        <w:t>La secuencia de explotación está dividida en dos fases de explotación y producción las cuales se indican de la siguiente manera:</w:t>
      </w:r>
    </w:p>
    <w:p w:rsidR="009D4F3F" w:rsidRPr="009D4F3F" w:rsidRDefault="009D4F3F" w:rsidP="009D4F3F">
      <w:pPr>
        <w:spacing w:line="360" w:lineRule="auto"/>
        <w:jc w:val="both"/>
        <w:rPr>
          <w:rFonts w:cs="Arial"/>
        </w:rPr>
      </w:pPr>
    </w:p>
    <w:p w:rsidR="009D4F3F" w:rsidRPr="009D4F3F" w:rsidRDefault="009D4F3F" w:rsidP="00443AA0">
      <w:pPr>
        <w:pStyle w:val="Ttulo3"/>
        <w:numPr>
          <w:ilvl w:val="2"/>
          <w:numId w:val="25"/>
        </w:numPr>
      </w:pPr>
      <w:bookmarkStart w:id="45" w:name="_Toc436741569"/>
      <w:r w:rsidRPr="009D4F3F">
        <w:t>Fase 1 de explotación y producción.</w:t>
      </w:r>
      <w:bookmarkEnd w:id="45"/>
    </w:p>
    <w:p w:rsidR="009D4F3F" w:rsidRPr="009D4F3F" w:rsidRDefault="009D4F3F" w:rsidP="009D4F3F">
      <w:pPr>
        <w:spacing w:line="360" w:lineRule="auto"/>
        <w:ind w:left="360"/>
        <w:jc w:val="both"/>
        <w:rPr>
          <w:rFonts w:cs="Arial"/>
          <w:b/>
        </w:rPr>
      </w:pPr>
    </w:p>
    <w:tbl>
      <w:tblPr>
        <w:tblStyle w:val="Tablaconcuadrcula1"/>
        <w:tblW w:w="0" w:type="auto"/>
        <w:tblInd w:w="1082" w:type="dxa"/>
        <w:tblLook w:val="04A0" w:firstRow="1" w:lastRow="0" w:firstColumn="1" w:lastColumn="0" w:noHBand="0" w:noVBand="1"/>
      </w:tblPr>
      <w:tblGrid>
        <w:gridCol w:w="3347"/>
        <w:gridCol w:w="3348"/>
      </w:tblGrid>
      <w:tr w:rsidR="009D4F3F" w:rsidRPr="009D4F3F" w:rsidTr="009D4F3F">
        <w:trPr>
          <w:trHeight w:val="419"/>
        </w:trPr>
        <w:tc>
          <w:tcPr>
            <w:tcW w:w="3347" w:type="dxa"/>
          </w:tcPr>
          <w:p w:rsidR="009D4F3F" w:rsidRPr="009D4F3F" w:rsidRDefault="009D4F3F" w:rsidP="00E54EF8">
            <w:pPr>
              <w:spacing w:line="360" w:lineRule="auto"/>
              <w:jc w:val="center"/>
              <w:rPr>
                <w:rFonts w:cs="Arial"/>
                <w:b/>
              </w:rPr>
            </w:pPr>
            <w:r w:rsidRPr="009D4F3F">
              <w:rPr>
                <w:rFonts w:cs="Arial"/>
                <w:b/>
              </w:rPr>
              <w:t>N° Banco</w:t>
            </w:r>
          </w:p>
        </w:tc>
        <w:tc>
          <w:tcPr>
            <w:tcW w:w="3348" w:type="dxa"/>
          </w:tcPr>
          <w:p w:rsidR="009D4F3F" w:rsidRPr="009D4F3F" w:rsidRDefault="009D4F3F" w:rsidP="00E54EF8">
            <w:pPr>
              <w:spacing w:line="360" w:lineRule="auto"/>
              <w:jc w:val="center"/>
              <w:rPr>
                <w:rFonts w:cs="Arial"/>
                <w:b/>
              </w:rPr>
            </w:pPr>
            <w:r w:rsidRPr="009D4F3F">
              <w:rPr>
                <w:rFonts w:cs="Arial"/>
                <w:b/>
              </w:rPr>
              <w:t>Cota (nivel cota cresta)</w:t>
            </w:r>
          </w:p>
        </w:tc>
      </w:tr>
      <w:tr w:rsidR="009D4F3F" w:rsidRPr="009D4F3F" w:rsidTr="009D4F3F">
        <w:trPr>
          <w:trHeight w:val="419"/>
        </w:trPr>
        <w:tc>
          <w:tcPr>
            <w:tcW w:w="3347" w:type="dxa"/>
          </w:tcPr>
          <w:p w:rsidR="009D4F3F" w:rsidRPr="009D4F3F" w:rsidRDefault="009D4F3F" w:rsidP="00E54EF8">
            <w:pPr>
              <w:spacing w:line="360" w:lineRule="auto"/>
              <w:jc w:val="center"/>
              <w:rPr>
                <w:rFonts w:cs="Arial"/>
                <w:b/>
              </w:rPr>
            </w:pPr>
            <w:r w:rsidRPr="009D4F3F">
              <w:rPr>
                <w:rFonts w:cs="Arial"/>
                <w:b/>
              </w:rPr>
              <w:t>Banco 1</w:t>
            </w:r>
          </w:p>
        </w:tc>
        <w:tc>
          <w:tcPr>
            <w:tcW w:w="3348" w:type="dxa"/>
          </w:tcPr>
          <w:p w:rsidR="009D4F3F" w:rsidRPr="009D4F3F" w:rsidRDefault="00E54EF8" w:rsidP="00E54EF8">
            <w:pPr>
              <w:spacing w:line="360" w:lineRule="auto"/>
              <w:jc w:val="center"/>
              <w:rPr>
                <w:rFonts w:cs="Arial"/>
                <w:b/>
              </w:rPr>
            </w:pPr>
            <w:r>
              <w:rPr>
                <w:rFonts w:cs="Arial"/>
                <w:b/>
              </w:rPr>
              <w:t>350</w:t>
            </w:r>
          </w:p>
        </w:tc>
      </w:tr>
      <w:tr w:rsidR="009D4F3F" w:rsidRPr="009D4F3F" w:rsidTr="009D4F3F">
        <w:trPr>
          <w:trHeight w:val="435"/>
        </w:trPr>
        <w:tc>
          <w:tcPr>
            <w:tcW w:w="3347" w:type="dxa"/>
          </w:tcPr>
          <w:p w:rsidR="009D4F3F" w:rsidRPr="009D4F3F" w:rsidRDefault="009D4F3F" w:rsidP="00E54EF8">
            <w:pPr>
              <w:spacing w:line="360" w:lineRule="auto"/>
              <w:jc w:val="center"/>
              <w:rPr>
                <w:rFonts w:cs="Arial"/>
                <w:b/>
              </w:rPr>
            </w:pPr>
            <w:r w:rsidRPr="009D4F3F">
              <w:rPr>
                <w:rFonts w:cs="Arial"/>
                <w:b/>
              </w:rPr>
              <w:t>Banco 2</w:t>
            </w:r>
          </w:p>
        </w:tc>
        <w:tc>
          <w:tcPr>
            <w:tcW w:w="3348" w:type="dxa"/>
          </w:tcPr>
          <w:p w:rsidR="009D4F3F" w:rsidRPr="009D4F3F" w:rsidRDefault="00E54EF8" w:rsidP="00E54EF8">
            <w:pPr>
              <w:spacing w:line="360" w:lineRule="auto"/>
              <w:jc w:val="center"/>
              <w:rPr>
                <w:rFonts w:cs="Arial"/>
                <w:b/>
              </w:rPr>
            </w:pPr>
            <w:r>
              <w:rPr>
                <w:rFonts w:cs="Arial"/>
                <w:b/>
              </w:rPr>
              <w:t>346</w:t>
            </w:r>
          </w:p>
        </w:tc>
      </w:tr>
      <w:tr w:rsidR="009D4F3F" w:rsidRPr="009D4F3F" w:rsidTr="009D4F3F">
        <w:trPr>
          <w:trHeight w:val="435"/>
        </w:trPr>
        <w:tc>
          <w:tcPr>
            <w:tcW w:w="3347" w:type="dxa"/>
          </w:tcPr>
          <w:p w:rsidR="009D4F3F" w:rsidRPr="009D4F3F" w:rsidRDefault="009D4F3F" w:rsidP="00E54EF8">
            <w:pPr>
              <w:spacing w:line="360" w:lineRule="auto"/>
              <w:jc w:val="center"/>
              <w:rPr>
                <w:rFonts w:cs="Arial"/>
                <w:b/>
              </w:rPr>
            </w:pPr>
            <w:r w:rsidRPr="009D4F3F">
              <w:rPr>
                <w:rFonts w:cs="Arial"/>
                <w:b/>
              </w:rPr>
              <w:t>Banco 3</w:t>
            </w:r>
          </w:p>
        </w:tc>
        <w:tc>
          <w:tcPr>
            <w:tcW w:w="3348" w:type="dxa"/>
          </w:tcPr>
          <w:p w:rsidR="009D4F3F" w:rsidRPr="009D4F3F" w:rsidRDefault="00E54EF8" w:rsidP="00E54EF8">
            <w:pPr>
              <w:spacing w:line="360" w:lineRule="auto"/>
              <w:jc w:val="center"/>
              <w:rPr>
                <w:rFonts w:cs="Arial"/>
                <w:b/>
              </w:rPr>
            </w:pPr>
            <w:r>
              <w:rPr>
                <w:rFonts w:cs="Arial"/>
                <w:b/>
              </w:rPr>
              <w:t>342</w:t>
            </w:r>
          </w:p>
        </w:tc>
      </w:tr>
      <w:tr w:rsidR="00E54EF8" w:rsidRPr="009D4F3F" w:rsidTr="009D4F3F">
        <w:trPr>
          <w:trHeight w:val="435"/>
        </w:trPr>
        <w:tc>
          <w:tcPr>
            <w:tcW w:w="3347" w:type="dxa"/>
          </w:tcPr>
          <w:p w:rsidR="00E54EF8" w:rsidRPr="009D4F3F" w:rsidRDefault="00E54EF8" w:rsidP="00E54EF8">
            <w:pPr>
              <w:spacing w:line="360" w:lineRule="auto"/>
              <w:jc w:val="center"/>
              <w:rPr>
                <w:rFonts w:cs="Arial"/>
                <w:b/>
              </w:rPr>
            </w:pPr>
            <w:r>
              <w:rPr>
                <w:rFonts w:cs="Arial"/>
                <w:b/>
              </w:rPr>
              <w:t>Banco 4</w:t>
            </w:r>
          </w:p>
        </w:tc>
        <w:tc>
          <w:tcPr>
            <w:tcW w:w="3348" w:type="dxa"/>
          </w:tcPr>
          <w:p w:rsidR="00E54EF8" w:rsidRPr="009D4F3F" w:rsidRDefault="00E54EF8" w:rsidP="00E54EF8">
            <w:pPr>
              <w:spacing w:line="360" w:lineRule="auto"/>
              <w:jc w:val="center"/>
              <w:rPr>
                <w:rFonts w:cs="Arial"/>
                <w:b/>
              </w:rPr>
            </w:pPr>
            <w:r>
              <w:rPr>
                <w:rFonts w:cs="Arial"/>
                <w:b/>
              </w:rPr>
              <w:t>338</w:t>
            </w:r>
          </w:p>
        </w:tc>
      </w:tr>
      <w:tr w:rsidR="00E54EF8" w:rsidRPr="009D4F3F" w:rsidTr="009D4F3F">
        <w:trPr>
          <w:trHeight w:val="435"/>
        </w:trPr>
        <w:tc>
          <w:tcPr>
            <w:tcW w:w="3347" w:type="dxa"/>
          </w:tcPr>
          <w:p w:rsidR="00E54EF8" w:rsidRPr="009D4F3F" w:rsidRDefault="00E54EF8" w:rsidP="00E54EF8">
            <w:pPr>
              <w:spacing w:line="360" w:lineRule="auto"/>
              <w:jc w:val="center"/>
              <w:rPr>
                <w:rFonts w:cs="Arial"/>
                <w:b/>
              </w:rPr>
            </w:pPr>
            <w:r>
              <w:rPr>
                <w:rFonts w:cs="Arial"/>
                <w:b/>
              </w:rPr>
              <w:t>Banco 5</w:t>
            </w:r>
          </w:p>
        </w:tc>
        <w:tc>
          <w:tcPr>
            <w:tcW w:w="3348" w:type="dxa"/>
          </w:tcPr>
          <w:p w:rsidR="00E54EF8" w:rsidRPr="009D4F3F" w:rsidRDefault="00E54EF8" w:rsidP="00E54EF8">
            <w:pPr>
              <w:spacing w:line="360" w:lineRule="auto"/>
              <w:jc w:val="center"/>
              <w:rPr>
                <w:rFonts w:cs="Arial"/>
                <w:b/>
              </w:rPr>
            </w:pPr>
            <w:r>
              <w:rPr>
                <w:rFonts w:cs="Arial"/>
                <w:b/>
              </w:rPr>
              <w:t>334</w:t>
            </w:r>
          </w:p>
        </w:tc>
      </w:tr>
      <w:tr w:rsidR="00E54EF8" w:rsidRPr="009D4F3F" w:rsidTr="009D4F3F">
        <w:trPr>
          <w:trHeight w:val="435"/>
        </w:trPr>
        <w:tc>
          <w:tcPr>
            <w:tcW w:w="3347" w:type="dxa"/>
          </w:tcPr>
          <w:p w:rsidR="00E54EF8" w:rsidRPr="009D4F3F" w:rsidRDefault="00E54EF8" w:rsidP="00E54EF8">
            <w:pPr>
              <w:spacing w:line="360" w:lineRule="auto"/>
              <w:jc w:val="center"/>
              <w:rPr>
                <w:rFonts w:cs="Arial"/>
                <w:b/>
              </w:rPr>
            </w:pPr>
            <w:r>
              <w:rPr>
                <w:rFonts w:cs="Arial"/>
                <w:b/>
              </w:rPr>
              <w:t>Banco 6</w:t>
            </w:r>
          </w:p>
        </w:tc>
        <w:tc>
          <w:tcPr>
            <w:tcW w:w="3348" w:type="dxa"/>
          </w:tcPr>
          <w:p w:rsidR="00E54EF8" w:rsidRPr="009D4F3F" w:rsidRDefault="00E54EF8" w:rsidP="00E54EF8">
            <w:pPr>
              <w:spacing w:line="360" w:lineRule="auto"/>
              <w:jc w:val="center"/>
              <w:rPr>
                <w:rFonts w:cs="Arial"/>
                <w:b/>
              </w:rPr>
            </w:pPr>
            <w:r>
              <w:rPr>
                <w:rFonts w:cs="Arial"/>
                <w:b/>
              </w:rPr>
              <w:t>330</w:t>
            </w:r>
          </w:p>
        </w:tc>
      </w:tr>
      <w:tr w:rsidR="00E54EF8" w:rsidRPr="009D4F3F" w:rsidTr="009D4F3F">
        <w:trPr>
          <w:trHeight w:val="435"/>
        </w:trPr>
        <w:tc>
          <w:tcPr>
            <w:tcW w:w="3347" w:type="dxa"/>
          </w:tcPr>
          <w:p w:rsidR="00E54EF8" w:rsidRPr="009D4F3F" w:rsidRDefault="00E54EF8" w:rsidP="00E54EF8">
            <w:pPr>
              <w:spacing w:line="360" w:lineRule="auto"/>
              <w:jc w:val="center"/>
              <w:rPr>
                <w:rFonts w:cs="Arial"/>
                <w:b/>
              </w:rPr>
            </w:pPr>
            <w:r>
              <w:rPr>
                <w:rFonts w:cs="Arial"/>
                <w:b/>
              </w:rPr>
              <w:t>Banco 7</w:t>
            </w:r>
          </w:p>
        </w:tc>
        <w:tc>
          <w:tcPr>
            <w:tcW w:w="3348" w:type="dxa"/>
          </w:tcPr>
          <w:p w:rsidR="00E54EF8" w:rsidRPr="009D4F3F" w:rsidRDefault="00E54EF8" w:rsidP="00E54EF8">
            <w:pPr>
              <w:spacing w:line="360" w:lineRule="auto"/>
              <w:jc w:val="center"/>
              <w:rPr>
                <w:rFonts w:cs="Arial"/>
                <w:b/>
              </w:rPr>
            </w:pPr>
            <w:r>
              <w:rPr>
                <w:rFonts w:cs="Arial"/>
                <w:b/>
              </w:rPr>
              <w:t>326</w:t>
            </w:r>
          </w:p>
        </w:tc>
      </w:tr>
      <w:tr w:rsidR="00E54EF8" w:rsidRPr="009D4F3F" w:rsidTr="009D4F3F">
        <w:trPr>
          <w:trHeight w:val="435"/>
        </w:trPr>
        <w:tc>
          <w:tcPr>
            <w:tcW w:w="3347" w:type="dxa"/>
          </w:tcPr>
          <w:p w:rsidR="00E54EF8" w:rsidRPr="009D4F3F" w:rsidRDefault="00E54EF8" w:rsidP="00E54EF8">
            <w:pPr>
              <w:spacing w:line="360" w:lineRule="auto"/>
              <w:jc w:val="center"/>
              <w:rPr>
                <w:rFonts w:cs="Arial"/>
                <w:b/>
              </w:rPr>
            </w:pPr>
            <w:r>
              <w:rPr>
                <w:rFonts w:cs="Arial"/>
                <w:b/>
              </w:rPr>
              <w:t>Banco 8</w:t>
            </w:r>
          </w:p>
        </w:tc>
        <w:tc>
          <w:tcPr>
            <w:tcW w:w="3348" w:type="dxa"/>
          </w:tcPr>
          <w:p w:rsidR="00E54EF8" w:rsidRPr="009D4F3F" w:rsidRDefault="00E54EF8" w:rsidP="00E54EF8">
            <w:pPr>
              <w:spacing w:line="360" w:lineRule="auto"/>
              <w:jc w:val="center"/>
              <w:rPr>
                <w:rFonts w:cs="Arial"/>
                <w:b/>
              </w:rPr>
            </w:pPr>
            <w:r>
              <w:rPr>
                <w:rFonts w:cs="Arial"/>
                <w:b/>
              </w:rPr>
              <w:t>322</w:t>
            </w:r>
          </w:p>
        </w:tc>
      </w:tr>
      <w:tr w:rsidR="00E54EF8" w:rsidRPr="009D4F3F" w:rsidTr="009D4F3F">
        <w:trPr>
          <w:trHeight w:val="435"/>
        </w:trPr>
        <w:tc>
          <w:tcPr>
            <w:tcW w:w="3347" w:type="dxa"/>
          </w:tcPr>
          <w:p w:rsidR="00E54EF8" w:rsidRPr="009D4F3F" w:rsidRDefault="00E54EF8" w:rsidP="00E54EF8">
            <w:pPr>
              <w:spacing w:line="360" w:lineRule="auto"/>
              <w:jc w:val="center"/>
              <w:rPr>
                <w:rFonts w:cs="Arial"/>
                <w:b/>
              </w:rPr>
            </w:pPr>
            <w:r>
              <w:rPr>
                <w:rFonts w:cs="Arial"/>
                <w:b/>
              </w:rPr>
              <w:t>Banco 9</w:t>
            </w:r>
          </w:p>
        </w:tc>
        <w:tc>
          <w:tcPr>
            <w:tcW w:w="3348" w:type="dxa"/>
          </w:tcPr>
          <w:p w:rsidR="00E54EF8" w:rsidRPr="009D4F3F" w:rsidRDefault="00E54EF8" w:rsidP="00E54EF8">
            <w:pPr>
              <w:spacing w:line="360" w:lineRule="auto"/>
              <w:jc w:val="center"/>
              <w:rPr>
                <w:rFonts w:cs="Arial"/>
                <w:b/>
              </w:rPr>
            </w:pPr>
            <w:r>
              <w:rPr>
                <w:rFonts w:cs="Arial"/>
                <w:b/>
              </w:rPr>
              <w:t>318</w:t>
            </w:r>
          </w:p>
        </w:tc>
      </w:tr>
    </w:tbl>
    <w:p w:rsidR="009D4F3F" w:rsidRPr="009D4F3F" w:rsidRDefault="009D4F3F" w:rsidP="009D4F3F">
      <w:pPr>
        <w:spacing w:line="360" w:lineRule="auto"/>
        <w:jc w:val="both"/>
        <w:rPr>
          <w:rFonts w:cs="Arial"/>
        </w:rPr>
      </w:pPr>
    </w:p>
    <w:p w:rsidR="009D4F3F" w:rsidRPr="009D4F3F" w:rsidRDefault="009D4F3F" w:rsidP="009D4F3F">
      <w:pPr>
        <w:spacing w:line="360" w:lineRule="auto"/>
        <w:jc w:val="center"/>
        <w:rPr>
          <w:rFonts w:cs="Arial"/>
          <w:b/>
        </w:rPr>
      </w:pPr>
      <w:r w:rsidRPr="009D4F3F">
        <w:rPr>
          <w:rFonts w:cs="Arial"/>
          <w:b/>
        </w:rPr>
        <w:t xml:space="preserve">Tabla N° </w:t>
      </w:r>
      <w:r w:rsidR="00E54EF8">
        <w:rPr>
          <w:rFonts w:cs="Arial"/>
          <w:b/>
        </w:rPr>
        <w:t>7</w:t>
      </w:r>
      <w:r w:rsidRPr="009D4F3F">
        <w:rPr>
          <w:rFonts w:cs="Arial"/>
          <w:b/>
        </w:rPr>
        <w:t>: Secuencia Fase 1</w:t>
      </w:r>
    </w:p>
    <w:p w:rsidR="009D4F3F" w:rsidRDefault="009D4F3F" w:rsidP="009D4F3F">
      <w:pPr>
        <w:spacing w:line="360" w:lineRule="auto"/>
        <w:jc w:val="both"/>
        <w:rPr>
          <w:rFonts w:cs="Arial"/>
        </w:rPr>
      </w:pPr>
    </w:p>
    <w:p w:rsidR="00E54EF8" w:rsidRDefault="00E54EF8" w:rsidP="009D4F3F">
      <w:pPr>
        <w:spacing w:line="360" w:lineRule="auto"/>
        <w:jc w:val="both"/>
        <w:rPr>
          <w:rFonts w:cs="Arial"/>
        </w:rPr>
      </w:pPr>
    </w:p>
    <w:p w:rsidR="00C645B3" w:rsidRDefault="00C645B3" w:rsidP="009D4F3F">
      <w:pPr>
        <w:spacing w:line="360" w:lineRule="auto"/>
        <w:jc w:val="both"/>
        <w:rPr>
          <w:rFonts w:cs="Arial"/>
        </w:rPr>
      </w:pPr>
    </w:p>
    <w:p w:rsidR="00E54EF8" w:rsidRPr="009D4F3F" w:rsidRDefault="00E54EF8" w:rsidP="009D4F3F">
      <w:pPr>
        <w:spacing w:line="360" w:lineRule="auto"/>
        <w:jc w:val="both"/>
        <w:rPr>
          <w:rFonts w:cs="Arial"/>
        </w:rPr>
      </w:pPr>
    </w:p>
    <w:tbl>
      <w:tblPr>
        <w:tblpPr w:leftFromText="141" w:rightFromText="141" w:vertAnchor="text" w:horzAnchor="margin" w:tblpXSpec="center" w:tblpY="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8"/>
        <w:gridCol w:w="2758"/>
      </w:tblGrid>
      <w:tr w:rsidR="009D4F3F" w:rsidRPr="009D4F3F" w:rsidTr="00C645B3">
        <w:trPr>
          <w:trHeight w:val="461"/>
        </w:trPr>
        <w:tc>
          <w:tcPr>
            <w:tcW w:w="2918" w:type="dxa"/>
            <w:shd w:val="clear" w:color="auto" w:fill="95B3D7" w:themeFill="accent1" w:themeFillTint="99"/>
          </w:tcPr>
          <w:p w:rsidR="009D4F3F" w:rsidRPr="009D4F3F" w:rsidRDefault="009D4F3F" w:rsidP="009D4F3F">
            <w:pPr>
              <w:spacing w:line="360" w:lineRule="auto"/>
              <w:jc w:val="center"/>
              <w:rPr>
                <w:rFonts w:cs="Arial"/>
              </w:rPr>
            </w:pPr>
            <w:r w:rsidRPr="009D4F3F">
              <w:rPr>
                <w:rFonts w:cs="Arial"/>
              </w:rPr>
              <w:t>Norte</w:t>
            </w:r>
          </w:p>
        </w:tc>
        <w:tc>
          <w:tcPr>
            <w:tcW w:w="2758" w:type="dxa"/>
            <w:shd w:val="clear" w:color="auto" w:fill="95B3D7" w:themeFill="accent1" w:themeFillTint="99"/>
          </w:tcPr>
          <w:p w:rsidR="009D4F3F" w:rsidRPr="009D4F3F" w:rsidRDefault="009D4F3F" w:rsidP="009D4F3F">
            <w:pPr>
              <w:spacing w:line="360" w:lineRule="auto"/>
              <w:jc w:val="center"/>
              <w:rPr>
                <w:rFonts w:cs="Arial"/>
              </w:rPr>
            </w:pPr>
            <w:r w:rsidRPr="009D4F3F">
              <w:rPr>
                <w:rFonts w:cs="Arial"/>
              </w:rPr>
              <w:t>Este</w:t>
            </w:r>
          </w:p>
        </w:tc>
      </w:tr>
      <w:tr w:rsidR="009D4F3F" w:rsidRPr="009D4F3F" w:rsidTr="00C645B3">
        <w:trPr>
          <w:trHeight w:val="446"/>
        </w:trPr>
        <w:tc>
          <w:tcPr>
            <w:tcW w:w="2918" w:type="dxa"/>
            <w:shd w:val="clear" w:color="auto" w:fill="auto"/>
          </w:tcPr>
          <w:p w:rsidR="009D4F3F" w:rsidRPr="009D4F3F" w:rsidRDefault="00E54EF8" w:rsidP="009D4F3F">
            <w:pPr>
              <w:rPr>
                <w:rFonts w:cs="Arial"/>
              </w:rPr>
            </w:pPr>
            <w:r>
              <w:rPr>
                <w:rFonts w:cs="Arial"/>
              </w:rPr>
              <w:t xml:space="preserve">            6. 599.091</w:t>
            </w:r>
          </w:p>
        </w:tc>
        <w:tc>
          <w:tcPr>
            <w:tcW w:w="2758" w:type="dxa"/>
            <w:shd w:val="clear" w:color="auto" w:fill="auto"/>
          </w:tcPr>
          <w:p w:rsidR="009D4F3F" w:rsidRPr="009D4F3F" w:rsidRDefault="00E54EF8" w:rsidP="009D4F3F">
            <w:pPr>
              <w:spacing w:line="360" w:lineRule="auto"/>
              <w:jc w:val="center"/>
              <w:rPr>
                <w:rFonts w:cs="Arial"/>
              </w:rPr>
            </w:pPr>
            <w:r>
              <w:rPr>
                <w:rFonts w:cs="Arial"/>
              </w:rPr>
              <w:t>284.584</w:t>
            </w:r>
          </w:p>
        </w:tc>
      </w:tr>
      <w:tr w:rsidR="009D4F3F" w:rsidRPr="009D4F3F" w:rsidTr="00C645B3">
        <w:trPr>
          <w:trHeight w:val="446"/>
        </w:trPr>
        <w:tc>
          <w:tcPr>
            <w:tcW w:w="2918" w:type="dxa"/>
            <w:shd w:val="clear" w:color="auto" w:fill="auto"/>
          </w:tcPr>
          <w:p w:rsidR="009D4F3F" w:rsidRPr="009D4F3F" w:rsidRDefault="00E54EF8" w:rsidP="009D4F3F">
            <w:pPr>
              <w:spacing w:line="360" w:lineRule="auto"/>
              <w:jc w:val="center"/>
              <w:rPr>
                <w:rFonts w:cs="Arial"/>
              </w:rPr>
            </w:pPr>
            <w:r>
              <w:rPr>
                <w:rFonts w:cs="Arial"/>
              </w:rPr>
              <w:t xml:space="preserve"> 6. 599.054</w:t>
            </w:r>
          </w:p>
        </w:tc>
        <w:tc>
          <w:tcPr>
            <w:tcW w:w="2758" w:type="dxa"/>
            <w:shd w:val="clear" w:color="auto" w:fill="auto"/>
          </w:tcPr>
          <w:p w:rsidR="009D4F3F" w:rsidRPr="009D4F3F" w:rsidRDefault="00E54EF8" w:rsidP="009D4F3F">
            <w:pPr>
              <w:spacing w:line="360" w:lineRule="auto"/>
              <w:jc w:val="center"/>
              <w:rPr>
                <w:rFonts w:cs="Arial"/>
              </w:rPr>
            </w:pPr>
            <w:r>
              <w:rPr>
                <w:rFonts w:cs="Arial"/>
              </w:rPr>
              <w:t>284.725</w:t>
            </w:r>
          </w:p>
        </w:tc>
      </w:tr>
      <w:tr w:rsidR="009D4F3F" w:rsidRPr="009D4F3F" w:rsidTr="00C645B3">
        <w:trPr>
          <w:trHeight w:val="461"/>
        </w:trPr>
        <w:tc>
          <w:tcPr>
            <w:tcW w:w="2918" w:type="dxa"/>
            <w:shd w:val="clear" w:color="auto" w:fill="auto"/>
          </w:tcPr>
          <w:p w:rsidR="009D4F3F" w:rsidRPr="009D4F3F" w:rsidRDefault="00E54EF8" w:rsidP="009D4F3F">
            <w:pPr>
              <w:spacing w:line="360" w:lineRule="auto"/>
              <w:jc w:val="center"/>
              <w:rPr>
                <w:rFonts w:cs="Arial"/>
              </w:rPr>
            </w:pPr>
            <w:r>
              <w:rPr>
                <w:rFonts w:cs="Arial"/>
              </w:rPr>
              <w:t>6. 599.02</w:t>
            </w:r>
            <w:r w:rsidR="009D4F3F" w:rsidRPr="009D4F3F">
              <w:rPr>
                <w:rFonts w:cs="Arial"/>
              </w:rPr>
              <w:t>1</w:t>
            </w:r>
          </w:p>
        </w:tc>
        <w:tc>
          <w:tcPr>
            <w:tcW w:w="2758" w:type="dxa"/>
            <w:shd w:val="clear" w:color="auto" w:fill="auto"/>
          </w:tcPr>
          <w:p w:rsidR="009D4F3F" w:rsidRPr="009D4F3F" w:rsidRDefault="00E54EF8" w:rsidP="009D4F3F">
            <w:pPr>
              <w:spacing w:line="360" w:lineRule="auto"/>
              <w:jc w:val="center"/>
              <w:rPr>
                <w:rFonts w:cs="Arial"/>
              </w:rPr>
            </w:pPr>
            <w:r>
              <w:rPr>
                <w:rFonts w:cs="Arial"/>
              </w:rPr>
              <w:t>284.725</w:t>
            </w:r>
          </w:p>
        </w:tc>
      </w:tr>
      <w:tr w:rsidR="009D4F3F" w:rsidRPr="009D4F3F" w:rsidTr="00C645B3">
        <w:trPr>
          <w:trHeight w:val="461"/>
        </w:trPr>
        <w:tc>
          <w:tcPr>
            <w:tcW w:w="2918" w:type="dxa"/>
            <w:shd w:val="clear" w:color="auto" w:fill="auto"/>
          </w:tcPr>
          <w:p w:rsidR="009D4F3F" w:rsidRPr="009D4F3F" w:rsidRDefault="00E54EF8" w:rsidP="009D4F3F">
            <w:pPr>
              <w:spacing w:line="360" w:lineRule="auto"/>
              <w:jc w:val="center"/>
              <w:rPr>
                <w:rFonts w:cs="Arial"/>
              </w:rPr>
            </w:pPr>
            <w:r>
              <w:rPr>
                <w:rFonts w:cs="Arial"/>
              </w:rPr>
              <w:t>6. 599.052</w:t>
            </w:r>
          </w:p>
        </w:tc>
        <w:tc>
          <w:tcPr>
            <w:tcW w:w="2758" w:type="dxa"/>
            <w:shd w:val="clear" w:color="auto" w:fill="auto"/>
          </w:tcPr>
          <w:p w:rsidR="009D4F3F" w:rsidRPr="009D4F3F" w:rsidRDefault="00E54EF8" w:rsidP="009D4F3F">
            <w:pPr>
              <w:spacing w:line="360" w:lineRule="auto"/>
              <w:jc w:val="center"/>
              <w:rPr>
                <w:rFonts w:cs="Arial"/>
              </w:rPr>
            </w:pPr>
            <w:r>
              <w:rPr>
                <w:rFonts w:cs="Arial"/>
              </w:rPr>
              <w:t>284.661</w:t>
            </w:r>
          </w:p>
        </w:tc>
      </w:tr>
      <w:tr w:rsidR="00E54EF8" w:rsidRPr="009D4F3F" w:rsidTr="00C645B3">
        <w:trPr>
          <w:trHeight w:val="461"/>
        </w:trPr>
        <w:tc>
          <w:tcPr>
            <w:tcW w:w="2918" w:type="dxa"/>
            <w:shd w:val="clear" w:color="auto" w:fill="auto"/>
          </w:tcPr>
          <w:p w:rsidR="00E54EF8" w:rsidRPr="009D4F3F" w:rsidRDefault="00E54EF8" w:rsidP="009D4F3F">
            <w:pPr>
              <w:spacing w:line="360" w:lineRule="auto"/>
              <w:jc w:val="center"/>
              <w:rPr>
                <w:rFonts w:cs="Arial"/>
              </w:rPr>
            </w:pPr>
            <w:r>
              <w:rPr>
                <w:rFonts w:cs="Arial"/>
              </w:rPr>
              <w:t>6.599.050</w:t>
            </w:r>
          </w:p>
        </w:tc>
        <w:tc>
          <w:tcPr>
            <w:tcW w:w="2758" w:type="dxa"/>
            <w:shd w:val="clear" w:color="auto" w:fill="auto"/>
          </w:tcPr>
          <w:p w:rsidR="00E54EF8" w:rsidRPr="009D4F3F" w:rsidRDefault="00E54EF8" w:rsidP="009D4F3F">
            <w:pPr>
              <w:spacing w:line="360" w:lineRule="auto"/>
              <w:jc w:val="center"/>
              <w:rPr>
                <w:rFonts w:cs="Arial"/>
              </w:rPr>
            </w:pPr>
            <w:r>
              <w:rPr>
                <w:rFonts w:cs="Arial"/>
              </w:rPr>
              <w:t>284.564</w:t>
            </w:r>
          </w:p>
        </w:tc>
      </w:tr>
      <w:tr w:rsidR="00E54EF8" w:rsidRPr="009D4F3F" w:rsidTr="00C645B3">
        <w:trPr>
          <w:trHeight w:val="461"/>
        </w:trPr>
        <w:tc>
          <w:tcPr>
            <w:tcW w:w="2918" w:type="dxa"/>
            <w:shd w:val="clear" w:color="auto" w:fill="auto"/>
          </w:tcPr>
          <w:p w:rsidR="00E54EF8" w:rsidRPr="009D4F3F" w:rsidRDefault="00E54EF8" w:rsidP="009D4F3F">
            <w:pPr>
              <w:spacing w:line="360" w:lineRule="auto"/>
              <w:jc w:val="center"/>
              <w:rPr>
                <w:rFonts w:cs="Arial"/>
              </w:rPr>
            </w:pPr>
            <w:r>
              <w:rPr>
                <w:rFonts w:cs="Arial"/>
              </w:rPr>
              <w:t>6.599.077</w:t>
            </w:r>
          </w:p>
        </w:tc>
        <w:tc>
          <w:tcPr>
            <w:tcW w:w="2758" w:type="dxa"/>
            <w:shd w:val="clear" w:color="auto" w:fill="auto"/>
          </w:tcPr>
          <w:p w:rsidR="00E54EF8" w:rsidRPr="009D4F3F" w:rsidRDefault="00E54EF8" w:rsidP="009D4F3F">
            <w:pPr>
              <w:spacing w:line="360" w:lineRule="auto"/>
              <w:jc w:val="center"/>
              <w:rPr>
                <w:rFonts w:cs="Arial"/>
              </w:rPr>
            </w:pPr>
            <w:r>
              <w:rPr>
                <w:rFonts w:cs="Arial"/>
              </w:rPr>
              <w:t>284.565</w:t>
            </w:r>
          </w:p>
        </w:tc>
      </w:tr>
    </w:tbl>
    <w:p w:rsidR="009D4F3F" w:rsidRPr="009D4F3F" w:rsidRDefault="009D4F3F" w:rsidP="009D4F3F">
      <w:pPr>
        <w:spacing w:line="360" w:lineRule="auto"/>
        <w:jc w:val="both"/>
        <w:rPr>
          <w:rFonts w:cs="Arial"/>
        </w:rPr>
      </w:pPr>
    </w:p>
    <w:p w:rsidR="009D4F3F" w:rsidRPr="009D4F3F" w:rsidRDefault="009D4F3F" w:rsidP="009D4F3F">
      <w:pPr>
        <w:spacing w:line="360" w:lineRule="auto"/>
        <w:jc w:val="both"/>
        <w:rPr>
          <w:rFonts w:cs="Arial"/>
        </w:rPr>
      </w:pPr>
    </w:p>
    <w:p w:rsidR="009D4F3F" w:rsidRPr="009D4F3F" w:rsidRDefault="009D4F3F" w:rsidP="009D4F3F">
      <w:pPr>
        <w:spacing w:line="360" w:lineRule="auto"/>
        <w:jc w:val="both"/>
        <w:rPr>
          <w:rFonts w:cs="Arial"/>
        </w:rPr>
      </w:pPr>
    </w:p>
    <w:p w:rsidR="009D4F3F" w:rsidRPr="009D4F3F" w:rsidRDefault="009D4F3F" w:rsidP="009D4F3F">
      <w:pPr>
        <w:spacing w:line="360" w:lineRule="auto"/>
        <w:jc w:val="both"/>
        <w:rPr>
          <w:rFonts w:cs="Arial"/>
        </w:rPr>
      </w:pPr>
    </w:p>
    <w:p w:rsidR="009D4F3F" w:rsidRPr="009D4F3F" w:rsidRDefault="009D4F3F" w:rsidP="009D4F3F">
      <w:pPr>
        <w:spacing w:line="360" w:lineRule="auto"/>
        <w:jc w:val="both"/>
        <w:rPr>
          <w:rFonts w:cs="Arial"/>
        </w:rPr>
      </w:pPr>
    </w:p>
    <w:p w:rsidR="00E54EF8" w:rsidRDefault="00E54EF8" w:rsidP="009D4F3F">
      <w:pPr>
        <w:shd w:val="clear" w:color="auto" w:fill="FFFFFF"/>
        <w:spacing w:after="324" w:line="411" w:lineRule="atLeast"/>
        <w:jc w:val="center"/>
        <w:rPr>
          <w:rFonts w:cs="Arial"/>
        </w:rPr>
      </w:pPr>
    </w:p>
    <w:p w:rsidR="00C645B3" w:rsidRDefault="00C645B3" w:rsidP="009D4F3F">
      <w:pPr>
        <w:shd w:val="clear" w:color="auto" w:fill="FFFFFF"/>
        <w:spacing w:after="324" w:line="411" w:lineRule="atLeast"/>
        <w:jc w:val="center"/>
        <w:rPr>
          <w:rFonts w:cs="Arial"/>
          <w:b/>
        </w:rPr>
      </w:pPr>
    </w:p>
    <w:p w:rsidR="00C645B3" w:rsidRPr="00C645B3" w:rsidRDefault="00C645B3" w:rsidP="00C645B3">
      <w:pPr>
        <w:shd w:val="clear" w:color="auto" w:fill="FFFFFF"/>
        <w:spacing w:after="324" w:line="411" w:lineRule="atLeast"/>
        <w:jc w:val="center"/>
        <w:rPr>
          <w:rFonts w:cs="Arial"/>
          <w:b/>
        </w:rPr>
      </w:pPr>
      <w:r>
        <w:rPr>
          <w:rFonts w:cs="Arial"/>
          <w:noProof/>
          <w:lang w:val="es-CL" w:eastAsia="es-CL"/>
        </w:rPr>
        <w:drawing>
          <wp:anchor distT="0" distB="0" distL="114300" distR="114300" simplePos="0" relativeHeight="251720704" behindDoc="0" locked="0" layoutInCell="1" allowOverlap="1" wp14:anchorId="18D8C11A" wp14:editId="4E74BE63">
            <wp:simplePos x="0" y="0"/>
            <wp:positionH relativeFrom="column">
              <wp:posOffset>-680085</wp:posOffset>
            </wp:positionH>
            <wp:positionV relativeFrom="paragraph">
              <wp:posOffset>661670</wp:posOffset>
            </wp:positionV>
            <wp:extent cx="7173595" cy="4048125"/>
            <wp:effectExtent l="76200" t="76200" r="141605" b="142875"/>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173595" cy="40481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9D4F3F" w:rsidRPr="009D4F3F">
        <w:rPr>
          <w:rFonts w:cs="Arial"/>
          <w:b/>
        </w:rPr>
        <w:t>Tabla N°</w:t>
      </w:r>
      <w:r w:rsidR="00E54EF8">
        <w:rPr>
          <w:rFonts w:cs="Arial"/>
          <w:b/>
        </w:rPr>
        <w:t>8</w:t>
      </w:r>
      <w:r w:rsidR="009D4F3F" w:rsidRPr="009D4F3F">
        <w:rPr>
          <w:rFonts w:cs="Arial"/>
          <w:b/>
        </w:rPr>
        <w:t>: Coordenadas d</w:t>
      </w:r>
      <w:r>
        <w:rPr>
          <w:rFonts w:cs="Arial"/>
          <w:b/>
        </w:rPr>
        <w:t>e Fase N°1</w:t>
      </w:r>
    </w:p>
    <w:p w:rsidR="009D4F3F" w:rsidRPr="009D4F3F" w:rsidRDefault="00E54EF8" w:rsidP="009D4F3F">
      <w:pPr>
        <w:shd w:val="clear" w:color="auto" w:fill="FFFFFF"/>
        <w:spacing w:after="324" w:line="411" w:lineRule="atLeast"/>
        <w:jc w:val="center"/>
        <w:rPr>
          <w:rFonts w:cs="Arial"/>
          <w:b/>
        </w:rPr>
      </w:pPr>
      <w:r>
        <w:rPr>
          <w:rFonts w:cs="Arial"/>
          <w:b/>
        </w:rPr>
        <w:t>Figura N° 18</w:t>
      </w:r>
      <w:r w:rsidR="009D4F3F" w:rsidRPr="009D4F3F">
        <w:rPr>
          <w:rFonts w:cs="Arial"/>
          <w:b/>
        </w:rPr>
        <w:t>: Muestra ubicación de Fase N°1</w:t>
      </w:r>
    </w:p>
    <w:p w:rsidR="009D4F3F" w:rsidRDefault="009D4F3F" w:rsidP="009D4F3F">
      <w:pPr>
        <w:spacing w:line="360" w:lineRule="auto"/>
        <w:jc w:val="both"/>
        <w:rPr>
          <w:rFonts w:cs="Arial"/>
        </w:rPr>
      </w:pPr>
    </w:p>
    <w:p w:rsidR="009D4F3F" w:rsidRPr="009D4F3F" w:rsidRDefault="009D4F3F" w:rsidP="00443AA0">
      <w:pPr>
        <w:pStyle w:val="Ttulo3"/>
        <w:numPr>
          <w:ilvl w:val="2"/>
          <w:numId w:val="25"/>
        </w:numPr>
      </w:pPr>
      <w:bookmarkStart w:id="46" w:name="_Toc436741570"/>
      <w:r w:rsidRPr="009D4F3F">
        <w:lastRenderedPageBreak/>
        <w:t>Fase 2 de explotación y producción.</w:t>
      </w:r>
      <w:bookmarkEnd w:id="46"/>
    </w:p>
    <w:p w:rsidR="009D4F3F" w:rsidRPr="009D4F3F" w:rsidRDefault="009D4F3F" w:rsidP="009D4F3F">
      <w:pPr>
        <w:spacing w:line="360" w:lineRule="auto"/>
        <w:jc w:val="both"/>
        <w:rPr>
          <w:rFonts w:cs="Arial"/>
        </w:rPr>
      </w:pPr>
    </w:p>
    <w:p w:rsidR="009D4F3F" w:rsidRDefault="009D4F3F" w:rsidP="009D4F3F">
      <w:pPr>
        <w:spacing w:line="360" w:lineRule="auto"/>
        <w:jc w:val="both"/>
        <w:rPr>
          <w:rFonts w:cs="Arial"/>
        </w:rPr>
      </w:pPr>
    </w:p>
    <w:tbl>
      <w:tblPr>
        <w:tblStyle w:val="Tablaconcuadrcula1"/>
        <w:tblW w:w="0" w:type="auto"/>
        <w:tblInd w:w="1082" w:type="dxa"/>
        <w:tblLook w:val="04A0" w:firstRow="1" w:lastRow="0" w:firstColumn="1" w:lastColumn="0" w:noHBand="0" w:noVBand="1"/>
      </w:tblPr>
      <w:tblGrid>
        <w:gridCol w:w="3347"/>
        <w:gridCol w:w="3348"/>
      </w:tblGrid>
      <w:tr w:rsidR="00C645B3" w:rsidRPr="009D4F3F" w:rsidTr="004075AA">
        <w:trPr>
          <w:trHeight w:val="419"/>
        </w:trPr>
        <w:tc>
          <w:tcPr>
            <w:tcW w:w="3347" w:type="dxa"/>
          </w:tcPr>
          <w:p w:rsidR="00C645B3" w:rsidRPr="009D4F3F" w:rsidRDefault="00C645B3" w:rsidP="004075AA">
            <w:pPr>
              <w:spacing w:line="360" w:lineRule="auto"/>
              <w:jc w:val="center"/>
              <w:rPr>
                <w:rFonts w:cs="Arial"/>
                <w:b/>
              </w:rPr>
            </w:pPr>
            <w:r w:rsidRPr="009D4F3F">
              <w:rPr>
                <w:rFonts w:cs="Arial"/>
                <w:b/>
              </w:rPr>
              <w:t>N° Banco</w:t>
            </w:r>
          </w:p>
        </w:tc>
        <w:tc>
          <w:tcPr>
            <w:tcW w:w="3348" w:type="dxa"/>
          </w:tcPr>
          <w:p w:rsidR="00C645B3" w:rsidRPr="009D4F3F" w:rsidRDefault="00C645B3" w:rsidP="004075AA">
            <w:pPr>
              <w:spacing w:line="360" w:lineRule="auto"/>
              <w:jc w:val="center"/>
              <w:rPr>
                <w:rFonts w:cs="Arial"/>
                <w:b/>
              </w:rPr>
            </w:pPr>
            <w:r w:rsidRPr="009D4F3F">
              <w:rPr>
                <w:rFonts w:cs="Arial"/>
                <w:b/>
              </w:rPr>
              <w:t>Cota (nivel cota cresta)</w:t>
            </w:r>
          </w:p>
        </w:tc>
      </w:tr>
      <w:tr w:rsidR="00C645B3" w:rsidRPr="009D4F3F" w:rsidTr="004075AA">
        <w:trPr>
          <w:trHeight w:val="419"/>
        </w:trPr>
        <w:tc>
          <w:tcPr>
            <w:tcW w:w="3347" w:type="dxa"/>
          </w:tcPr>
          <w:p w:rsidR="00C645B3" w:rsidRPr="009D4F3F" w:rsidRDefault="00C645B3" w:rsidP="004075AA">
            <w:pPr>
              <w:spacing w:line="360" w:lineRule="auto"/>
              <w:jc w:val="center"/>
              <w:rPr>
                <w:rFonts w:cs="Arial"/>
                <w:b/>
              </w:rPr>
            </w:pPr>
            <w:r w:rsidRPr="009D4F3F">
              <w:rPr>
                <w:rFonts w:cs="Arial"/>
                <w:b/>
              </w:rPr>
              <w:t>Banco 1</w:t>
            </w:r>
          </w:p>
        </w:tc>
        <w:tc>
          <w:tcPr>
            <w:tcW w:w="3348" w:type="dxa"/>
          </w:tcPr>
          <w:p w:rsidR="00C645B3" w:rsidRPr="009D4F3F" w:rsidRDefault="00C645B3" w:rsidP="004075AA">
            <w:pPr>
              <w:spacing w:line="360" w:lineRule="auto"/>
              <w:jc w:val="center"/>
              <w:rPr>
                <w:rFonts w:cs="Arial"/>
                <w:b/>
              </w:rPr>
            </w:pPr>
            <w:r>
              <w:rPr>
                <w:rFonts w:cs="Arial"/>
                <w:b/>
              </w:rPr>
              <w:t>350</w:t>
            </w:r>
          </w:p>
        </w:tc>
      </w:tr>
      <w:tr w:rsidR="00C645B3" w:rsidRPr="009D4F3F" w:rsidTr="004075AA">
        <w:trPr>
          <w:trHeight w:val="435"/>
        </w:trPr>
        <w:tc>
          <w:tcPr>
            <w:tcW w:w="3347" w:type="dxa"/>
          </w:tcPr>
          <w:p w:rsidR="00C645B3" w:rsidRPr="009D4F3F" w:rsidRDefault="00C645B3" w:rsidP="004075AA">
            <w:pPr>
              <w:spacing w:line="360" w:lineRule="auto"/>
              <w:jc w:val="center"/>
              <w:rPr>
                <w:rFonts w:cs="Arial"/>
                <w:b/>
              </w:rPr>
            </w:pPr>
            <w:r w:rsidRPr="009D4F3F">
              <w:rPr>
                <w:rFonts w:cs="Arial"/>
                <w:b/>
              </w:rPr>
              <w:t>Banco 2</w:t>
            </w:r>
          </w:p>
        </w:tc>
        <w:tc>
          <w:tcPr>
            <w:tcW w:w="3348" w:type="dxa"/>
          </w:tcPr>
          <w:p w:rsidR="00C645B3" w:rsidRPr="009D4F3F" w:rsidRDefault="00C645B3" w:rsidP="004075AA">
            <w:pPr>
              <w:spacing w:line="360" w:lineRule="auto"/>
              <w:jc w:val="center"/>
              <w:rPr>
                <w:rFonts w:cs="Arial"/>
                <w:b/>
              </w:rPr>
            </w:pPr>
            <w:r>
              <w:rPr>
                <w:rFonts w:cs="Arial"/>
                <w:b/>
              </w:rPr>
              <w:t>346</w:t>
            </w:r>
          </w:p>
        </w:tc>
      </w:tr>
      <w:tr w:rsidR="00C645B3" w:rsidRPr="009D4F3F" w:rsidTr="004075AA">
        <w:trPr>
          <w:trHeight w:val="435"/>
        </w:trPr>
        <w:tc>
          <w:tcPr>
            <w:tcW w:w="3347" w:type="dxa"/>
          </w:tcPr>
          <w:p w:rsidR="00C645B3" w:rsidRPr="009D4F3F" w:rsidRDefault="00C645B3" w:rsidP="004075AA">
            <w:pPr>
              <w:spacing w:line="360" w:lineRule="auto"/>
              <w:jc w:val="center"/>
              <w:rPr>
                <w:rFonts w:cs="Arial"/>
                <w:b/>
              </w:rPr>
            </w:pPr>
            <w:r w:rsidRPr="009D4F3F">
              <w:rPr>
                <w:rFonts w:cs="Arial"/>
                <w:b/>
              </w:rPr>
              <w:t>Banco 3</w:t>
            </w:r>
          </w:p>
        </w:tc>
        <w:tc>
          <w:tcPr>
            <w:tcW w:w="3348" w:type="dxa"/>
          </w:tcPr>
          <w:p w:rsidR="00C645B3" w:rsidRPr="009D4F3F" w:rsidRDefault="00C645B3" w:rsidP="004075AA">
            <w:pPr>
              <w:spacing w:line="360" w:lineRule="auto"/>
              <w:jc w:val="center"/>
              <w:rPr>
                <w:rFonts w:cs="Arial"/>
                <w:b/>
              </w:rPr>
            </w:pPr>
            <w:r>
              <w:rPr>
                <w:rFonts w:cs="Arial"/>
                <w:b/>
              </w:rPr>
              <w:t>342</w:t>
            </w:r>
          </w:p>
        </w:tc>
      </w:tr>
      <w:tr w:rsidR="00C645B3" w:rsidRPr="009D4F3F" w:rsidTr="004075AA">
        <w:trPr>
          <w:trHeight w:val="435"/>
        </w:trPr>
        <w:tc>
          <w:tcPr>
            <w:tcW w:w="3347" w:type="dxa"/>
          </w:tcPr>
          <w:p w:rsidR="00C645B3" w:rsidRPr="009D4F3F" w:rsidRDefault="00C645B3" w:rsidP="004075AA">
            <w:pPr>
              <w:spacing w:line="360" w:lineRule="auto"/>
              <w:jc w:val="center"/>
              <w:rPr>
                <w:rFonts w:cs="Arial"/>
                <w:b/>
              </w:rPr>
            </w:pPr>
            <w:r>
              <w:rPr>
                <w:rFonts w:cs="Arial"/>
                <w:b/>
              </w:rPr>
              <w:t>Banco 4</w:t>
            </w:r>
          </w:p>
        </w:tc>
        <w:tc>
          <w:tcPr>
            <w:tcW w:w="3348" w:type="dxa"/>
          </w:tcPr>
          <w:p w:rsidR="00C645B3" w:rsidRPr="009D4F3F" w:rsidRDefault="00C645B3" w:rsidP="004075AA">
            <w:pPr>
              <w:spacing w:line="360" w:lineRule="auto"/>
              <w:jc w:val="center"/>
              <w:rPr>
                <w:rFonts w:cs="Arial"/>
                <w:b/>
              </w:rPr>
            </w:pPr>
            <w:r>
              <w:rPr>
                <w:rFonts w:cs="Arial"/>
                <w:b/>
              </w:rPr>
              <w:t>338</w:t>
            </w:r>
          </w:p>
        </w:tc>
      </w:tr>
      <w:tr w:rsidR="00C645B3" w:rsidRPr="009D4F3F" w:rsidTr="004075AA">
        <w:trPr>
          <w:trHeight w:val="435"/>
        </w:trPr>
        <w:tc>
          <w:tcPr>
            <w:tcW w:w="3347" w:type="dxa"/>
          </w:tcPr>
          <w:p w:rsidR="00C645B3" w:rsidRPr="009D4F3F" w:rsidRDefault="00C645B3" w:rsidP="004075AA">
            <w:pPr>
              <w:spacing w:line="360" w:lineRule="auto"/>
              <w:jc w:val="center"/>
              <w:rPr>
                <w:rFonts w:cs="Arial"/>
                <w:b/>
              </w:rPr>
            </w:pPr>
            <w:r>
              <w:rPr>
                <w:rFonts w:cs="Arial"/>
                <w:b/>
              </w:rPr>
              <w:t>Banco 5</w:t>
            </w:r>
          </w:p>
        </w:tc>
        <w:tc>
          <w:tcPr>
            <w:tcW w:w="3348" w:type="dxa"/>
          </w:tcPr>
          <w:p w:rsidR="00C645B3" w:rsidRPr="009D4F3F" w:rsidRDefault="00C645B3" w:rsidP="004075AA">
            <w:pPr>
              <w:spacing w:line="360" w:lineRule="auto"/>
              <w:jc w:val="center"/>
              <w:rPr>
                <w:rFonts w:cs="Arial"/>
                <w:b/>
              </w:rPr>
            </w:pPr>
            <w:r>
              <w:rPr>
                <w:rFonts w:cs="Arial"/>
                <w:b/>
              </w:rPr>
              <w:t>334</w:t>
            </w:r>
          </w:p>
        </w:tc>
      </w:tr>
      <w:tr w:rsidR="00C645B3" w:rsidRPr="009D4F3F" w:rsidTr="004075AA">
        <w:trPr>
          <w:trHeight w:val="435"/>
        </w:trPr>
        <w:tc>
          <w:tcPr>
            <w:tcW w:w="3347" w:type="dxa"/>
          </w:tcPr>
          <w:p w:rsidR="00C645B3" w:rsidRPr="009D4F3F" w:rsidRDefault="00C645B3" w:rsidP="004075AA">
            <w:pPr>
              <w:spacing w:line="360" w:lineRule="auto"/>
              <w:jc w:val="center"/>
              <w:rPr>
                <w:rFonts w:cs="Arial"/>
                <w:b/>
              </w:rPr>
            </w:pPr>
            <w:r>
              <w:rPr>
                <w:rFonts w:cs="Arial"/>
                <w:b/>
              </w:rPr>
              <w:t>Banco 6</w:t>
            </w:r>
          </w:p>
        </w:tc>
        <w:tc>
          <w:tcPr>
            <w:tcW w:w="3348" w:type="dxa"/>
          </w:tcPr>
          <w:p w:rsidR="00C645B3" w:rsidRPr="009D4F3F" w:rsidRDefault="00C645B3" w:rsidP="004075AA">
            <w:pPr>
              <w:spacing w:line="360" w:lineRule="auto"/>
              <w:jc w:val="center"/>
              <w:rPr>
                <w:rFonts w:cs="Arial"/>
                <w:b/>
              </w:rPr>
            </w:pPr>
            <w:r>
              <w:rPr>
                <w:rFonts w:cs="Arial"/>
                <w:b/>
              </w:rPr>
              <w:t>330</w:t>
            </w:r>
          </w:p>
        </w:tc>
      </w:tr>
      <w:tr w:rsidR="00C645B3" w:rsidRPr="009D4F3F" w:rsidTr="004075AA">
        <w:trPr>
          <w:trHeight w:val="435"/>
        </w:trPr>
        <w:tc>
          <w:tcPr>
            <w:tcW w:w="3347" w:type="dxa"/>
          </w:tcPr>
          <w:p w:rsidR="00C645B3" w:rsidRPr="009D4F3F" w:rsidRDefault="00C645B3" w:rsidP="004075AA">
            <w:pPr>
              <w:spacing w:line="360" w:lineRule="auto"/>
              <w:jc w:val="center"/>
              <w:rPr>
                <w:rFonts w:cs="Arial"/>
                <w:b/>
              </w:rPr>
            </w:pPr>
            <w:r>
              <w:rPr>
                <w:rFonts w:cs="Arial"/>
                <w:b/>
              </w:rPr>
              <w:t>Banco 7</w:t>
            </w:r>
          </w:p>
        </w:tc>
        <w:tc>
          <w:tcPr>
            <w:tcW w:w="3348" w:type="dxa"/>
          </w:tcPr>
          <w:p w:rsidR="00C645B3" w:rsidRPr="009D4F3F" w:rsidRDefault="00C645B3" w:rsidP="004075AA">
            <w:pPr>
              <w:spacing w:line="360" w:lineRule="auto"/>
              <w:jc w:val="center"/>
              <w:rPr>
                <w:rFonts w:cs="Arial"/>
                <w:b/>
              </w:rPr>
            </w:pPr>
            <w:r>
              <w:rPr>
                <w:rFonts w:cs="Arial"/>
                <w:b/>
              </w:rPr>
              <w:t>326</w:t>
            </w:r>
          </w:p>
        </w:tc>
      </w:tr>
      <w:tr w:rsidR="00C645B3" w:rsidRPr="009D4F3F" w:rsidTr="004075AA">
        <w:trPr>
          <w:trHeight w:val="435"/>
        </w:trPr>
        <w:tc>
          <w:tcPr>
            <w:tcW w:w="3347" w:type="dxa"/>
          </w:tcPr>
          <w:p w:rsidR="00C645B3" w:rsidRPr="009D4F3F" w:rsidRDefault="00C645B3" w:rsidP="004075AA">
            <w:pPr>
              <w:spacing w:line="360" w:lineRule="auto"/>
              <w:jc w:val="center"/>
              <w:rPr>
                <w:rFonts w:cs="Arial"/>
                <w:b/>
              </w:rPr>
            </w:pPr>
            <w:r>
              <w:rPr>
                <w:rFonts w:cs="Arial"/>
                <w:b/>
              </w:rPr>
              <w:t>Banco 8</w:t>
            </w:r>
          </w:p>
        </w:tc>
        <w:tc>
          <w:tcPr>
            <w:tcW w:w="3348" w:type="dxa"/>
          </w:tcPr>
          <w:p w:rsidR="00C645B3" w:rsidRPr="009D4F3F" w:rsidRDefault="00C645B3" w:rsidP="004075AA">
            <w:pPr>
              <w:spacing w:line="360" w:lineRule="auto"/>
              <w:jc w:val="center"/>
              <w:rPr>
                <w:rFonts w:cs="Arial"/>
                <w:b/>
              </w:rPr>
            </w:pPr>
            <w:r>
              <w:rPr>
                <w:rFonts w:cs="Arial"/>
                <w:b/>
              </w:rPr>
              <w:t>322</w:t>
            </w:r>
          </w:p>
        </w:tc>
      </w:tr>
      <w:tr w:rsidR="00C645B3" w:rsidRPr="009D4F3F" w:rsidTr="004075AA">
        <w:trPr>
          <w:trHeight w:val="435"/>
        </w:trPr>
        <w:tc>
          <w:tcPr>
            <w:tcW w:w="3347" w:type="dxa"/>
          </w:tcPr>
          <w:p w:rsidR="00C645B3" w:rsidRPr="009D4F3F" w:rsidRDefault="00C645B3" w:rsidP="004075AA">
            <w:pPr>
              <w:spacing w:line="360" w:lineRule="auto"/>
              <w:jc w:val="center"/>
              <w:rPr>
                <w:rFonts w:cs="Arial"/>
                <w:b/>
              </w:rPr>
            </w:pPr>
            <w:r>
              <w:rPr>
                <w:rFonts w:cs="Arial"/>
                <w:b/>
              </w:rPr>
              <w:t>Banco 9</w:t>
            </w:r>
          </w:p>
        </w:tc>
        <w:tc>
          <w:tcPr>
            <w:tcW w:w="3348" w:type="dxa"/>
          </w:tcPr>
          <w:p w:rsidR="00C645B3" w:rsidRPr="009D4F3F" w:rsidRDefault="00C645B3" w:rsidP="004075AA">
            <w:pPr>
              <w:spacing w:line="360" w:lineRule="auto"/>
              <w:jc w:val="center"/>
              <w:rPr>
                <w:rFonts w:cs="Arial"/>
                <w:b/>
              </w:rPr>
            </w:pPr>
            <w:r>
              <w:rPr>
                <w:rFonts w:cs="Arial"/>
                <w:b/>
              </w:rPr>
              <w:t>318</w:t>
            </w:r>
          </w:p>
        </w:tc>
      </w:tr>
    </w:tbl>
    <w:p w:rsidR="00C645B3" w:rsidRDefault="00C645B3" w:rsidP="009D4F3F">
      <w:pPr>
        <w:spacing w:line="360" w:lineRule="auto"/>
        <w:jc w:val="both"/>
        <w:rPr>
          <w:rFonts w:cs="Arial"/>
        </w:rPr>
      </w:pPr>
    </w:p>
    <w:p w:rsidR="009D4F3F" w:rsidRPr="009D4F3F" w:rsidRDefault="009D4F3F" w:rsidP="009D4F3F">
      <w:pPr>
        <w:spacing w:line="360" w:lineRule="auto"/>
        <w:jc w:val="center"/>
        <w:rPr>
          <w:rFonts w:cs="Arial"/>
          <w:b/>
        </w:rPr>
      </w:pPr>
      <w:r w:rsidRPr="009D4F3F">
        <w:rPr>
          <w:rFonts w:cs="Arial"/>
          <w:b/>
        </w:rPr>
        <w:t>T</w:t>
      </w:r>
      <w:r w:rsidR="00C645B3">
        <w:rPr>
          <w:rFonts w:cs="Arial"/>
          <w:b/>
        </w:rPr>
        <w:t>abla N° 9</w:t>
      </w:r>
      <w:r w:rsidRPr="009D4F3F">
        <w:rPr>
          <w:rFonts w:cs="Arial"/>
          <w:b/>
        </w:rPr>
        <w:t>: Secuencia Fase 2</w:t>
      </w:r>
    </w:p>
    <w:p w:rsidR="009D4F3F" w:rsidRPr="009D4F3F" w:rsidRDefault="009D4F3F" w:rsidP="009D4F3F">
      <w:pPr>
        <w:spacing w:line="360" w:lineRule="auto"/>
        <w:jc w:val="both"/>
        <w:rPr>
          <w:rFonts w:cs="Arial"/>
        </w:rPr>
      </w:pPr>
    </w:p>
    <w:p w:rsidR="009D4F3F" w:rsidRPr="009D4F3F" w:rsidRDefault="009D4F3F" w:rsidP="009D4F3F">
      <w:pPr>
        <w:spacing w:line="360" w:lineRule="auto"/>
        <w:jc w:val="both"/>
        <w:rPr>
          <w:rFonts w:cs="Arial"/>
        </w:rPr>
      </w:pPr>
    </w:p>
    <w:tbl>
      <w:tblPr>
        <w:tblpPr w:leftFromText="141" w:rightFromText="141" w:vertAnchor="text" w:horzAnchor="margin" w:tblpXSpec="center" w:tblpY="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8"/>
        <w:gridCol w:w="2758"/>
      </w:tblGrid>
      <w:tr w:rsidR="00C645B3" w:rsidRPr="009D4F3F" w:rsidTr="004075AA">
        <w:trPr>
          <w:trHeight w:val="461"/>
        </w:trPr>
        <w:tc>
          <w:tcPr>
            <w:tcW w:w="2918" w:type="dxa"/>
            <w:shd w:val="clear" w:color="auto" w:fill="95B3D7" w:themeFill="accent1" w:themeFillTint="99"/>
          </w:tcPr>
          <w:p w:rsidR="00C645B3" w:rsidRPr="009D4F3F" w:rsidRDefault="00C645B3" w:rsidP="004075AA">
            <w:pPr>
              <w:spacing w:line="360" w:lineRule="auto"/>
              <w:jc w:val="center"/>
              <w:rPr>
                <w:rFonts w:cs="Arial"/>
              </w:rPr>
            </w:pPr>
            <w:r w:rsidRPr="009D4F3F">
              <w:rPr>
                <w:rFonts w:cs="Arial"/>
              </w:rPr>
              <w:t>Norte</w:t>
            </w:r>
          </w:p>
        </w:tc>
        <w:tc>
          <w:tcPr>
            <w:tcW w:w="2758" w:type="dxa"/>
            <w:shd w:val="clear" w:color="auto" w:fill="95B3D7" w:themeFill="accent1" w:themeFillTint="99"/>
          </w:tcPr>
          <w:p w:rsidR="00C645B3" w:rsidRPr="009D4F3F" w:rsidRDefault="00C645B3" w:rsidP="004075AA">
            <w:pPr>
              <w:spacing w:line="360" w:lineRule="auto"/>
              <w:jc w:val="center"/>
              <w:rPr>
                <w:rFonts w:cs="Arial"/>
              </w:rPr>
            </w:pPr>
            <w:r w:rsidRPr="009D4F3F">
              <w:rPr>
                <w:rFonts w:cs="Arial"/>
              </w:rPr>
              <w:t>Este</w:t>
            </w:r>
          </w:p>
        </w:tc>
      </w:tr>
      <w:tr w:rsidR="00001DA3" w:rsidRPr="009D4F3F" w:rsidTr="004075AA">
        <w:trPr>
          <w:trHeight w:val="446"/>
        </w:trPr>
        <w:tc>
          <w:tcPr>
            <w:tcW w:w="2918" w:type="dxa"/>
            <w:shd w:val="clear" w:color="auto" w:fill="auto"/>
          </w:tcPr>
          <w:p w:rsidR="00001DA3" w:rsidRPr="009D4F3F" w:rsidRDefault="00001DA3" w:rsidP="00001DA3">
            <w:pPr>
              <w:spacing w:line="360" w:lineRule="auto"/>
              <w:jc w:val="center"/>
              <w:rPr>
                <w:rFonts w:cs="Arial"/>
              </w:rPr>
            </w:pPr>
            <w:r>
              <w:rPr>
                <w:rFonts w:cs="Arial"/>
              </w:rPr>
              <w:t>6.599.050</w:t>
            </w:r>
          </w:p>
        </w:tc>
        <w:tc>
          <w:tcPr>
            <w:tcW w:w="2758" w:type="dxa"/>
            <w:shd w:val="clear" w:color="auto" w:fill="auto"/>
          </w:tcPr>
          <w:p w:rsidR="00001DA3" w:rsidRPr="009D4F3F" w:rsidRDefault="00001DA3" w:rsidP="00001DA3">
            <w:pPr>
              <w:spacing w:line="360" w:lineRule="auto"/>
              <w:jc w:val="center"/>
              <w:rPr>
                <w:rFonts w:cs="Arial"/>
              </w:rPr>
            </w:pPr>
            <w:r>
              <w:rPr>
                <w:rFonts w:cs="Arial"/>
              </w:rPr>
              <w:t>284.564</w:t>
            </w:r>
          </w:p>
        </w:tc>
      </w:tr>
      <w:tr w:rsidR="00001DA3" w:rsidRPr="009D4F3F" w:rsidTr="004075AA">
        <w:trPr>
          <w:trHeight w:val="446"/>
        </w:trPr>
        <w:tc>
          <w:tcPr>
            <w:tcW w:w="2918" w:type="dxa"/>
            <w:shd w:val="clear" w:color="auto" w:fill="auto"/>
          </w:tcPr>
          <w:p w:rsidR="00001DA3" w:rsidRPr="009D4F3F" w:rsidRDefault="00001DA3" w:rsidP="00001DA3">
            <w:pPr>
              <w:spacing w:line="360" w:lineRule="auto"/>
              <w:jc w:val="center"/>
              <w:rPr>
                <w:rFonts w:cs="Arial"/>
              </w:rPr>
            </w:pPr>
            <w:r>
              <w:rPr>
                <w:rFonts w:cs="Arial"/>
              </w:rPr>
              <w:t>6. 599.052</w:t>
            </w:r>
          </w:p>
        </w:tc>
        <w:tc>
          <w:tcPr>
            <w:tcW w:w="2758" w:type="dxa"/>
            <w:shd w:val="clear" w:color="auto" w:fill="auto"/>
          </w:tcPr>
          <w:p w:rsidR="00001DA3" w:rsidRPr="009D4F3F" w:rsidRDefault="00001DA3" w:rsidP="00001DA3">
            <w:pPr>
              <w:spacing w:line="360" w:lineRule="auto"/>
              <w:jc w:val="center"/>
              <w:rPr>
                <w:rFonts w:cs="Arial"/>
              </w:rPr>
            </w:pPr>
            <w:r>
              <w:rPr>
                <w:rFonts w:cs="Arial"/>
              </w:rPr>
              <w:t>284.661</w:t>
            </w:r>
          </w:p>
        </w:tc>
      </w:tr>
      <w:tr w:rsidR="00C645B3" w:rsidRPr="009D4F3F" w:rsidTr="004075AA">
        <w:trPr>
          <w:trHeight w:val="461"/>
        </w:trPr>
        <w:tc>
          <w:tcPr>
            <w:tcW w:w="2918" w:type="dxa"/>
            <w:shd w:val="clear" w:color="auto" w:fill="auto"/>
          </w:tcPr>
          <w:p w:rsidR="00C645B3" w:rsidRPr="009D4F3F" w:rsidRDefault="00C645B3" w:rsidP="004075AA">
            <w:pPr>
              <w:spacing w:line="360" w:lineRule="auto"/>
              <w:jc w:val="center"/>
              <w:rPr>
                <w:rFonts w:cs="Arial"/>
              </w:rPr>
            </w:pPr>
            <w:r>
              <w:rPr>
                <w:rFonts w:cs="Arial"/>
              </w:rPr>
              <w:t>6. 599.02</w:t>
            </w:r>
            <w:r w:rsidRPr="009D4F3F">
              <w:rPr>
                <w:rFonts w:cs="Arial"/>
              </w:rPr>
              <w:t>1</w:t>
            </w:r>
          </w:p>
        </w:tc>
        <w:tc>
          <w:tcPr>
            <w:tcW w:w="2758" w:type="dxa"/>
            <w:shd w:val="clear" w:color="auto" w:fill="auto"/>
          </w:tcPr>
          <w:p w:rsidR="00C645B3" w:rsidRPr="009D4F3F" w:rsidRDefault="00C645B3" w:rsidP="004075AA">
            <w:pPr>
              <w:spacing w:line="360" w:lineRule="auto"/>
              <w:jc w:val="center"/>
              <w:rPr>
                <w:rFonts w:cs="Arial"/>
              </w:rPr>
            </w:pPr>
            <w:r>
              <w:rPr>
                <w:rFonts w:cs="Arial"/>
              </w:rPr>
              <w:t>284.725</w:t>
            </w:r>
          </w:p>
        </w:tc>
      </w:tr>
      <w:tr w:rsidR="00C645B3" w:rsidRPr="009D4F3F" w:rsidTr="004075AA">
        <w:trPr>
          <w:trHeight w:val="461"/>
        </w:trPr>
        <w:tc>
          <w:tcPr>
            <w:tcW w:w="2918" w:type="dxa"/>
            <w:shd w:val="clear" w:color="auto" w:fill="auto"/>
          </w:tcPr>
          <w:p w:rsidR="00C645B3" w:rsidRPr="009D4F3F" w:rsidRDefault="00C645B3" w:rsidP="00001DA3">
            <w:pPr>
              <w:spacing w:line="360" w:lineRule="auto"/>
              <w:jc w:val="center"/>
              <w:rPr>
                <w:rFonts w:cs="Arial"/>
              </w:rPr>
            </w:pPr>
            <w:r>
              <w:rPr>
                <w:rFonts w:cs="Arial"/>
              </w:rPr>
              <w:t>6. 59</w:t>
            </w:r>
            <w:r w:rsidR="00001DA3">
              <w:rPr>
                <w:rFonts w:cs="Arial"/>
              </w:rPr>
              <w:t>8</w:t>
            </w:r>
            <w:r>
              <w:rPr>
                <w:rFonts w:cs="Arial"/>
              </w:rPr>
              <w:t>.</w:t>
            </w:r>
            <w:r w:rsidR="00001DA3">
              <w:rPr>
                <w:rFonts w:cs="Arial"/>
              </w:rPr>
              <w:t>964</w:t>
            </w:r>
          </w:p>
        </w:tc>
        <w:tc>
          <w:tcPr>
            <w:tcW w:w="2758" w:type="dxa"/>
            <w:shd w:val="clear" w:color="auto" w:fill="auto"/>
          </w:tcPr>
          <w:p w:rsidR="00C645B3" w:rsidRPr="009D4F3F" w:rsidRDefault="00C645B3" w:rsidP="00001DA3">
            <w:pPr>
              <w:spacing w:line="360" w:lineRule="auto"/>
              <w:jc w:val="center"/>
              <w:rPr>
                <w:rFonts w:cs="Arial"/>
              </w:rPr>
            </w:pPr>
            <w:r>
              <w:rPr>
                <w:rFonts w:cs="Arial"/>
              </w:rPr>
              <w:t>284.</w:t>
            </w:r>
            <w:r w:rsidR="00001DA3">
              <w:rPr>
                <w:rFonts w:cs="Arial"/>
              </w:rPr>
              <w:t>710</w:t>
            </w:r>
          </w:p>
        </w:tc>
      </w:tr>
      <w:tr w:rsidR="00C645B3" w:rsidRPr="009D4F3F" w:rsidTr="004075AA">
        <w:trPr>
          <w:trHeight w:val="461"/>
        </w:trPr>
        <w:tc>
          <w:tcPr>
            <w:tcW w:w="2918" w:type="dxa"/>
            <w:shd w:val="clear" w:color="auto" w:fill="auto"/>
          </w:tcPr>
          <w:p w:rsidR="00C645B3" w:rsidRPr="009D4F3F" w:rsidRDefault="00001DA3" w:rsidP="00001DA3">
            <w:pPr>
              <w:spacing w:line="360" w:lineRule="auto"/>
              <w:jc w:val="center"/>
              <w:rPr>
                <w:rFonts w:cs="Arial"/>
              </w:rPr>
            </w:pPr>
            <w:r>
              <w:rPr>
                <w:rFonts w:cs="Arial"/>
              </w:rPr>
              <w:t>6.598</w:t>
            </w:r>
            <w:r w:rsidR="00C645B3">
              <w:rPr>
                <w:rFonts w:cs="Arial"/>
              </w:rPr>
              <w:t>.</w:t>
            </w:r>
            <w:r>
              <w:rPr>
                <w:rFonts w:cs="Arial"/>
              </w:rPr>
              <w:t>977</w:t>
            </w:r>
          </w:p>
        </w:tc>
        <w:tc>
          <w:tcPr>
            <w:tcW w:w="2758" w:type="dxa"/>
            <w:shd w:val="clear" w:color="auto" w:fill="auto"/>
          </w:tcPr>
          <w:p w:rsidR="00C645B3" w:rsidRPr="009D4F3F" w:rsidRDefault="00C645B3" w:rsidP="00001DA3">
            <w:pPr>
              <w:spacing w:line="360" w:lineRule="auto"/>
              <w:jc w:val="center"/>
              <w:rPr>
                <w:rFonts w:cs="Arial"/>
              </w:rPr>
            </w:pPr>
            <w:r>
              <w:rPr>
                <w:rFonts w:cs="Arial"/>
              </w:rPr>
              <w:t>284.</w:t>
            </w:r>
            <w:r w:rsidR="00001DA3">
              <w:rPr>
                <w:rFonts w:cs="Arial"/>
              </w:rPr>
              <w:t>600</w:t>
            </w:r>
          </w:p>
        </w:tc>
      </w:tr>
    </w:tbl>
    <w:p w:rsidR="009D4F3F" w:rsidRPr="009D4F3F" w:rsidRDefault="009D4F3F" w:rsidP="009D4F3F">
      <w:pPr>
        <w:spacing w:line="360" w:lineRule="auto"/>
        <w:jc w:val="both"/>
        <w:rPr>
          <w:rFonts w:cs="Arial"/>
        </w:rPr>
      </w:pPr>
    </w:p>
    <w:p w:rsidR="009D4F3F" w:rsidRPr="009D4F3F" w:rsidRDefault="009D4F3F" w:rsidP="009D4F3F">
      <w:pPr>
        <w:spacing w:line="360" w:lineRule="auto"/>
        <w:jc w:val="both"/>
        <w:rPr>
          <w:rFonts w:cs="Arial"/>
        </w:rPr>
      </w:pPr>
    </w:p>
    <w:p w:rsidR="009D4F3F" w:rsidRPr="009D4F3F" w:rsidRDefault="009D4F3F" w:rsidP="009D4F3F">
      <w:pPr>
        <w:spacing w:line="360" w:lineRule="auto"/>
        <w:jc w:val="both"/>
        <w:rPr>
          <w:rFonts w:cs="Arial"/>
        </w:rPr>
      </w:pPr>
    </w:p>
    <w:p w:rsidR="009D4F3F" w:rsidRPr="009D4F3F" w:rsidRDefault="009D4F3F" w:rsidP="009D4F3F">
      <w:pPr>
        <w:spacing w:line="360" w:lineRule="auto"/>
        <w:jc w:val="both"/>
        <w:rPr>
          <w:rFonts w:cs="Arial"/>
        </w:rPr>
      </w:pPr>
    </w:p>
    <w:p w:rsidR="00C645B3" w:rsidRDefault="00C645B3" w:rsidP="00C645B3">
      <w:pPr>
        <w:spacing w:line="360" w:lineRule="auto"/>
        <w:jc w:val="both"/>
        <w:rPr>
          <w:rFonts w:cs="Arial"/>
          <w:noProof/>
          <w:lang w:val="es-CL" w:eastAsia="es-CL"/>
        </w:rPr>
      </w:pPr>
    </w:p>
    <w:p w:rsidR="00C645B3" w:rsidRDefault="00C645B3" w:rsidP="00C645B3">
      <w:pPr>
        <w:spacing w:line="360" w:lineRule="auto"/>
        <w:jc w:val="both"/>
        <w:rPr>
          <w:rFonts w:cs="Arial"/>
          <w:noProof/>
          <w:lang w:val="es-CL" w:eastAsia="es-CL"/>
        </w:rPr>
      </w:pPr>
    </w:p>
    <w:p w:rsidR="00C645B3" w:rsidRDefault="00C645B3" w:rsidP="00C645B3">
      <w:pPr>
        <w:spacing w:line="360" w:lineRule="auto"/>
        <w:jc w:val="both"/>
        <w:rPr>
          <w:rFonts w:cs="Arial"/>
          <w:noProof/>
          <w:lang w:val="es-CL" w:eastAsia="es-CL"/>
        </w:rPr>
      </w:pPr>
    </w:p>
    <w:p w:rsidR="00C645B3" w:rsidRDefault="00C645B3" w:rsidP="00C645B3">
      <w:pPr>
        <w:spacing w:line="360" w:lineRule="auto"/>
        <w:jc w:val="both"/>
        <w:rPr>
          <w:rFonts w:cs="Arial"/>
          <w:noProof/>
          <w:lang w:val="es-CL" w:eastAsia="es-CL"/>
        </w:rPr>
      </w:pPr>
    </w:p>
    <w:p w:rsidR="009D4F3F" w:rsidRDefault="009D4F3F" w:rsidP="00C645B3">
      <w:pPr>
        <w:spacing w:line="360" w:lineRule="auto"/>
        <w:jc w:val="center"/>
        <w:rPr>
          <w:rFonts w:cs="Arial"/>
          <w:b/>
        </w:rPr>
      </w:pPr>
      <w:r w:rsidRPr="009D4F3F">
        <w:rPr>
          <w:rFonts w:cs="Arial"/>
          <w:b/>
        </w:rPr>
        <w:t xml:space="preserve">Tabla N° </w:t>
      </w:r>
      <w:r w:rsidR="00001DA3">
        <w:rPr>
          <w:rFonts w:cs="Arial"/>
          <w:b/>
        </w:rPr>
        <w:t>10</w:t>
      </w:r>
      <w:r w:rsidRPr="009D4F3F">
        <w:rPr>
          <w:rFonts w:cs="Arial"/>
          <w:b/>
        </w:rPr>
        <w:t>: Coordenadas de Fase N°2</w:t>
      </w:r>
    </w:p>
    <w:p w:rsidR="00C645B3" w:rsidRDefault="00C645B3" w:rsidP="00C645B3">
      <w:pPr>
        <w:spacing w:line="360" w:lineRule="auto"/>
        <w:jc w:val="center"/>
        <w:rPr>
          <w:rFonts w:cs="Arial"/>
          <w:b/>
        </w:rPr>
      </w:pPr>
    </w:p>
    <w:p w:rsidR="00C645B3" w:rsidRDefault="00C645B3" w:rsidP="00C645B3">
      <w:pPr>
        <w:spacing w:line="360" w:lineRule="auto"/>
        <w:jc w:val="center"/>
        <w:rPr>
          <w:rFonts w:cs="Arial"/>
          <w:b/>
        </w:rPr>
      </w:pPr>
    </w:p>
    <w:p w:rsidR="00C645B3" w:rsidRDefault="00C645B3" w:rsidP="00C645B3">
      <w:pPr>
        <w:spacing w:line="360" w:lineRule="auto"/>
        <w:jc w:val="center"/>
        <w:rPr>
          <w:rFonts w:cs="Arial"/>
          <w:b/>
        </w:rPr>
      </w:pPr>
    </w:p>
    <w:p w:rsidR="00C645B3" w:rsidRDefault="00C645B3" w:rsidP="00C645B3">
      <w:pPr>
        <w:spacing w:line="360" w:lineRule="auto"/>
        <w:jc w:val="center"/>
        <w:rPr>
          <w:rFonts w:cs="Arial"/>
          <w:b/>
        </w:rPr>
      </w:pPr>
    </w:p>
    <w:p w:rsidR="00C645B3" w:rsidRPr="009D4F3F" w:rsidRDefault="00C645B3" w:rsidP="00C645B3">
      <w:pPr>
        <w:spacing w:line="360" w:lineRule="auto"/>
        <w:jc w:val="center"/>
        <w:rPr>
          <w:rFonts w:cs="Arial"/>
        </w:rPr>
      </w:pPr>
    </w:p>
    <w:p w:rsidR="009D4F3F" w:rsidRDefault="00001DA3" w:rsidP="005661BB">
      <w:pPr>
        <w:shd w:val="clear" w:color="auto" w:fill="FFFFFF"/>
        <w:spacing w:after="324" w:line="411" w:lineRule="atLeast"/>
        <w:jc w:val="center"/>
        <w:rPr>
          <w:rFonts w:cs="Arial"/>
          <w:b/>
        </w:rPr>
      </w:pPr>
      <w:r>
        <w:rPr>
          <w:rFonts w:cs="Arial"/>
          <w:b/>
          <w:noProof/>
          <w:lang w:val="es-CL" w:eastAsia="es-CL"/>
        </w:rPr>
        <w:lastRenderedPageBreak/>
        <w:drawing>
          <wp:anchor distT="0" distB="0" distL="114300" distR="114300" simplePos="0" relativeHeight="251721728" behindDoc="0" locked="0" layoutInCell="1" allowOverlap="1" wp14:anchorId="0F4DFAFD" wp14:editId="3DA2814B">
            <wp:simplePos x="0" y="0"/>
            <wp:positionH relativeFrom="column">
              <wp:posOffset>-345440</wp:posOffset>
            </wp:positionH>
            <wp:positionV relativeFrom="paragraph">
              <wp:posOffset>-309880</wp:posOffset>
            </wp:positionV>
            <wp:extent cx="6515100" cy="3417570"/>
            <wp:effectExtent l="76200" t="76200" r="133350" b="125730"/>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8">
                      <a:extLst>
                        <a:ext uri="{28A0092B-C50C-407E-A947-70E740481C1C}">
                          <a14:useLocalDpi xmlns:a14="http://schemas.microsoft.com/office/drawing/2010/main" val="0"/>
                        </a:ext>
                      </a:extLst>
                    </a:blip>
                    <a:srcRect l="-82" r="-82"/>
                    <a:stretch/>
                  </pic:blipFill>
                  <pic:spPr bwMode="auto">
                    <a:xfrm>
                      <a:off x="0" y="0"/>
                      <a:ext cx="6515100" cy="34175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9D4F3F" w:rsidRPr="009D4F3F">
        <w:rPr>
          <w:rFonts w:cs="Arial"/>
          <w:b/>
        </w:rPr>
        <w:t>F</w:t>
      </w:r>
      <w:r>
        <w:rPr>
          <w:rFonts w:cs="Arial"/>
          <w:b/>
        </w:rPr>
        <w:t>igura N° 19</w:t>
      </w:r>
      <w:r w:rsidR="009D4F3F" w:rsidRPr="009D4F3F">
        <w:rPr>
          <w:rFonts w:cs="Arial"/>
          <w:b/>
        </w:rPr>
        <w:t>: Muestra ubicación de Fase N°2</w:t>
      </w:r>
    </w:p>
    <w:p w:rsidR="005661BB" w:rsidRDefault="005661BB" w:rsidP="005661BB">
      <w:pPr>
        <w:shd w:val="clear" w:color="auto" w:fill="FFFFFF"/>
        <w:spacing w:after="324" w:line="411" w:lineRule="atLeast"/>
        <w:jc w:val="center"/>
        <w:rPr>
          <w:rFonts w:cs="Arial"/>
          <w:b/>
        </w:rPr>
      </w:pPr>
    </w:p>
    <w:p w:rsidR="00686693" w:rsidRDefault="00686693" w:rsidP="00283A68">
      <w:pPr>
        <w:spacing w:line="360" w:lineRule="auto"/>
        <w:jc w:val="both"/>
        <w:rPr>
          <w:rFonts w:cs="Arial"/>
          <w:b/>
        </w:rPr>
      </w:pPr>
    </w:p>
    <w:p w:rsidR="00596717" w:rsidRPr="002B6441" w:rsidRDefault="002B6441" w:rsidP="0066179C">
      <w:pPr>
        <w:pStyle w:val="Prrafodelista"/>
        <w:numPr>
          <w:ilvl w:val="1"/>
          <w:numId w:val="2"/>
        </w:numPr>
      </w:pPr>
      <w:r>
        <w:t xml:space="preserve"> </w:t>
      </w:r>
      <w:r>
        <w:rPr>
          <w:rFonts w:cs="Arial"/>
          <w:b/>
        </w:rPr>
        <w:t>Programa de Producción.</w:t>
      </w:r>
    </w:p>
    <w:p w:rsidR="002B6441" w:rsidRDefault="002B6441" w:rsidP="002B6441"/>
    <w:p w:rsidR="002B6441" w:rsidRDefault="002B6441" w:rsidP="002B6441"/>
    <w:p w:rsidR="002B6441" w:rsidRPr="002B6441" w:rsidRDefault="002B6441" w:rsidP="002B6441"/>
    <w:p w:rsidR="002B6441" w:rsidRDefault="002B6441" w:rsidP="002B6441">
      <w:pPr>
        <w:spacing w:line="360" w:lineRule="auto"/>
        <w:jc w:val="both"/>
        <w:rPr>
          <w:rFonts w:cs="Arial"/>
        </w:rPr>
      </w:pPr>
      <w:r w:rsidRPr="009F2B51">
        <w:rPr>
          <w:rFonts w:cs="Arial"/>
        </w:rPr>
        <w:t xml:space="preserve">El programa de producción está basado en el diseño de mina con alcance al mediano plazo, sustentado en el nivel de recursos demostrados e inferidos realizados mediante levantamiento geológico del sector. </w:t>
      </w:r>
    </w:p>
    <w:p w:rsidR="002B6441" w:rsidRPr="009F2B51" w:rsidRDefault="002B6441" w:rsidP="002B6441">
      <w:pPr>
        <w:spacing w:line="360" w:lineRule="auto"/>
        <w:jc w:val="both"/>
        <w:rPr>
          <w:rFonts w:cs="Arial"/>
        </w:rPr>
      </w:pPr>
    </w:p>
    <w:p w:rsidR="002B6441" w:rsidRPr="009F2B51" w:rsidRDefault="002B6441" w:rsidP="002B6441">
      <w:pPr>
        <w:spacing w:line="360" w:lineRule="auto"/>
        <w:jc w:val="both"/>
        <w:rPr>
          <w:rFonts w:cs="Arial"/>
        </w:rPr>
      </w:pPr>
      <w:r w:rsidRPr="009F2B51">
        <w:rPr>
          <w:rFonts w:cs="Arial"/>
        </w:rPr>
        <w:t xml:space="preserve">Consecuente con el plan de producción mineral esperado para estos </w:t>
      </w:r>
      <w:r w:rsidR="00243B4F">
        <w:rPr>
          <w:rFonts w:cs="Arial"/>
        </w:rPr>
        <w:t>3</w:t>
      </w:r>
      <w:r>
        <w:rPr>
          <w:rFonts w:cs="Arial"/>
        </w:rPr>
        <w:t>6</w:t>
      </w:r>
      <w:r w:rsidRPr="009F2B51">
        <w:rPr>
          <w:rFonts w:cs="Arial"/>
        </w:rPr>
        <w:t xml:space="preserve"> </w:t>
      </w:r>
      <w:r>
        <w:rPr>
          <w:rFonts w:cs="Arial"/>
        </w:rPr>
        <w:t>periodos</w:t>
      </w:r>
      <w:r w:rsidRPr="009F2B51">
        <w:rPr>
          <w:rFonts w:cs="Arial"/>
        </w:rPr>
        <w:t xml:space="preserve"> se ha planificado, labores tanto de</w:t>
      </w:r>
      <w:r w:rsidR="005661BB">
        <w:rPr>
          <w:rFonts w:cs="Arial"/>
        </w:rPr>
        <w:t xml:space="preserve"> recuperación de mineral,</w:t>
      </w:r>
      <w:r w:rsidRPr="009F2B51">
        <w:rPr>
          <w:rFonts w:cs="Arial"/>
        </w:rPr>
        <w:t xml:space="preserve"> desarrollos como de preparación, con el objeto de preparar los </w:t>
      </w:r>
      <w:r w:rsidR="005661BB">
        <w:rPr>
          <w:rFonts w:cs="Arial"/>
        </w:rPr>
        <w:t>bancos</w:t>
      </w:r>
      <w:r w:rsidRPr="009F2B51">
        <w:rPr>
          <w:rFonts w:cs="Arial"/>
        </w:rPr>
        <w:t xml:space="preserve"> de producción que entrarán en explotación en el corto y mediano plazo.</w:t>
      </w:r>
    </w:p>
    <w:p w:rsidR="002B6441" w:rsidRDefault="002B6441" w:rsidP="002B6441"/>
    <w:p w:rsidR="002B6441" w:rsidRPr="00207A30" w:rsidRDefault="002B6441" w:rsidP="002B6441"/>
    <w:p w:rsidR="002B6441" w:rsidRDefault="002B6441" w:rsidP="002B6441">
      <w:pPr>
        <w:spacing w:line="360" w:lineRule="auto"/>
        <w:jc w:val="both"/>
        <w:rPr>
          <w:rFonts w:cs="Arial"/>
          <w:lang w:val="es-PE"/>
        </w:rPr>
      </w:pPr>
      <w:r w:rsidRPr="009F2B51">
        <w:rPr>
          <w:rFonts w:cs="Arial"/>
          <w:lang w:val="es-PE"/>
        </w:rPr>
        <w:t xml:space="preserve">El programa de producción para </w:t>
      </w:r>
      <w:r w:rsidR="00243B4F">
        <w:rPr>
          <w:rFonts w:cs="Arial"/>
          <w:lang w:val="es-PE"/>
        </w:rPr>
        <w:t>3</w:t>
      </w:r>
      <w:r>
        <w:rPr>
          <w:rFonts w:cs="Arial"/>
          <w:lang w:val="es-PE"/>
        </w:rPr>
        <w:t>6</w:t>
      </w:r>
      <w:r w:rsidRPr="009F2B51">
        <w:rPr>
          <w:rFonts w:cs="Arial"/>
          <w:lang w:val="es-PE"/>
        </w:rPr>
        <w:t xml:space="preserve"> periodos  tiene la siguiente distribución:</w:t>
      </w:r>
    </w:p>
    <w:p w:rsidR="002B6441" w:rsidRDefault="002B6441" w:rsidP="002B6441">
      <w:pPr>
        <w:spacing w:line="360" w:lineRule="auto"/>
        <w:jc w:val="both"/>
        <w:rPr>
          <w:rFonts w:cs="Arial"/>
          <w:lang w:val="es-PE"/>
        </w:rPr>
      </w:pPr>
    </w:p>
    <w:p w:rsidR="00775399" w:rsidRDefault="00775399" w:rsidP="002B6441">
      <w:pPr>
        <w:spacing w:line="360" w:lineRule="auto"/>
        <w:jc w:val="both"/>
        <w:rPr>
          <w:rFonts w:cs="Arial"/>
          <w:lang w:val="es-PE"/>
        </w:rPr>
        <w:sectPr w:rsidR="00775399" w:rsidSect="0037430E">
          <w:pgSz w:w="12242" w:h="15842" w:code="1"/>
          <w:pgMar w:top="1418" w:right="1701" w:bottom="1418" w:left="1701" w:header="709" w:footer="709" w:gutter="0"/>
          <w:cols w:space="708"/>
          <w:docGrid w:linePitch="360"/>
        </w:sectPr>
      </w:pPr>
    </w:p>
    <w:p w:rsidR="00B40465" w:rsidRDefault="00437375" w:rsidP="00775399">
      <w:pPr>
        <w:spacing w:line="360" w:lineRule="auto"/>
        <w:jc w:val="both"/>
        <w:rPr>
          <w:rFonts w:cs="Arial"/>
          <w:b/>
          <w:lang w:val="es-PE"/>
        </w:rPr>
      </w:pPr>
      <w:r w:rsidRPr="00437375">
        <w:rPr>
          <w:noProof/>
          <w:lang w:val="es-CL" w:eastAsia="es-CL"/>
        </w:rPr>
        <w:lastRenderedPageBreak/>
        <w:drawing>
          <wp:inline distT="0" distB="0" distL="0" distR="0" wp14:anchorId="21D6B501" wp14:editId="44EABB22">
            <wp:extent cx="8258810" cy="5321301"/>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258810" cy="5321301"/>
                    </a:xfrm>
                    <a:prstGeom prst="rect">
                      <a:avLst/>
                    </a:prstGeom>
                    <a:noFill/>
                    <a:ln>
                      <a:noFill/>
                    </a:ln>
                  </pic:spPr>
                </pic:pic>
              </a:graphicData>
            </a:graphic>
          </wp:inline>
        </w:drawing>
      </w:r>
    </w:p>
    <w:p w:rsidR="00437375" w:rsidRDefault="00775399" w:rsidP="00775399">
      <w:pPr>
        <w:spacing w:line="360" w:lineRule="auto"/>
        <w:jc w:val="both"/>
        <w:rPr>
          <w:rFonts w:cs="Arial"/>
          <w:b/>
          <w:lang w:val="es-PE"/>
        </w:rPr>
      </w:pPr>
      <w:r w:rsidRPr="009F2B51">
        <w:rPr>
          <w:rFonts w:cs="Arial"/>
          <w:b/>
          <w:lang w:val="es-PE"/>
        </w:rPr>
        <w:t>Tabla N°</w:t>
      </w:r>
      <w:r w:rsidR="00B40465">
        <w:rPr>
          <w:rFonts w:cs="Arial"/>
          <w:b/>
          <w:lang w:val="es-PE"/>
        </w:rPr>
        <w:t>11</w:t>
      </w:r>
      <w:r w:rsidRPr="009F2B51">
        <w:rPr>
          <w:rFonts w:cs="Arial"/>
          <w:b/>
          <w:lang w:val="es-PE"/>
        </w:rPr>
        <w:t>: Programa de Desarrollo, Preparación y Producción Año 1</w:t>
      </w:r>
      <w:r>
        <w:rPr>
          <w:rFonts w:cs="Arial"/>
          <w:b/>
          <w:lang w:val="es-PE"/>
        </w:rPr>
        <w:t>.</w:t>
      </w:r>
    </w:p>
    <w:p w:rsidR="00D4664A" w:rsidRPr="00C01710" w:rsidRDefault="00437375" w:rsidP="00D4664A">
      <w:pPr>
        <w:spacing w:line="360" w:lineRule="auto"/>
        <w:jc w:val="both"/>
        <w:rPr>
          <w:rFonts w:cs="Arial"/>
          <w:b/>
          <w:lang w:val="es-PE"/>
        </w:rPr>
      </w:pPr>
      <w:r w:rsidRPr="00437375">
        <w:rPr>
          <w:noProof/>
          <w:lang w:val="es-CL" w:eastAsia="es-CL"/>
        </w:rPr>
        <w:lastRenderedPageBreak/>
        <w:drawing>
          <wp:inline distT="0" distB="0" distL="0" distR="0" wp14:anchorId="529F55EE" wp14:editId="45B06FF1">
            <wp:extent cx="8334375" cy="4714875"/>
            <wp:effectExtent l="0" t="0" r="0"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r="-973" b="4255"/>
                    <a:stretch/>
                  </pic:blipFill>
                  <pic:spPr bwMode="auto">
                    <a:xfrm>
                      <a:off x="0" y="0"/>
                      <a:ext cx="8339224" cy="4717618"/>
                    </a:xfrm>
                    <a:prstGeom prst="rect">
                      <a:avLst/>
                    </a:prstGeom>
                    <a:noFill/>
                    <a:ln>
                      <a:noFill/>
                    </a:ln>
                    <a:extLst>
                      <a:ext uri="{53640926-AAD7-44D8-BBD7-CCE9431645EC}">
                        <a14:shadowObscured xmlns:a14="http://schemas.microsoft.com/office/drawing/2010/main"/>
                      </a:ext>
                    </a:extLst>
                  </pic:spPr>
                </pic:pic>
              </a:graphicData>
            </a:graphic>
          </wp:inline>
        </w:drawing>
      </w:r>
      <w:r w:rsidR="00C01710">
        <w:rPr>
          <w:rFonts w:cs="Arial"/>
          <w:b/>
          <w:lang w:val="es-PE"/>
        </w:rPr>
        <w:t xml:space="preserve">Tabla </w:t>
      </w:r>
      <w:r w:rsidR="005B7E02" w:rsidRPr="009F2B51">
        <w:rPr>
          <w:rFonts w:cs="Arial"/>
          <w:b/>
          <w:lang w:val="es-PE"/>
        </w:rPr>
        <w:t>N°</w:t>
      </w:r>
      <w:r w:rsidR="00B40465">
        <w:rPr>
          <w:rFonts w:cs="Arial"/>
          <w:b/>
          <w:lang w:val="es-PE"/>
        </w:rPr>
        <w:t>12</w:t>
      </w:r>
      <w:r w:rsidR="005B7E02" w:rsidRPr="009F2B51">
        <w:rPr>
          <w:rFonts w:cs="Arial"/>
          <w:b/>
          <w:lang w:val="es-PE"/>
        </w:rPr>
        <w:t xml:space="preserve">: Programa de Desarrollo, Preparación y Producción Año </w:t>
      </w:r>
      <w:r w:rsidR="00D4664A">
        <w:rPr>
          <w:rFonts w:cs="Arial"/>
          <w:b/>
          <w:lang w:val="es-PE"/>
        </w:rPr>
        <w:t>2</w:t>
      </w:r>
      <w:r w:rsidR="005B7E02">
        <w:rPr>
          <w:rFonts w:cs="Arial"/>
          <w:b/>
          <w:lang w:val="es-PE"/>
        </w:rPr>
        <w:t>.</w:t>
      </w:r>
      <w:r w:rsidRPr="00437375">
        <w:rPr>
          <w:noProof/>
          <w:lang w:val="es-CL" w:eastAsia="es-CL"/>
        </w:rPr>
        <w:lastRenderedPageBreak/>
        <w:drawing>
          <wp:inline distT="0" distB="0" distL="0" distR="0" wp14:anchorId="3F1748FA" wp14:editId="7B5786E4">
            <wp:extent cx="8258810" cy="4926965"/>
            <wp:effectExtent l="0" t="0" r="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8258810" cy="4926965"/>
                    </a:xfrm>
                    <a:prstGeom prst="rect">
                      <a:avLst/>
                    </a:prstGeom>
                    <a:noFill/>
                    <a:ln>
                      <a:noFill/>
                    </a:ln>
                  </pic:spPr>
                </pic:pic>
              </a:graphicData>
            </a:graphic>
          </wp:inline>
        </w:drawing>
      </w:r>
    </w:p>
    <w:p w:rsidR="00D4664A" w:rsidRPr="0086673F" w:rsidRDefault="00D4664A" w:rsidP="00D4664A">
      <w:pPr>
        <w:spacing w:line="360" w:lineRule="auto"/>
        <w:jc w:val="both"/>
        <w:rPr>
          <w:rFonts w:cs="Arial"/>
          <w:b/>
          <w:lang w:val="es-PE"/>
        </w:rPr>
      </w:pPr>
      <w:r w:rsidRPr="009F2B51">
        <w:rPr>
          <w:rFonts w:cs="Arial"/>
          <w:b/>
          <w:lang w:val="es-PE"/>
        </w:rPr>
        <w:t>Tabla N°</w:t>
      </w:r>
      <w:r w:rsidR="004075AA">
        <w:rPr>
          <w:rFonts w:cs="Arial"/>
          <w:b/>
          <w:lang w:val="es-PE"/>
        </w:rPr>
        <w:t>13</w:t>
      </w:r>
      <w:r w:rsidRPr="009F2B51">
        <w:rPr>
          <w:rFonts w:cs="Arial"/>
          <w:b/>
          <w:lang w:val="es-PE"/>
        </w:rPr>
        <w:t xml:space="preserve">: Programa de Desarrollo, Preparación y Producción Año </w:t>
      </w:r>
      <w:r>
        <w:rPr>
          <w:rFonts w:cs="Arial"/>
          <w:b/>
          <w:lang w:val="es-PE"/>
        </w:rPr>
        <w:t>3.</w:t>
      </w:r>
    </w:p>
    <w:p w:rsidR="00437375" w:rsidRDefault="00437375" w:rsidP="002B6441">
      <w:pPr>
        <w:spacing w:line="360" w:lineRule="auto"/>
        <w:jc w:val="both"/>
        <w:rPr>
          <w:rFonts w:cs="Arial"/>
          <w:lang w:val="es-PE"/>
        </w:rPr>
        <w:sectPr w:rsidR="00437375" w:rsidSect="0037430E">
          <w:pgSz w:w="15842" w:h="12242" w:orient="landscape" w:code="1"/>
          <w:pgMar w:top="1701" w:right="1418" w:bottom="1701" w:left="1418" w:header="709" w:footer="709" w:gutter="0"/>
          <w:cols w:space="708"/>
          <w:docGrid w:linePitch="360"/>
        </w:sectPr>
      </w:pPr>
    </w:p>
    <w:p w:rsidR="00437375" w:rsidRDefault="00437375" w:rsidP="00437375">
      <w:pPr>
        <w:spacing w:line="360" w:lineRule="auto"/>
        <w:jc w:val="both"/>
        <w:rPr>
          <w:rFonts w:cs="Arial"/>
          <w:b/>
          <w:lang w:val="es-PE"/>
        </w:rPr>
      </w:pPr>
      <w:r>
        <w:rPr>
          <w:rFonts w:cs="Arial"/>
          <w:b/>
          <w:lang w:val="es-PE"/>
        </w:rPr>
        <w:lastRenderedPageBreak/>
        <w:t>Resumen de Programa de Producción y Desarrollos</w:t>
      </w:r>
      <w:r w:rsidR="00C01710">
        <w:rPr>
          <w:rFonts w:cs="Arial"/>
          <w:b/>
          <w:lang w:val="es-PE"/>
        </w:rPr>
        <w:t>.</w:t>
      </w:r>
    </w:p>
    <w:p w:rsidR="00C01710" w:rsidRPr="00265F5D" w:rsidRDefault="00C01710" w:rsidP="00437375">
      <w:pPr>
        <w:spacing w:line="360" w:lineRule="auto"/>
        <w:jc w:val="both"/>
        <w:rPr>
          <w:rFonts w:cs="Arial"/>
          <w:b/>
          <w:lang w:val="es-PE"/>
        </w:rPr>
      </w:pPr>
    </w:p>
    <w:tbl>
      <w:tblPr>
        <w:tblStyle w:val="Tablaconcuadrcula"/>
        <w:tblpPr w:leftFromText="141" w:rightFromText="141" w:vertAnchor="page" w:horzAnchor="margin" w:tblpXSpec="center" w:tblpY="2545"/>
        <w:tblW w:w="8046" w:type="dxa"/>
        <w:tblBorders>
          <w:top w:val="single" w:sz="18" w:space="0" w:color="0F243E" w:themeColor="text2" w:themeShade="80"/>
          <w:left w:val="single" w:sz="18" w:space="0" w:color="0F243E" w:themeColor="text2" w:themeShade="80"/>
          <w:bottom w:val="single" w:sz="18" w:space="0" w:color="0F243E" w:themeColor="text2" w:themeShade="80"/>
          <w:right w:val="single" w:sz="18" w:space="0" w:color="0F243E" w:themeColor="text2" w:themeShade="80"/>
          <w:insideH w:val="single" w:sz="18" w:space="0" w:color="0F243E" w:themeColor="text2" w:themeShade="80"/>
          <w:insideV w:val="single" w:sz="18" w:space="0" w:color="0F243E" w:themeColor="text2" w:themeShade="80"/>
        </w:tblBorders>
        <w:tblLayout w:type="fixed"/>
        <w:tblLook w:val="04A0" w:firstRow="1" w:lastRow="0" w:firstColumn="1" w:lastColumn="0" w:noHBand="0" w:noVBand="1"/>
      </w:tblPr>
      <w:tblGrid>
        <w:gridCol w:w="4782"/>
        <w:gridCol w:w="3264"/>
      </w:tblGrid>
      <w:tr w:rsidR="00C01710" w:rsidRPr="00B042B4" w:rsidTr="006A5D70">
        <w:trPr>
          <w:trHeight w:val="673"/>
        </w:trPr>
        <w:tc>
          <w:tcPr>
            <w:tcW w:w="4782" w:type="dxa"/>
            <w:shd w:val="clear" w:color="auto" w:fill="B8CCE4" w:themeFill="accent1" w:themeFillTint="66"/>
          </w:tcPr>
          <w:p w:rsidR="00C01710" w:rsidRPr="00B042B4" w:rsidRDefault="00C01710" w:rsidP="006A5D70">
            <w:pPr>
              <w:jc w:val="center"/>
              <w:rPr>
                <w:rFonts w:cs="Arial"/>
                <w:b/>
              </w:rPr>
            </w:pPr>
            <w:r w:rsidRPr="00B042B4">
              <w:rPr>
                <w:rFonts w:cs="Arial"/>
                <w:b/>
              </w:rPr>
              <w:t>ITEM</w:t>
            </w:r>
          </w:p>
        </w:tc>
        <w:tc>
          <w:tcPr>
            <w:tcW w:w="3264" w:type="dxa"/>
            <w:shd w:val="clear" w:color="auto" w:fill="B8CCE4" w:themeFill="accent1" w:themeFillTint="66"/>
          </w:tcPr>
          <w:p w:rsidR="00C01710" w:rsidRPr="00B042B4" w:rsidRDefault="00C01710" w:rsidP="006A5D70">
            <w:pPr>
              <w:jc w:val="center"/>
              <w:rPr>
                <w:rFonts w:cs="Arial"/>
                <w:b/>
              </w:rPr>
            </w:pPr>
            <w:r w:rsidRPr="00B042B4">
              <w:rPr>
                <w:rFonts w:cs="Arial"/>
                <w:b/>
              </w:rPr>
              <w:t>TOTALES</w:t>
            </w:r>
          </w:p>
        </w:tc>
      </w:tr>
      <w:tr w:rsidR="00C01710" w:rsidRPr="00B042B4" w:rsidTr="006A5D70">
        <w:trPr>
          <w:trHeight w:val="677"/>
        </w:trPr>
        <w:tc>
          <w:tcPr>
            <w:tcW w:w="4782" w:type="dxa"/>
          </w:tcPr>
          <w:p w:rsidR="00C01710" w:rsidRDefault="00C01710" w:rsidP="006A5D70">
            <w:pPr>
              <w:rPr>
                <w:rFonts w:cs="Arial"/>
                <w:b/>
              </w:rPr>
            </w:pPr>
          </w:p>
          <w:p w:rsidR="00C01710" w:rsidRPr="00B042B4" w:rsidRDefault="00C01710" w:rsidP="006A5D70">
            <w:pPr>
              <w:rPr>
                <w:rFonts w:cs="Arial"/>
                <w:b/>
              </w:rPr>
            </w:pPr>
            <w:r w:rsidRPr="00B042B4">
              <w:rPr>
                <w:rFonts w:cs="Arial"/>
                <w:b/>
              </w:rPr>
              <w:t>PRODUCCION (TON)</w:t>
            </w:r>
          </w:p>
        </w:tc>
        <w:tc>
          <w:tcPr>
            <w:tcW w:w="3264" w:type="dxa"/>
          </w:tcPr>
          <w:p w:rsidR="00C01710" w:rsidRPr="00B042B4" w:rsidRDefault="00C01710" w:rsidP="006A5D70">
            <w:pPr>
              <w:jc w:val="center"/>
              <w:rPr>
                <w:rFonts w:cs="Arial"/>
              </w:rPr>
            </w:pPr>
          </w:p>
          <w:p w:rsidR="00C01710" w:rsidRPr="00C01710" w:rsidRDefault="00C01710" w:rsidP="006A5D70">
            <w:pPr>
              <w:jc w:val="center"/>
              <w:rPr>
                <w:rFonts w:cs="Arial"/>
                <w:sz w:val="28"/>
                <w:szCs w:val="28"/>
              </w:rPr>
            </w:pPr>
            <w:r w:rsidRPr="00C01710">
              <w:rPr>
                <w:rFonts w:cs="Arial"/>
                <w:sz w:val="28"/>
                <w:szCs w:val="28"/>
              </w:rPr>
              <w:t>142.100</w:t>
            </w:r>
          </w:p>
        </w:tc>
      </w:tr>
      <w:tr w:rsidR="00C01710" w:rsidRPr="00B042B4" w:rsidTr="006A5D70">
        <w:trPr>
          <w:trHeight w:val="673"/>
        </w:trPr>
        <w:tc>
          <w:tcPr>
            <w:tcW w:w="4782" w:type="dxa"/>
          </w:tcPr>
          <w:p w:rsidR="00C01710" w:rsidRDefault="00C01710" w:rsidP="006A5D70">
            <w:pPr>
              <w:rPr>
                <w:rFonts w:cs="Arial"/>
                <w:b/>
              </w:rPr>
            </w:pPr>
          </w:p>
          <w:p w:rsidR="00C01710" w:rsidRPr="00B042B4" w:rsidRDefault="00C01710" w:rsidP="006A5D70">
            <w:pPr>
              <w:rPr>
                <w:rFonts w:cs="Arial"/>
                <w:b/>
              </w:rPr>
            </w:pPr>
            <w:r w:rsidRPr="00B042B4">
              <w:rPr>
                <w:rFonts w:cs="Arial"/>
                <w:b/>
              </w:rPr>
              <w:t xml:space="preserve">LEY </w:t>
            </w:r>
            <w:r>
              <w:rPr>
                <w:rFonts w:cs="Arial"/>
                <w:b/>
              </w:rPr>
              <w:t>Fe</w:t>
            </w:r>
            <w:r w:rsidRPr="00B042B4">
              <w:rPr>
                <w:rFonts w:cs="Arial"/>
                <w:b/>
              </w:rPr>
              <w:t xml:space="preserve"> (%)</w:t>
            </w:r>
          </w:p>
        </w:tc>
        <w:tc>
          <w:tcPr>
            <w:tcW w:w="3264" w:type="dxa"/>
          </w:tcPr>
          <w:p w:rsidR="00C01710" w:rsidRPr="00B042B4" w:rsidRDefault="00C01710" w:rsidP="006A5D70">
            <w:pPr>
              <w:jc w:val="center"/>
              <w:rPr>
                <w:rFonts w:cs="Arial"/>
              </w:rPr>
            </w:pPr>
          </w:p>
          <w:p w:rsidR="00C01710" w:rsidRPr="00C01710" w:rsidRDefault="00C01710" w:rsidP="006A5D70">
            <w:pPr>
              <w:jc w:val="center"/>
              <w:rPr>
                <w:rFonts w:cs="Arial"/>
                <w:sz w:val="28"/>
                <w:szCs w:val="28"/>
              </w:rPr>
            </w:pPr>
            <w:r w:rsidRPr="00C01710">
              <w:rPr>
                <w:rFonts w:cs="Arial"/>
                <w:sz w:val="28"/>
                <w:szCs w:val="28"/>
              </w:rPr>
              <w:t>62</w:t>
            </w:r>
          </w:p>
        </w:tc>
      </w:tr>
      <w:tr w:rsidR="00C01710" w:rsidRPr="00B042B4" w:rsidTr="006A5D70">
        <w:trPr>
          <w:trHeight w:val="696"/>
        </w:trPr>
        <w:tc>
          <w:tcPr>
            <w:tcW w:w="4782" w:type="dxa"/>
          </w:tcPr>
          <w:p w:rsidR="00C01710" w:rsidRDefault="00C01710" w:rsidP="006A5D70">
            <w:pPr>
              <w:rPr>
                <w:rFonts w:cs="Arial"/>
                <w:b/>
              </w:rPr>
            </w:pPr>
          </w:p>
          <w:p w:rsidR="00C01710" w:rsidRPr="00B042B4" w:rsidRDefault="00C01710" w:rsidP="006A5D70">
            <w:pPr>
              <w:rPr>
                <w:rFonts w:cs="Arial"/>
                <w:b/>
              </w:rPr>
            </w:pPr>
            <w:r>
              <w:rPr>
                <w:rFonts w:cs="Arial"/>
                <w:b/>
              </w:rPr>
              <w:t>RECUPERACION MINERAL</w:t>
            </w:r>
          </w:p>
        </w:tc>
        <w:tc>
          <w:tcPr>
            <w:tcW w:w="3264" w:type="dxa"/>
          </w:tcPr>
          <w:p w:rsidR="00C01710" w:rsidRDefault="00C01710" w:rsidP="006A5D70">
            <w:pPr>
              <w:jc w:val="center"/>
              <w:rPr>
                <w:rFonts w:cs="Arial"/>
                <w:sz w:val="28"/>
                <w:szCs w:val="28"/>
              </w:rPr>
            </w:pPr>
          </w:p>
          <w:p w:rsidR="00C01710" w:rsidRPr="00C01710" w:rsidRDefault="00C01710" w:rsidP="006A5D70">
            <w:pPr>
              <w:jc w:val="center"/>
              <w:rPr>
                <w:rFonts w:cs="Arial"/>
                <w:sz w:val="28"/>
                <w:szCs w:val="28"/>
              </w:rPr>
            </w:pPr>
            <w:r w:rsidRPr="00C01710">
              <w:rPr>
                <w:rFonts w:cs="Arial"/>
                <w:sz w:val="28"/>
                <w:szCs w:val="28"/>
              </w:rPr>
              <w:t>24.500</w:t>
            </w:r>
          </w:p>
        </w:tc>
      </w:tr>
      <w:tr w:rsidR="00C01710" w:rsidRPr="00B042B4" w:rsidTr="006A5D70">
        <w:trPr>
          <w:trHeight w:val="696"/>
        </w:trPr>
        <w:tc>
          <w:tcPr>
            <w:tcW w:w="4782" w:type="dxa"/>
          </w:tcPr>
          <w:p w:rsidR="00C01710" w:rsidRDefault="00C01710" w:rsidP="006A5D70">
            <w:pPr>
              <w:rPr>
                <w:rFonts w:cs="Arial"/>
                <w:b/>
              </w:rPr>
            </w:pPr>
          </w:p>
          <w:p w:rsidR="00C01710" w:rsidRPr="00B042B4" w:rsidRDefault="00C01710" w:rsidP="006A5D70">
            <w:pPr>
              <w:rPr>
                <w:rFonts w:cs="Arial"/>
                <w:b/>
              </w:rPr>
            </w:pPr>
            <w:r w:rsidRPr="00B042B4">
              <w:rPr>
                <w:rFonts w:cs="Arial"/>
                <w:b/>
              </w:rPr>
              <w:t>ESTERIL (TON)</w:t>
            </w:r>
          </w:p>
        </w:tc>
        <w:tc>
          <w:tcPr>
            <w:tcW w:w="3264" w:type="dxa"/>
          </w:tcPr>
          <w:p w:rsidR="00C01710" w:rsidRPr="00B042B4" w:rsidRDefault="00C01710" w:rsidP="006A5D70">
            <w:pPr>
              <w:jc w:val="center"/>
              <w:rPr>
                <w:rFonts w:cs="Arial"/>
              </w:rPr>
            </w:pPr>
          </w:p>
          <w:p w:rsidR="00C01710" w:rsidRPr="00C01710" w:rsidRDefault="00C01710" w:rsidP="006A5D70">
            <w:pPr>
              <w:jc w:val="center"/>
              <w:rPr>
                <w:rFonts w:cs="Arial"/>
                <w:sz w:val="28"/>
                <w:szCs w:val="28"/>
              </w:rPr>
            </w:pPr>
            <w:r w:rsidRPr="00C01710">
              <w:rPr>
                <w:rFonts w:cs="Arial"/>
                <w:sz w:val="28"/>
                <w:szCs w:val="28"/>
              </w:rPr>
              <w:t>36.000</w:t>
            </w:r>
          </w:p>
        </w:tc>
      </w:tr>
      <w:tr w:rsidR="00C01710" w:rsidRPr="00B042B4" w:rsidTr="006A5D70">
        <w:trPr>
          <w:trHeight w:val="696"/>
        </w:trPr>
        <w:tc>
          <w:tcPr>
            <w:tcW w:w="4782" w:type="dxa"/>
            <w:shd w:val="clear" w:color="auto" w:fill="92D050"/>
          </w:tcPr>
          <w:p w:rsidR="00C01710" w:rsidRPr="00B042B4" w:rsidRDefault="00C01710" w:rsidP="006A5D70">
            <w:pPr>
              <w:rPr>
                <w:rFonts w:cs="Arial"/>
                <w:b/>
              </w:rPr>
            </w:pPr>
            <w:r w:rsidRPr="00B042B4">
              <w:rPr>
                <w:rFonts w:cs="Arial"/>
                <w:b/>
              </w:rPr>
              <w:t>TOTALES (TON)</w:t>
            </w:r>
          </w:p>
        </w:tc>
        <w:tc>
          <w:tcPr>
            <w:tcW w:w="3264" w:type="dxa"/>
            <w:shd w:val="clear" w:color="auto" w:fill="92D050"/>
          </w:tcPr>
          <w:p w:rsidR="00C01710" w:rsidRPr="00B042B4" w:rsidRDefault="00C01710" w:rsidP="006A5D70">
            <w:pPr>
              <w:jc w:val="center"/>
              <w:rPr>
                <w:rFonts w:cs="Arial"/>
                <w:b/>
              </w:rPr>
            </w:pPr>
          </w:p>
          <w:p w:rsidR="00C01710" w:rsidRPr="00C01710" w:rsidRDefault="00C01710" w:rsidP="006A5D70">
            <w:pPr>
              <w:jc w:val="center"/>
              <w:rPr>
                <w:rFonts w:cs="Arial"/>
                <w:b/>
                <w:sz w:val="28"/>
                <w:szCs w:val="28"/>
              </w:rPr>
            </w:pPr>
            <w:r w:rsidRPr="00C01710">
              <w:rPr>
                <w:rFonts w:cs="Arial"/>
                <w:b/>
                <w:sz w:val="28"/>
                <w:szCs w:val="28"/>
              </w:rPr>
              <w:t>202.600</w:t>
            </w:r>
          </w:p>
        </w:tc>
      </w:tr>
      <w:tr w:rsidR="00C01710" w:rsidRPr="00B042B4" w:rsidTr="006A5D70">
        <w:trPr>
          <w:trHeight w:val="696"/>
        </w:trPr>
        <w:tc>
          <w:tcPr>
            <w:tcW w:w="4782" w:type="dxa"/>
          </w:tcPr>
          <w:p w:rsidR="00C01710" w:rsidRPr="00B042B4" w:rsidRDefault="00C01710" w:rsidP="006A5D70">
            <w:pPr>
              <w:rPr>
                <w:rFonts w:cs="Arial"/>
                <w:b/>
              </w:rPr>
            </w:pPr>
            <w:r w:rsidRPr="009F2B51">
              <w:rPr>
                <w:rFonts w:cs="Arial"/>
                <w:b/>
              </w:rPr>
              <w:t>PRODUCCION METROS LINEALES DE AVANCES (BANCO 4 METROS DE ALTURA; 5 METROS ANCHO</w:t>
            </w:r>
          </w:p>
        </w:tc>
        <w:tc>
          <w:tcPr>
            <w:tcW w:w="3264" w:type="dxa"/>
          </w:tcPr>
          <w:p w:rsidR="00C01710" w:rsidRPr="00B042B4" w:rsidRDefault="00C01710" w:rsidP="006A5D70">
            <w:pPr>
              <w:jc w:val="center"/>
              <w:rPr>
                <w:rFonts w:cs="Arial"/>
              </w:rPr>
            </w:pPr>
          </w:p>
          <w:p w:rsidR="00C01710" w:rsidRPr="00C01710" w:rsidRDefault="00C01710" w:rsidP="006A5D70">
            <w:pPr>
              <w:jc w:val="center"/>
              <w:rPr>
                <w:rFonts w:cs="Arial"/>
                <w:sz w:val="28"/>
                <w:szCs w:val="28"/>
              </w:rPr>
            </w:pPr>
            <w:r w:rsidRPr="00C01710">
              <w:rPr>
                <w:rFonts w:cs="Arial"/>
                <w:sz w:val="28"/>
                <w:szCs w:val="28"/>
              </w:rPr>
              <w:t>1.798</w:t>
            </w:r>
          </w:p>
        </w:tc>
      </w:tr>
      <w:tr w:rsidR="00C01710" w:rsidRPr="00B042B4" w:rsidTr="006A5D70">
        <w:trPr>
          <w:trHeight w:val="696"/>
        </w:trPr>
        <w:tc>
          <w:tcPr>
            <w:tcW w:w="4782" w:type="dxa"/>
          </w:tcPr>
          <w:p w:rsidR="00C01710" w:rsidRPr="00B042B4" w:rsidRDefault="00C01710" w:rsidP="006A5D70">
            <w:pPr>
              <w:rPr>
                <w:rFonts w:cs="Arial"/>
                <w:b/>
              </w:rPr>
            </w:pPr>
            <w:r w:rsidRPr="009F2B51">
              <w:rPr>
                <w:rFonts w:cs="Arial"/>
                <w:b/>
              </w:rPr>
              <w:t>REMOCION DE MATERIAL ESTERIL EN METROS LINEALES DE AVANCE</w:t>
            </w:r>
          </w:p>
        </w:tc>
        <w:tc>
          <w:tcPr>
            <w:tcW w:w="3264" w:type="dxa"/>
          </w:tcPr>
          <w:p w:rsidR="00C01710" w:rsidRPr="00B042B4" w:rsidRDefault="00C01710" w:rsidP="006A5D70">
            <w:pPr>
              <w:jc w:val="center"/>
              <w:rPr>
                <w:rFonts w:cs="Arial"/>
              </w:rPr>
            </w:pPr>
          </w:p>
          <w:p w:rsidR="00C01710" w:rsidRPr="00C01710" w:rsidRDefault="00C01710" w:rsidP="006A5D70">
            <w:pPr>
              <w:jc w:val="center"/>
              <w:rPr>
                <w:rFonts w:cs="Arial"/>
                <w:sz w:val="28"/>
                <w:szCs w:val="28"/>
              </w:rPr>
            </w:pPr>
            <w:r w:rsidRPr="00C01710">
              <w:rPr>
                <w:rFonts w:cs="Arial"/>
                <w:sz w:val="28"/>
                <w:szCs w:val="28"/>
              </w:rPr>
              <w:t>468</w:t>
            </w:r>
          </w:p>
        </w:tc>
      </w:tr>
      <w:tr w:rsidR="00C01710" w:rsidRPr="00B042B4" w:rsidTr="006A5D70">
        <w:trPr>
          <w:trHeight w:val="696"/>
        </w:trPr>
        <w:tc>
          <w:tcPr>
            <w:tcW w:w="4782" w:type="dxa"/>
            <w:shd w:val="clear" w:color="auto" w:fill="FFFF00"/>
          </w:tcPr>
          <w:p w:rsidR="00C01710" w:rsidRPr="00B042B4" w:rsidRDefault="00C01710" w:rsidP="006A5D70">
            <w:pPr>
              <w:jc w:val="center"/>
              <w:rPr>
                <w:rFonts w:cs="Arial"/>
                <w:b/>
              </w:rPr>
            </w:pPr>
          </w:p>
          <w:p w:rsidR="00C01710" w:rsidRPr="00B042B4" w:rsidRDefault="00C01710" w:rsidP="006A5D70">
            <w:pPr>
              <w:jc w:val="center"/>
              <w:rPr>
                <w:rFonts w:cs="Arial"/>
                <w:b/>
              </w:rPr>
            </w:pPr>
            <w:r w:rsidRPr="00B042B4">
              <w:rPr>
                <w:rFonts w:cs="Arial"/>
                <w:b/>
              </w:rPr>
              <w:t>TOTALES (MTS)</w:t>
            </w:r>
          </w:p>
        </w:tc>
        <w:tc>
          <w:tcPr>
            <w:tcW w:w="3264" w:type="dxa"/>
            <w:shd w:val="clear" w:color="auto" w:fill="FFFF00"/>
          </w:tcPr>
          <w:p w:rsidR="00C01710" w:rsidRPr="00B042B4" w:rsidRDefault="00C01710" w:rsidP="006A5D70">
            <w:pPr>
              <w:jc w:val="center"/>
              <w:rPr>
                <w:rFonts w:cs="Arial"/>
                <w:b/>
              </w:rPr>
            </w:pPr>
          </w:p>
          <w:p w:rsidR="00C01710" w:rsidRPr="00C01710" w:rsidRDefault="00C01710" w:rsidP="006A5D70">
            <w:pPr>
              <w:jc w:val="center"/>
              <w:rPr>
                <w:rFonts w:cs="Arial"/>
                <w:b/>
                <w:sz w:val="28"/>
                <w:szCs w:val="28"/>
              </w:rPr>
            </w:pPr>
            <w:r w:rsidRPr="00C01710">
              <w:rPr>
                <w:rFonts w:cs="Arial"/>
                <w:b/>
                <w:sz w:val="28"/>
                <w:szCs w:val="28"/>
              </w:rPr>
              <w:t>2.266</w:t>
            </w:r>
          </w:p>
        </w:tc>
      </w:tr>
    </w:tbl>
    <w:p w:rsidR="00C01710" w:rsidRDefault="00C01710" w:rsidP="002B6441">
      <w:pPr>
        <w:spacing w:line="360" w:lineRule="auto"/>
        <w:jc w:val="both"/>
        <w:rPr>
          <w:rFonts w:cs="Arial"/>
          <w:lang w:val="es-PE"/>
        </w:rPr>
      </w:pPr>
    </w:p>
    <w:p w:rsidR="00C01710" w:rsidRPr="009F2B51" w:rsidRDefault="00C01710" w:rsidP="00C01710">
      <w:pPr>
        <w:tabs>
          <w:tab w:val="left" w:pos="-720"/>
        </w:tabs>
        <w:suppressAutoHyphens/>
        <w:spacing w:line="360" w:lineRule="auto"/>
        <w:jc w:val="both"/>
        <w:rPr>
          <w:rFonts w:cs="Arial"/>
          <w:b/>
          <w:bCs/>
          <w:lang w:val="es-PE"/>
        </w:rPr>
      </w:pPr>
      <w:r w:rsidRPr="009F2B51">
        <w:rPr>
          <w:rFonts w:cs="Arial"/>
          <w:b/>
          <w:bCs/>
          <w:lang w:val="es-PE"/>
        </w:rPr>
        <w:t xml:space="preserve">Tabla N° </w:t>
      </w:r>
      <w:r>
        <w:rPr>
          <w:rFonts w:cs="Arial"/>
          <w:b/>
          <w:bCs/>
          <w:lang w:val="es-PE"/>
        </w:rPr>
        <w:t>14</w:t>
      </w:r>
      <w:r w:rsidRPr="009F2B51">
        <w:rPr>
          <w:rFonts w:cs="Arial"/>
          <w:b/>
          <w:bCs/>
          <w:lang w:val="es-PE"/>
        </w:rPr>
        <w:t xml:space="preserve">: Totales Programa al año </w:t>
      </w:r>
      <w:r>
        <w:rPr>
          <w:rFonts w:cs="Arial"/>
          <w:b/>
          <w:bCs/>
          <w:lang w:val="es-PE"/>
        </w:rPr>
        <w:t>3</w:t>
      </w:r>
      <w:r w:rsidRPr="009F2B51">
        <w:rPr>
          <w:rFonts w:cs="Arial"/>
          <w:b/>
          <w:bCs/>
          <w:lang w:val="es-PE"/>
        </w:rPr>
        <w:t>.</w:t>
      </w:r>
    </w:p>
    <w:p w:rsidR="00C01710" w:rsidRDefault="00C01710" w:rsidP="002B6441">
      <w:pPr>
        <w:spacing w:line="360" w:lineRule="auto"/>
        <w:jc w:val="both"/>
        <w:rPr>
          <w:rFonts w:cs="Arial"/>
          <w:lang w:val="es-PE"/>
        </w:rPr>
        <w:sectPr w:rsidR="00C01710" w:rsidSect="00437375">
          <w:pgSz w:w="12242" w:h="15842" w:code="1"/>
          <w:pgMar w:top="1418" w:right="1701" w:bottom="1418" w:left="1701" w:header="709" w:footer="709" w:gutter="0"/>
          <w:cols w:space="708"/>
          <w:docGrid w:linePitch="360"/>
        </w:sectPr>
      </w:pPr>
    </w:p>
    <w:p w:rsidR="00265F5D" w:rsidRPr="00276704" w:rsidRDefault="00265F5D" w:rsidP="008828DA">
      <w:pPr>
        <w:pStyle w:val="Ttulo1"/>
        <w:numPr>
          <w:ilvl w:val="0"/>
          <w:numId w:val="2"/>
        </w:numPr>
      </w:pPr>
      <w:bookmarkStart w:id="47" w:name="_Toc436741571"/>
      <w:r>
        <w:lastRenderedPageBreak/>
        <w:t>GEOMECANICA DEL SECTOR</w:t>
      </w:r>
      <w:bookmarkEnd w:id="47"/>
    </w:p>
    <w:p w:rsidR="00265F5D" w:rsidRDefault="00265F5D" w:rsidP="002B6441">
      <w:pPr>
        <w:spacing w:line="360" w:lineRule="auto"/>
        <w:jc w:val="both"/>
        <w:rPr>
          <w:rFonts w:cs="Arial"/>
          <w:lang w:val="es-PE"/>
        </w:rPr>
      </w:pPr>
    </w:p>
    <w:p w:rsidR="00265F5D" w:rsidRDefault="00265F5D" w:rsidP="002B6441">
      <w:pPr>
        <w:spacing w:line="360" w:lineRule="auto"/>
        <w:jc w:val="both"/>
        <w:rPr>
          <w:rFonts w:cs="Arial"/>
          <w:lang w:val="es-PE"/>
        </w:rPr>
      </w:pPr>
    </w:p>
    <w:p w:rsidR="00265F5D" w:rsidRPr="003F517B" w:rsidRDefault="00265F5D" w:rsidP="00443AA0">
      <w:pPr>
        <w:pStyle w:val="Ttulo2"/>
        <w:numPr>
          <w:ilvl w:val="1"/>
          <w:numId w:val="26"/>
        </w:numPr>
      </w:pPr>
      <w:bookmarkStart w:id="48" w:name="_Toc436741572"/>
      <w:r>
        <w:t>Informe Geotécnico</w:t>
      </w:r>
      <w:r w:rsidRPr="003F517B">
        <w:t>.</w:t>
      </w:r>
      <w:bookmarkEnd w:id="48"/>
      <w:r w:rsidRPr="003F517B">
        <w:t xml:space="preserve"> </w:t>
      </w:r>
    </w:p>
    <w:p w:rsidR="00265F5D" w:rsidRPr="009F2B51" w:rsidRDefault="00265F5D" w:rsidP="00265F5D">
      <w:pPr>
        <w:spacing w:line="360" w:lineRule="auto"/>
        <w:jc w:val="both"/>
        <w:rPr>
          <w:rFonts w:cs="Arial"/>
          <w:b/>
          <w:bCs/>
          <w:u w:val="single"/>
        </w:rPr>
      </w:pPr>
    </w:p>
    <w:p w:rsidR="00265F5D" w:rsidRPr="00953A3D" w:rsidRDefault="00265F5D" w:rsidP="00610C48">
      <w:pPr>
        <w:numPr>
          <w:ilvl w:val="0"/>
          <w:numId w:val="12"/>
        </w:numPr>
        <w:spacing w:line="360" w:lineRule="auto"/>
        <w:jc w:val="both"/>
        <w:rPr>
          <w:rFonts w:cs="Arial"/>
          <w:b/>
          <w:bCs/>
        </w:rPr>
      </w:pPr>
      <w:r w:rsidRPr="009F2B51">
        <w:rPr>
          <w:rFonts w:cs="Arial"/>
          <w:b/>
          <w:bCs/>
        </w:rPr>
        <w:t>Sistema Estructural</w:t>
      </w:r>
    </w:p>
    <w:p w:rsidR="00265F5D" w:rsidRPr="009F2B51" w:rsidRDefault="00265F5D" w:rsidP="00265F5D">
      <w:pPr>
        <w:spacing w:line="360" w:lineRule="auto"/>
        <w:jc w:val="both"/>
        <w:rPr>
          <w:rFonts w:cs="Arial"/>
        </w:rPr>
      </w:pPr>
      <w:r w:rsidRPr="009F2B51">
        <w:rPr>
          <w:rFonts w:cs="Arial"/>
        </w:rPr>
        <w:t>Las principales discontinuidades estructurales del yacimiento son:</w:t>
      </w:r>
    </w:p>
    <w:p w:rsidR="00265F5D" w:rsidRPr="009F2B51" w:rsidRDefault="00265F5D" w:rsidP="00265F5D">
      <w:pPr>
        <w:spacing w:line="360" w:lineRule="auto"/>
        <w:jc w:val="both"/>
        <w:rPr>
          <w:rFonts w:cs="Arial"/>
        </w:rPr>
      </w:pPr>
    </w:p>
    <w:p w:rsidR="00265F5D" w:rsidRPr="009F2B51" w:rsidRDefault="00265F5D" w:rsidP="00953A3D">
      <w:pPr>
        <w:spacing w:line="360" w:lineRule="auto"/>
        <w:ind w:left="720" w:hanging="360"/>
        <w:jc w:val="both"/>
        <w:rPr>
          <w:rFonts w:cs="Arial"/>
        </w:rPr>
      </w:pPr>
      <w:r w:rsidRPr="009F2B51">
        <w:rPr>
          <w:rFonts w:cs="Arial"/>
        </w:rPr>
        <w:t>-</w:t>
      </w:r>
      <w:r w:rsidRPr="009F2B51">
        <w:rPr>
          <w:rFonts w:cs="Arial"/>
        </w:rPr>
        <w:tab/>
      </w:r>
      <w:r w:rsidRPr="009F2B51">
        <w:rPr>
          <w:rFonts w:cs="Arial"/>
          <w:b/>
        </w:rPr>
        <w:t>Fallas</w:t>
      </w:r>
      <w:r w:rsidRPr="009F2B51">
        <w:rPr>
          <w:rFonts w:cs="Arial"/>
        </w:rPr>
        <w:t xml:space="preserve">: Los procesos formadores </w:t>
      </w:r>
      <w:r>
        <w:rPr>
          <w:rFonts w:cs="Arial"/>
        </w:rPr>
        <w:t>del</w:t>
      </w:r>
      <w:r w:rsidRPr="009F2B51">
        <w:rPr>
          <w:rFonts w:cs="Arial"/>
        </w:rPr>
        <w:t xml:space="preserve"> yacimiento están relacionados a fallas y post minerales. El resultado es que el cuerpo mineralizado está limitado por fallas que corren paralelas al rumbo del eje principal del yacimiento.</w:t>
      </w:r>
    </w:p>
    <w:p w:rsidR="00265F5D" w:rsidRPr="00953A3D" w:rsidRDefault="00265F5D" w:rsidP="00953A3D">
      <w:pPr>
        <w:spacing w:line="360" w:lineRule="auto"/>
        <w:ind w:left="720" w:hanging="360"/>
        <w:jc w:val="both"/>
        <w:rPr>
          <w:rFonts w:cs="Arial"/>
        </w:rPr>
      </w:pPr>
      <w:r w:rsidRPr="009F2B51">
        <w:rPr>
          <w:rFonts w:cs="Arial"/>
        </w:rPr>
        <w:t>-</w:t>
      </w:r>
      <w:r w:rsidRPr="009F2B51">
        <w:rPr>
          <w:rFonts w:cs="Arial"/>
        </w:rPr>
        <w:tab/>
      </w:r>
      <w:r w:rsidRPr="009F2B51">
        <w:rPr>
          <w:rFonts w:cs="Arial"/>
          <w:b/>
        </w:rPr>
        <w:t>Fracturas y Diaclasas</w:t>
      </w:r>
      <w:r w:rsidRPr="009F2B51">
        <w:rPr>
          <w:rFonts w:cs="Arial"/>
        </w:rPr>
        <w:t>: Los procesos de las discontinuidades estructurales presente, son grandes fragmentos del tamaño de bloque, que inciden en un comportamiento anisótropo. Tales fragmentos está limitados por fracturas poli direccionales. El diaclasamiento es frecuente en rocas volcánicas y también en este yacimiento.</w:t>
      </w:r>
    </w:p>
    <w:p w:rsidR="00265F5D" w:rsidRDefault="00265F5D" w:rsidP="00953A3D">
      <w:pPr>
        <w:spacing w:line="360" w:lineRule="auto"/>
        <w:ind w:left="720" w:hanging="360"/>
        <w:jc w:val="both"/>
        <w:rPr>
          <w:rFonts w:cs="Arial"/>
        </w:rPr>
      </w:pPr>
      <w:r w:rsidRPr="009F2B51">
        <w:rPr>
          <w:rFonts w:cs="Arial"/>
          <w:b/>
          <w:lang w:val="es-CL"/>
        </w:rPr>
        <w:t>-</w:t>
      </w:r>
      <w:r w:rsidRPr="009F2B51">
        <w:rPr>
          <w:rFonts w:cs="Arial"/>
          <w:b/>
          <w:lang w:val="es-CL"/>
        </w:rPr>
        <w:tab/>
      </w:r>
      <w:r w:rsidRPr="009F2B51">
        <w:rPr>
          <w:rFonts w:cs="Arial"/>
          <w:b/>
        </w:rPr>
        <w:t>Diques</w:t>
      </w:r>
      <w:r w:rsidRPr="009F2B51">
        <w:rPr>
          <w:rFonts w:cs="Arial"/>
        </w:rPr>
        <w:t>: Son Cuerpos tabulares que corren aproximadamente sub paralelos al yacimiento.</w:t>
      </w:r>
      <w:r w:rsidR="00953A3D">
        <w:rPr>
          <w:rFonts w:cs="Arial"/>
        </w:rPr>
        <w:t xml:space="preserve"> </w:t>
      </w:r>
    </w:p>
    <w:p w:rsidR="00953A3D" w:rsidRPr="00953A3D" w:rsidRDefault="00953A3D" w:rsidP="00953A3D">
      <w:pPr>
        <w:spacing w:line="360" w:lineRule="auto"/>
        <w:ind w:left="720" w:hanging="360"/>
        <w:jc w:val="both"/>
        <w:rPr>
          <w:rFonts w:cs="Arial"/>
        </w:rPr>
      </w:pPr>
    </w:p>
    <w:p w:rsidR="00E0656B" w:rsidRDefault="00E0656B" w:rsidP="00E0656B">
      <w:pPr>
        <w:autoSpaceDE w:val="0"/>
        <w:autoSpaceDN w:val="0"/>
        <w:adjustRightInd w:val="0"/>
        <w:spacing w:line="360" w:lineRule="auto"/>
        <w:jc w:val="both"/>
        <w:rPr>
          <w:rFonts w:eastAsia="Calibri" w:cs="Arial"/>
          <w:lang w:val="es-CL" w:eastAsia="en-US"/>
        </w:rPr>
      </w:pPr>
      <w:r w:rsidRPr="00E0656B">
        <w:rPr>
          <w:rFonts w:eastAsia="Calibri" w:cs="Arial"/>
          <w:lang w:val="es-CL" w:eastAsia="en-US"/>
        </w:rPr>
        <w:t xml:space="preserve">El área en estudio se enmarca dentro de un ambiente de rocas volcánicas asignadas a la formación Estratos del Reloj, de edad neocomiana, que están en contacto con rocas intrusivas de características graníticas de edad cretácica. </w:t>
      </w:r>
    </w:p>
    <w:p w:rsidR="00E0656B" w:rsidRPr="00E0656B" w:rsidRDefault="00E0656B" w:rsidP="00E0656B">
      <w:pPr>
        <w:autoSpaceDE w:val="0"/>
        <w:autoSpaceDN w:val="0"/>
        <w:adjustRightInd w:val="0"/>
        <w:spacing w:line="360" w:lineRule="auto"/>
        <w:jc w:val="both"/>
        <w:rPr>
          <w:rFonts w:eastAsia="Calibri" w:cs="Arial"/>
          <w:lang w:val="es-CL" w:eastAsia="en-US"/>
        </w:rPr>
      </w:pPr>
    </w:p>
    <w:p w:rsidR="00E0656B" w:rsidRPr="00E0656B" w:rsidRDefault="00E0656B" w:rsidP="00E0656B">
      <w:pPr>
        <w:autoSpaceDE w:val="0"/>
        <w:autoSpaceDN w:val="0"/>
        <w:adjustRightInd w:val="0"/>
        <w:spacing w:line="360" w:lineRule="auto"/>
        <w:jc w:val="both"/>
        <w:rPr>
          <w:rFonts w:eastAsia="Calibri" w:cs="Arial"/>
          <w:lang w:val="es-CL" w:eastAsia="en-US"/>
        </w:rPr>
      </w:pPr>
      <w:r w:rsidRPr="00E0656B">
        <w:rPr>
          <w:rFonts w:eastAsia="Calibri" w:cs="Arial"/>
          <w:lang w:val="es-CL" w:eastAsia="en-US"/>
        </w:rPr>
        <w:t>Los Estratos del Reloj es una secuencia constituida por lavas y brechas andesíticas, andesitas ocoíticas, calizas marinas y areniscas rojas.</w:t>
      </w:r>
    </w:p>
    <w:p w:rsidR="00265F5D" w:rsidRPr="00265F5D" w:rsidRDefault="00265F5D" w:rsidP="002B6441">
      <w:pPr>
        <w:spacing w:line="360" w:lineRule="auto"/>
        <w:jc w:val="both"/>
        <w:rPr>
          <w:rFonts w:cs="Arial"/>
          <w:lang w:val="es-CL"/>
        </w:rPr>
      </w:pPr>
    </w:p>
    <w:p w:rsidR="00265F5D" w:rsidRDefault="00265F5D" w:rsidP="002B6441">
      <w:pPr>
        <w:spacing w:line="360" w:lineRule="auto"/>
        <w:jc w:val="both"/>
        <w:rPr>
          <w:rFonts w:cs="Arial"/>
          <w:lang w:val="es-PE"/>
        </w:rPr>
      </w:pPr>
    </w:p>
    <w:p w:rsidR="00722CAA" w:rsidRDefault="00722CAA" w:rsidP="002B6441">
      <w:pPr>
        <w:spacing w:line="360" w:lineRule="auto"/>
        <w:jc w:val="both"/>
        <w:rPr>
          <w:rFonts w:cs="Arial"/>
          <w:lang w:val="es-PE"/>
        </w:rPr>
      </w:pPr>
    </w:p>
    <w:p w:rsidR="00722CAA" w:rsidRDefault="00722CAA" w:rsidP="002B6441">
      <w:pPr>
        <w:spacing w:line="360" w:lineRule="auto"/>
        <w:jc w:val="both"/>
        <w:rPr>
          <w:rFonts w:cs="Arial"/>
          <w:lang w:val="es-PE"/>
        </w:rPr>
      </w:pPr>
    </w:p>
    <w:p w:rsidR="00722CAA" w:rsidRDefault="00722CAA" w:rsidP="002B6441">
      <w:pPr>
        <w:spacing w:line="360" w:lineRule="auto"/>
        <w:jc w:val="both"/>
        <w:rPr>
          <w:rFonts w:cs="Arial"/>
          <w:lang w:val="es-PE"/>
        </w:rPr>
      </w:pPr>
    </w:p>
    <w:p w:rsidR="00722CAA" w:rsidRDefault="00722CAA" w:rsidP="002B6441">
      <w:pPr>
        <w:spacing w:line="360" w:lineRule="auto"/>
        <w:jc w:val="both"/>
        <w:rPr>
          <w:rFonts w:cs="Arial"/>
          <w:lang w:val="es-PE"/>
        </w:rPr>
      </w:pPr>
    </w:p>
    <w:p w:rsidR="00265F5D" w:rsidRPr="003F517B" w:rsidRDefault="00265F5D" w:rsidP="00443AA0">
      <w:pPr>
        <w:pStyle w:val="Ttulo2"/>
        <w:numPr>
          <w:ilvl w:val="1"/>
          <w:numId w:val="26"/>
        </w:numPr>
      </w:pPr>
      <w:bookmarkStart w:id="49" w:name="_Toc436741573"/>
      <w:r>
        <w:lastRenderedPageBreak/>
        <w:t>Características Geotécnicas</w:t>
      </w:r>
      <w:r w:rsidRPr="003F517B">
        <w:t>.</w:t>
      </w:r>
      <w:bookmarkEnd w:id="49"/>
      <w:r w:rsidRPr="003F517B">
        <w:t xml:space="preserve"> </w:t>
      </w:r>
    </w:p>
    <w:p w:rsidR="00265F5D" w:rsidRPr="00714328" w:rsidRDefault="00265F5D" w:rsidP="00265F5D">
      <w:pPr>
        <w:jc w:val="both"/>
        <w:rPr>
          <w:rFonts w:cs="Arial"/>
        </w:rPr>
      </w:pPr>
    </w:p>
    <w:p w:rsidR="00265F5D" w:rsidRDefault="00265F5D" w:rsidP="00265F5D">
      <w:pPr>
        <w:pStyle w:val="Sangradetextonormal"/>
        <w:spacing w:line="360" w:lineRule="auto"/>
        <w:ind w:left="0"/>
        <w:rPr>
          <w:rFonts w:cs="Arial"/>
        </w:rPr>
      </w:pPr>
    </w:p>
    <w:p w:rsidR="00265F5D" w:rsidRDefault="00265F5D" w:rsidP="00265F5D">
      <w:pPr>
        <w:pStyle w:val="Sangradetextonormal"/>
        <w:spacing w:line="360" w:lineRule="auto"/>
        <w:ind w:left="0"/>
        <w:jc w:val="both"/>
        <w:rPr>
          <w:rFonts w:cs="Arial"/>
        </w:rPr>
      </w:pPr>
      <w:r w:rsidRPr="004F5428">
        <w:rPr>
          <w:rFonts w:cs="Arial"/>
        </w:rPr>
        <w:t>El yacimiento, al igual que el distrito minero circundante presenta estructuras de diques, los cuales presentan una formación en bloques de variadas dimensiones.</w:t>
      </w:r>
    </w:p>
    <w:p w:rsidR="00265F5D" w:rsidRDefault="00265F5D" w:rsidP="00265F5D">
      <w:pPr>
        <w:pStyle w:val="Sangradetextonormal"/>
        <w:spacing w:line="360" w:lineRule="auto"/>
        <w:ind w:left="0"/>
        <w:jc w:val="both"/>
        <w:rPr>
          <w:rFonts w:cs="Arial"/>
        </w:rPr>
      </w:pPr>
    </w:p>
    <w:p w:rsidR="00E0656B" w:rsidRPr="00E0656B" w:rsidRDefault="00E0656B" w:rsidP="00E0656B">
      <w:pPr>
        <w:pStyle w:val="Sangradetextonormal"/>
        <w:spacing w:line="360" w:lineRule="auto"/>
        <w:ind w:left="0"/>
        <w:jc w:val="both"/>
        <w:rPr>
          <w:rFonts w:cs="Arial"/>
        </w:rPr>
      </w:pPr>
      <w:r w:rsidRPr="00E0656B">
        <w:rPr>
          <w:rFonts w:cs="Arial"/>
        </w:rPr>
        <w:t>Hacia el E, la Unidad mencionada está en contacto por falla con el intrusivo Cretácico, constituyendo así las rocas volcánicas un enclave dentro de la unidad intrusiva. Inmediatamente al NE del distrito en estudio, se ha reconocido niveles calcáreos relacionados con mineralización de manganeso.</w:t>
      </w:r>
    </w:p>
    <w:p w:rsidR="00E0656B" w:rsidRPr="00E0656B" w:rsidRDefault="00E0656B" w:rsidP="00E0656B">
      <w:pPr>
        <w:pStyle w:val="Sangradetextonormal"/>
        <w:spacing w:line="360" w:lineRule="auto"/>
        <w:jc w:val="both"/>
        <w:rPr>
          <w:rFonts w:cs="Arial"/>
        </w:rPr>
      </w:pPr>
    </w:p>
    <w:p w:rsidR="00E0656B" w:rsidRPr="00E0656B" w:rsidRDefault="00E0656B" w:rsidP="00E0656B">
      <w:pPr>
        <w:pStyle w:val="Sangradetextonormal"/>
        <w:spacing w:line="360" w:lineRule="auto"/>
        <w:ind w:left="0"/>
        <w:jc w:val="both"/>
        <w:rPr>
          <w:rFonts w:cs="Arial"/>
        </w:rPr>
      </w:pPr>
      <w:r w:rsidRPr="00E0656B">
        <w:rPr>
          <w:rFonts w:cs="Arial"/>
        </w:rPr>
        <w:t>La tendencia tectónica más resaltante a nivel regional, es de dirección NS y NW y controlan la presencia de algunos filones de carácter andesítico.</w:t>
      </w:r>
    </w:p>
    <w:p w:rsidR="00E0656B" w:rsidRPr="00E0656B" w:rsidRDefault="00E0656B" w:rsidP="00E0656B">
      <w:pPr>
        <w:pStyle w:val="Sangradetextonormal"/>
        <w:spacing w:line="360" w:lineRule="auto"/>
        <w:jc w:val="both"/>
        <w:rPr>
          <w:rFonts w:cs="Arial"/>
        </w:rPr>
      </w:pPr>
    </w:p>
    <w:p w:rsidR="00E0656B" w:rsidRDefault="00E0656B" w:rsidP="00E0656B">
      <w:pPr>
        <w:pStyle w:val="Sangradetextonormal"/>
        <w:spacing w:line="360" w:lineRule="auto"/>
        <w:ind w:left="0"/>
        <w:jc w:val="both"/>
        <w:rPr>
          <w:rFonts w:cs="Arial"/>
        </w:rPr>
      </w:pPr>
      <w:r w:rsidRPr="00E0656B">
        <w:rPr>
          <w:rFonts w:cs="Arial"/>
        </w:rPr>
        <w:t>El intrusivo presenta aislados núcleos y venillas de magnetita de cristalización gruesa que podría evidenciar la consanguinidad del intrusivo con las soluciones que generaron los cuerpos de mineral de hierro. Algunos intrusivos menores dioríticos, penetran al granitoide con control estructural.</w:t>
      </w:r>
    </w:p>
    <w:p w:rsidR="00E0656B" w:rsidRDefault="00E0656B" w:rsidP="00265F5D">
      <w:pPr>
        <w:pStyle w:val="Sangradetextonormal"/>
        <w:spacing w:line="360" w:lineRule="auto"/>
        <w:ind w:left="0"/>
        <w:jc w:val="both"/>
        <w:rPr>
          <w:rFonts w:cs="Arial"/>
        </w:rPr>
      </w:pPr>
    </w:p>
    <w:p w:rsidR="00265F5D" w:rsidRPr="009F2B51" w:rsidRDefault="00265F5D" w:rsidP="00265F5D">
      <w:pPr>
        <w:spacing w:line="360" w:lineRule="auto"/>
        <w:jc w:val="both"/>
        <w:rPr>
          <w:rFonts w:cs="Arial"/>
        </w:rPr>
      </w:pPr>
      <w:r w:rsidRPr="009F2B51">
        <w:rPr>
          <w:rFonts w:cs="Arial"/>
        </w:rPr>
        <w:t xml:space="preserve">Para este análisis se considerará la </w:t>
      </w:r>
      <w:r w:rsidR="00953A3D">
        <w:rPr>
          <w:rFonts w:cs="Arial"/>
        </w:rPr>
        <w:t>r</w:t>
      </w:r>
      <w:r>
        <w:rPr>
          <w:rFonts w:cs="Arial"/>
        </w:rPr>
        <w:t xml:space="preserve">oca </w:t>
      </w:r>
      <w:r w:rsidR="00953A3D">
        <w:rPr>
          <w:rFonts w:cs="Arial"/>
        </w:rPr>
        <w:t>volcánica</w:t>
      </w:r>
      <w:r>
        <w:rPr>
          <w:rFonts w:cs="Arial"/>
        </w:rPr>
        <w:t xml:space="preserve"> </w:t>
      </w:r>
      <w:r w:rsidRPr="009F2B51">
        <w:rPr>
          <w:rFonts w:cs="Arial"/>
        </w:rPr>
        <w:t xml:space="preserve"> y </w:t>
      </w:r>
      <w:r w:rsidR="00953A3D">
        <w:rPr>
          <w:rFonts w:cs="Arial"/>
        </w:rPr>
        <w:t>r</w:t>
      </w:r>
      <w:r>
        <w:rPr>
          <w:rFonts w:cs="Arial"/>
        </w:rPr>
        <w:t xml:space="preserve">oca </w:t>
      </w:r>
      <w:r w:rsidR="00953A3D">
        <w:rPr>
          <w:rFonts w:cs="Arial"/>
        </w:rPr>
        <w:t>intrusiva</w:t>
      </w:r>
      <w:r w:rsidRPr="009F2B51">
        <w:rPr>
          <w:rFonts w:cs="Arial"/>
        </w:rPr>
        <w:t xml:space="preserve">, que corresponden a las unidades que se observan en mayor cantidad en el sector del polígono de explotación del proyecto. </w:t>
      </w:r>
    </w:p>
    <w:p w:rsidR="00265F5D" w:rsidRPr="009F2B51" w:rsidRDefault="00265F5D" w:rsidP="00265F5D">
      <w:pPr>
        <w:spacing w:line="360" w:lineRule="auto"/>
        <w:jc w:val="both"/>
        <w:rPr>
          <w:rFonts w:cs="Arial"/>
          <w:b/>
        </w:rPr>
      </w:pPr>
    </w:p>
    <w:p w:rsidR="00D64327" w:rsidRDefault="00265F5D" w:rsidP="00265F5D">
      <w:pPr>
        <w:spacing w:line="360" w:lineRule="auto"/>
        <w:jc w:val="both"/>
        <w:rPr>
          <w:rFonts w:cs="Arial"/>
        </w:rPr>
      </w:pPr>
      <w:r w:rsidRPr="009F2B51">
        <w:rPr>
          <w:rFonts w:cs="Arial"/>
        </w:rPr>
        <w:t>La estabilidad tiene una importancia fundamental en lo que se refiere a seguridad y rentabilidad de la misma, debiéndose considerar en las etapas iniciales del proyecto. Los factores más importantes que afectan a la seguridad de las operaciones son los siguientes:</w:t>
      </w:r>
    </w:p>
    <w:p w:rsidR="00E0656B" w:rsidRPr="009F2B51" w:rsidRDefault="00E0656B" w:rsidP="00265F5D">
      <w:pPr>
        <w:spacing w:line="360" w:lineRule="auto"/>
        <w:jc w:val="both"/>
        <w:rPr>
          <w:rFonts w:cs="Arial"/>
        </w:rPr>
      </w:pPr>
    </w:p>
    <w:p w:rsidR="00265F5D" w:rsidRPr="009F2B51" w:rsidRDefault="00265F5D" w:rsidP="00265F5D">
      <w:pPr>
        <w:pStyle w:val="Prrafodelista1"/>
        <w:suppressAutoHyphens/>
        <w:spacing w:line="360" w:lineRule="auto"/>
        <w:ind w:left="0" w:firstLine="480"/>
        <w:jc w:val="both"/>
        <w:rPr>
          <w:rFonts w:cs="Arial"/>
          <w:lang w:val="es-CL"/>
        </w:rPr>
      </w:pPr>
      <w:r w:rsidRPr="009F2B51">
        <w:rPr>
          <w:rFonts w:cs="Arial"/>
          <w:lang w:val="es-CL"/>
        </w:rPr>
        <w:t>-</w:t>
      </w:r>
      <w:r w:rsidRPr="009F2B51">
        <w:rPr>
          <w:rFonts w:cs="Arial"/>
          <w:lang w:val="es-CL"/>
        </w:rPr>
        <w:tab/>
        <w:t>Caída o deslizamiento de materiales sueltos.</w:t>
      </w:r>
    </w:p>
    <w:p w:rsidR="00265F5D" w:rsidRPr="009F2B51" w:rsidRDefault="00265F5D" w:rsidP="00265F5D">
      <w:pPr>
        <w:pStyle w:val="Prrafodelista1"/>
        <w:suppressAutoHyphens/>
        <w:spacing w:line="360" w:lineRule="auto"/>
        <w:ind w:left="0" w:firstLine="480"/>
        <w:jc w:val="both"/>
        <w:rPr>
          <w:rFonts w:cs="Arial"/>
          <w:lang w:val="es-CL"/>
        </w:rPr>
      </w:pPr>
      <w:r w:rsidRPr="009F2B51">
        <w:rPr>
          <w:rFonts w:cs="Arial"/>
          <w:lang w:val="es-CL"/>
        </w:rPr>
        <w:lastRenderedPageBreak/>
        <w:t>-</w:t>
      </w:r>
      <w:r w:rsidRPr="009F2B51">
        <w:rPr>
          <w:rFonts w:cs="Arial"/>
          <w:lang w:val="es-CL"/>
        </w:rPr>
        <w:tab/>
        <w:t>Colapso parcial de una labor.</w:t>
      </w:r>
    </w:p>
    <w:p w:rsidR="00265F5D" w:rsidRPr="009F2B51" w:rsidRDefault="00265F5D" w:rsidP="00265F5D">
      <w:pPr>
        <w:pStyle w:val="Prrafodelista1"/>
        <w:suppressAutoHyphens/>
        <w:spacing w:line="360" w:lineRule="auto"/>
        <w:ind w:left="0" w:firstLine="480"/>
        <w:jc w:val="both"/>
        <w:rPr>
          <w:rFonts w:cs="Arial"/>
        </w:rPr>
      </w:pPr>
      <w:r w:rsidRPr="009F2B51">
        <w:rPr>
          <w:rFonts w:cs="Arial"/>
          <w:lang w:val="es-CL"/>
        </w:rPr>
        <w:t>-</w:t>
      </w:r>
      <w:r w:rsidRPr="009F2B51">
        <w:rPr>
          <w:rFonts w:cs="Arial"/>
          <w:lang w:val="es-CL"/>
        </w:rPr>
        <w:tab/>
        <w:t>Colapso general de la excavación</w:t>
      </w:r>
      <w:r w:rsidRPr="009F2B51">
        <w:rPr>
          <w:rFonts w:cs="Arial"/>
        </w:rPr>
        <w:t>.</w:t>
      </w:r>
    </w:p>
    <w:p w:rsidR="00265F5D" w:rsidRPr="009F2B51" w:rsidRDefault="00265F5D" w:rsidP="00265F5D">
      <w:pPr>
        <w:spacing w:line="360" w:lineRule="auto"/>
        <w:jc w:val="both"/>
        <w:rPr>
          <w:rFonts w:cs="Arial"/>
        </w:rPr>
      </w:pPr>
    </w:p>
    <w:p w:rsidR="00265F5D" w:rsidRDefault="00265F5D" w:rsidP="00265F5D">
      <w:pPr>
        <w:spacing w:line="360" w:lineRule="auto"/>
        <w:jc w:val="both"/>
        <w:rPr>
          <w:rFonts w:cs="Arial"/>
        </w:rPr>
      </w:pPr>
      <w:r w:rsidRPr="009F2B51">
        <w:rPr>
          <w:rFonts w:cs="Arial"/>
        </w:rPr>
        <w:t>La repercusión que tiene el diseño sobre la rentabilidad de la explotación es grande, ya que determina la razón lastre/mineral y por consiguiente los cortes de producción.</w:t>
      </w:r>
    </w:p>
    <w:p w:rsidR="00953A3D" w:rsidRDefault="00953A3D" w:rsidP="00265F5D">
      <w:pPr>
        <w:spacing w:line="360" w:lineRule="auto"/>
        <w:jc w:val="both"/>
        <w:rPr>
          <w:rFonts w:cs="Arial"/>
        </w:rPr>
      </w:pPr>
    </w:p>
    <w:p w:rsidR="00953A3D" w:rsidRPr="009F2B51" w:rsidRDefault="00953A3D" w:rsidP="00953A3D">
      <w:pPr>
        <w:spacing w:line="360" w:lineRule="auto"/>
        <w:jc w:val="both"/>
        <w:rPr>
          <w:b/>
          <w:bCs/>
        </w:rPr>
      </w:pPr>
    </w:p>
    <w:p w:rsidR="00953A3D" w:rsidRPr="003F517B" w:rsidRDefault="00953A3D" w:rsidP="00443AA0">
      <w:pPr>
        <w:pStyle w:val="Ttulo2"/>
        <w:numPr>
          <w:ilvl w:val="1"/>
          <w:numId w:val="26"/>
        </w:numPr>
      </w:pPr>
      <w:bookmarkStart w:id="50" w:name="_Toc436741574"/>
      <w:r>
        <w:t>Antecedentes Técnicos para la Determinación de Factores de Seguridad</w:t>
      </w:r>
      <w:r w:rsidRPr="003F517B">
        <w:t>.</w:t>
      </w:r>
      <w:bookmarkEnd w:id="50"/>
      <w:r w:rsidRPr="003F517B">
        <w:t xml:space="preserve"> </w:t>
      </w:r>
    </w:p>
    <w:p w:rsidR="00265F5D" w:rsidRPr="00265F5D" w:rsidRDefault="00265F5D" w:rsidP="002B6441">
      <w:pPr>
        <w:spacing w:line="360" w:lineRule="auto"/>
        <w:jc w:val="both"/>
        <w:rPr>
          <w:rFonts w:cs="Arial"/>
        </w:rPr>
      </w:pPr>
    </w:p>
    <w:p w:rsidR="00953A3D" w:rsidRDefault="00953A3D" w:rsidP="00953A3D">
      <w:pPr>
        <w:spacing w:line="360" w:lineRule="auto"/>
        <w:jc w:val="both"/>
        <w:rPr>
          <w:rFonts w:cs="Arial"/>
        </w:rPr>
      </w:pPr>
      <w:r>
        <w:rPr>
          <w:rFonts w:cs="Arial"/>
        </w:rPr>
        <w:t>La Rotura Plana, e</w:t>
      </w:r>
      <w:r w:rsidRPr="009F2B51">
        <w:rPr>
          <w:rFonts w:cs="Arial"/>
        </w:rPr>
        <w:t xml:space="preserve">s aquella donde el deslizamiento es a través de una superficie plana, es la más sencilla del tipo de rotura, ocurre cuando se tiene una dirección predominante de fracturación en la roca y bien orientada respecto del talud de o los bancos. Es muy recurrente en formaciones sedimentarias de baja resistencia. </w:t>
      </w:r>
    </w:p>
    <w:p w:rsidR="00953A3D" w:rsidRDefault="00953A3D" w:rsidP="00953A3D">
      <w:pPr>
        <w:spacing w:line="360" w:lineRule="auto"/>
        <w:jc w:val="both"/>
        <w:rPr>
          <w:rFonts w:cs="Arial"/>
        </w:rPr>
      </w:pPr>
    </w:p>
    <w:p w:rsidR="00953A3D" w:rsidRDefault="00953A3D" w:rsidP="00953A3D">
      <w:pPr>
        <w:spacing w:line="360" w:lineRule="auto"/>
        <w:jc w:val="both"/>
        <w:rPr>
          <w:rFonts w:cs="Arial"/>
        </w:rPr>
      </w:pPr>
      <w:r w:rsidRPr="009F2B51">
        <w:rPr>
          <w:rFonts w:cs="Arial"/>
        </w:rPr>
        <w:t>En rocas ígneas es bastante apreciable la orientación de planos de debilidad.</w:t>
      </w:r>
    </w:p>
    <w:p w:rsidR="00953A3D" w:rsidRPr="009F2B51" w:rsidRDefault="00953A3D" w:rsidP="00953A3D">
      <w:pPr>
        <w:spacing w:line="360" w:lineRule="auto"/>
        <w:ind w:left="360"/>
        <w:jc w:val="both"/>
        <w:rPr>
          <w:rFonts w:cs="Arial"/>
        </w:rPr>
      </w:pPr>
    </w:p>
    <w:p w:rsidR="00953A3D" w:rsidRPr="009F2B51" w:rsidRDefault="00953A3D" w:rsidP="00953A3D">
      <w:pPr>
        <w:spacing w:line="360" w:lineRule="auto"/>
        <w:jc w:val="both"/>
        <w:rPr>
          <w:rFonts w:cs="Arial"/>
        </w:rPr>
      </w:pPr>
      <w:r w:rsidRPr="009F2B51">
        <w:rPr>
          <w:rFonts w:cs="Arial"/>
        </w:rPr>
        <w:t>El método de análisis contiene las siguientes condiciones:</w:t>
      </w:r>
    </w:p>
    <w:p w:rsidR="00953A3D" w:rsidRPr="009F2B51" w:rsidRDefault="00953A3D" w:rsidP="00443AA0">
      <w:pPr>
        <w:pStyle w:val="Prrafodelista"/>
        <w:numPr>
          <w:ilvl w:val="0"/>
          <w:numId w:val="16"/>
        </w:numPr>
        <w:spacing w:line="360" w:lineRule="auto"/>
        <w:jc w:val="both"/>
        <w:rPr>
          <w:rFonts w:cs="Arial"/>
        </w:rPr>
      </w:pPr>
      <w:r w:rsidRPr="009F2B51">
        <w:rPr>
          <w:rFonts w:cs="Arial"/>
        </w:rPr>
        <w:t>Rumbos de talud y plano de deslizamiento deben ser paralelos formando un ángulo máximo de 20º.</w:t>
      </w:r>
    </w:p>
    <w:p w:rsidR="00953A3D" w:rsidRPr="009F2B51" w:rsidRDefault="00953A3D" w:rsidP="00443AA0">
      <w:pPr>
        <w:pStyle w:val="Prrafodelista"/>
        <w:numPr>
          <w:ilvl w:val="0"/>
          <w:numId w:val="16"/>
        </w:numPr>
        <w:spacing w:line="360" w:lineRule="auto"/>
        <w:jc w:val="both"/>
        <w:rPr>
          <w:rFonts w:cs="Arial"/>
        </w:rPr>
      </w:pPr>
      <w:r w:rsidRPr="009F2B51">
        <w:rPr>
          <w:rFonts w:cs="Arial"/>
        </w:rPr>
        <w:t>Límites laterales de la masa deslizante han de ofrecer una resistencia al deslizamiento despreciable.</w:t>
      </w:r>
    </w:p>
    <w:p w:rsidR="00953A3D" w:rsidRPr="009F2B51" w:rsidRDefault="00953A3D" w:rsidP="00953A3D">
      <w:pPr>
        <w:spacing w:line="360" w:lineRule="auto"/>
        <w:jc w:val="both"/>
        <w:rPr>
          <w:rFonts w:cs="Arial"/>
        </w:rPr>
      </w:pPr>
    </w:p>
    <w:p w:rsidR="00953A3D" w:rsidRPr="009F2B51" w:rsidRDefault="00953A3D" w:rsidP="00953A3D">
      <w:pPr>
        <w:spacing w:line="360" w:lineRule="auto"/>
        <w:jc w:val="both"/>
        <w:rPr>
          <w:rFonts w:cs="Arial"/>
        </w:rPr>
      </w:pPr>
      <w:r w:rsidRPr="009F2B51">
        <w:rPr>
          <w:rFonts w:cs="Arial"/>
        </w:rPr>
        <w:t xml:space="preserve">En condiciones de drenaje y sin grieta de tracción, F.S. en </w:t>
      </w:r>
    </w:p>
    <w:p w:rsidR="00953A3D" w:rsidRPr="009F2B51" w:rsidRDefault="00953A3D" w:rsidP="00953A3D">
      <w:pPr>
        <w:spacing w:line="360" w:lineRule="auto"/>
        <w:jc w:val="both"/>
        <w:rPr>
          <w:rFonts w:cs="Arial"/>
        </w:rPr>
      </w:pPr>
    </w:p>
    <w:p w:rsidR="00953A3D" w:rsidRPr="009F2B51" w:rsidRDefault="00E15FAC" w:rsidP="00953A3D">
      <w:pPr>
        <w:spacing w:line="360" w:lineRule="auto"/>
        <w:jc w:val="both"/>
        <w:rPr>
          <w:rFonts w:cs="Arial"/>
        </w:rPr>
      </w:pPr>
      <w:r>
        <w:rPr>
          <w:rFonts w:cs="Arial"/>
          <w:noProof/>
          <w:lang w:val="es-CL" w:eastAsia="es-CL"/>
        </w:rPr>
        <mc:AlternateContent>
          <mc:Choice Requires="wps">
            <w:drawing>
              <wp:anchor distT="0" distB="0" distL="114300" distR="114300" simplePos="0" relativeHeight="251700224" behindDoc="0" locked="0" layoutInCell="1" allowOverlap="1" wp14:anchorId="1DC38678" wp14:editId="710A61B6">
                <wp:simplePos x="0" y="0"/>
                <wp:positionH relativeFrom="column">
                  <wp:posOffset>914400</wp:posOffset>
                </wp:positionH>
                <wp:positionV relativeFrom="paragraph">
                  <wp:posOffset>635</wp:posOffset>
                </wp:positionV>
                <wp:extent cx="3657600" cy="685800"/>
                <wp:effectExtent l="13335" t="6985" r="5715" b="12065"/>
                <wp:wrapNone/>
                <wp:docPr id="11" name="Text Box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685800"/>
                        </a:xfrm>
                        <a:prstGeom prst="rect">
                          <a:avLst/>
                        </a:prstGeom>
                        <a:solidFill>
                          <a:srgbClr val="FFFFFF"/>
                        </a:solidFill>
                        <a:ln w="9525">
                          <a:solidFill>
                            <a:schemeClr val="tx2">
                              <a:lumMod val="50000"/>
                              <a:lumOff val="0"/>
                            </a:schemeClr>
                          </a:solidFill>
                          <a:miter lim="800000"/>
                          <a:headEnd/>
                          <a:tailEnd/>
                        </a:ln>
                      </wps:spPr>
                      <wps:txbx>
                        <w:txbxContent>
                          <w:p w:rsidR="0092547E" w:rsidRDefault="0092547E" w:rsidP="00953A3D"/>
                          <w:p w:rsidR="0092547E" w:rsidRPr="00B4269D" w:rsidRDefault="0092547E" w:rsidP="00953A3D">
                            <w:pPr>
                              <w:jc w:val="center"/>
                              <w:rPr>
                                <w:rFonts w:ascii="Agency FB" w:hAnsi="Agency FB"/>
                                <w:color w:val="0F243E" w:themeColor="text2" w:themeShade="80"/>
                                <w:sz w:val="28"/>
                                <w:szCs w:val="28"/>
                                <w:u w:val="single"/>
                                <w:lang w:val="en-GB"/>
                              </w:rPr>
                            </w:pPr>
                            <w:r w:rsidRPr="00B4269D">
                              <w:rPr>
                                <w:color w:val="0F243E" w:themeColor="text2" w:themeShade="80"/>
                                <w:sz w:val="28"/>
                                <w:szCs w:val="28"/>
                                <w:lang w:val="en-GB"/>
                              </w:rPr>
                              <w:t>F.S. =</w:t>
                            </w:r>
                            <w:r w:rsidRPr="00B4269D">
                              <w:rPr>
                                <w:rFonts w:ascii="Agency FB" w:hAnsi="Agency FB"/>
                                <w:color w:val="0F243E" w:themeColor="text2" w:themeShade="80"/>
                                <w:sz w:val="28"/>
                                <w:szCs w:val="28"/>
                                <w:u w:val="single"/>
                                <w:lang w:val="en-GB"/>
                              </w:rPr>
                              <w:t xml:space="preserve">     [</w:t>
                            </w:r>
                            <w:r w:rsidRPr="00B4269D">
                              <w:rPr>
                                <w:rFonts w:ascii="Agency FB" w:hAnsi="Agency FB"/>
                                <w:b/>
                                <w:color w:val="0F243E" w:themeColor="text2" w:themeShade="80"/>
                                <w:sz w:val="28"/>
                                <w:szCs w:val="28"/>
                                <w:u w:val="single"/>
                                <w:lang w:val="en-GB"/>
                              </w:rPr>
                              <w:t>(</w:t>
                            </w:r>
                            <w:r w:rsidRPr="00B4269D">
                              <w:rPr>
                                <w:color w:val="0F243E" w:themeColor="text2" w:themeShade="80"/>
                                <w:sz w:val="28"/>
                                <w:szCs w:val="28"/>
                                <w:u w:val="single"/>
                                <w:lang w:val="en-GB"/>
                              </w:rPr>
                              <w:t>C X A) + W</w:t>
                            </w:r>
                            <w:r w:rsidRPr="00B4269D">
                              <w:rPr>
                                <w:rFonts w:ascii="Monotype Corsiva" w:hAnsi="Monotype Corsiva"/>
                                <w:color w:val="0F243E" w:themeColor="text2" w:themeShade="80"/>
                                <w:sz w:val="28"/>
                                <w:szCs w:val="28"/>
                                <w:u w:val="single"/>
                                <w:lang w:val="en-GB"/>
                              </w:rPr>
                              <w:t>cos</w:t>
                            </w:r>
                            <w:r w:rsidRPr="00B4269D">
                              <w:rPr>
                                <w:color w:val="0F243E" w:themeColor="text2" w:themeShade="80"/>
                                <w:sz w:val="28"/>
                                <w:szCs w:val="28"/>
                                <w:u w:val="single"/>
                                <w:lang w:val="en-GB"/>
                              </w:rPr>
                              <w:t xml:space="preserve"> </w:t>
                            </w:r>
                            <w:r w:rsidRPr="00B4269D">
                              <w:rPr>
                                <w:color w:val="0F243E" w:themeColor="text2" w:themeShade="80"/>
                                <w:sz w:val="28"/>
                                <w:szCs w:val="28"/>
                                <w:u w:val="single"/>
                              </w:rPr>
                              <w:sym w:font="Symbol" w:char="F062"/>
                            </w:r>
                            <w:r w:rsidRPr="00B4269D">
                              <w:rPr>
                                <w:color w:val="0F243E" w:themeColor="text2" w:themeShade="80"/>
                                <w:sz w:val="28"/>
                                <w:szCs w:val="28"/>
                                <w:u w:val="single"/>
                                <w:lang w:val="en-GB"/>
                              </w:rPr>
                              <w:t xml:space="preserve"> </w:t>
                            </w:r>
                            <w:r w:rsidRPr="00B4269D">
                              <w:rPr>
                                <w:rFonts w:ascii="Monotype Corsiva" w:hAnsi="Monotype Corsiva"/>
                                <w:color w:val="0F243E" w:themeColor="text2" w:themeShade="80"/>
                                <w:sz w:val="28"/>
                                <w:szCs w:val="28"/>
                                <w:u w:val="single"/>
                                <w:lang w:val="en-GB"/>
                              </w:rPr>
                              <w:t xml:space="preserve">tg </w:t>
                            </w:r>
                            <w:r w:rsidRPr="00B4269D">
                              <w:rPr>
                                <w:rFonts w:ascii="Monotype Corsiva" w:hAnsi="Monotype Corsiva"/>
                                <w:color w:val="0F243E" w:themeColor="text2" w:themeShade="80"/>
                                <w:sz w:val="28"/>
                                <w:szCs w:val="28"/>
                                <w:u w:val="single"/>
                              </w:rPr>
                              <w:sym w:font="Symbol" w:char="F066"/>
                            </w:r>
                            <w:r w:rsidRPr="00B4269D">
                              <w:rPr>
                                <w:color w:val="0F243E" w:themeColor="text2" w:themeShade="80"/>
                                <w:sz w:val="28"/>
                                <w:szCs w:val="28"/>
                                <w:u w:val="single"/>
                                <w:lang w:val="en-GB"/>
                              </w:rPr>
                              <w:t>.</w:t>
                            </w:r>
                            <w:r w:rsidRPr="00B4269D">
                              <w:rPr>
                                <w:rFonts w:ascii="Agency FB" w:hAnsi="Agency FB"/>
                                <w:color w:val="0F243E" w:themeColor="text2" w:themeShade="80"/>
                                <w:sz w:val="28"/>
                                <w:szCs w:val="28"/>
                                <w:u w:val="single"/>
                                <w:lang w:val="en-GB"/>
                              </w:rPr>
                              <w:t>]</w:t>
                            </w:r>
                          </w:p>
                          <w:p w:rsidR="0092547E" w:rsidRPr="00B4269D" w:rsidRDefault="0092547E" w:rsidP="00953A3D">
                            <w:pPr>
                              <w:jc w:val="center"/>
                              <w:rPr>
                                <w:color w:val="0F243E" w:themeColor="text2" w:themeShade="80"/>
                                <w:sz w:val="28"/>
                                <w:szCs w:val="28"/>
                                <w:lang w:val="en-GB"/>
                              </w:rPr>
                            </w:pPr>
                            <w:r w:rsidRPr="00B4269D">
                              <w:rPr>
                                <w:color w:val="0F243E" w:themeColor="text2" w:themeShade="80"/>
                                <w:sz w:val="28"/>
                                <w:szCs w:val="28"/>
                                <w:lang w:val="en-GB"/>
                              </w:rPr>
                              <w:t>W</w:t>
                            </w:r>
                            <w:r w:rsidRPr="00B4269D">
                              <w:rPr>
                                <w:rFonts w:ascii="Monotype Corsiva" w:hAnsi="Monotype Corsiva"/>
                                <w:color w:val="0F243E" w:themeColor="text2" w:themeShade="80"/>
                                <w:sz w:val="28"/>
                                <w:szCs w:val="28"/>
                                <w:lang w:val="en-GB"/>
                              </w:rPr>
                              <w:t xml:space="preserve"> sen </w:t>
                            </w:r>
                            <w:r w:rsidRPr="00B4269D">
                              <w:rPr>
                                <w:rFonts w:ascii="Monotype Corsiva" w:hAnsi="Monotype Corsiva"/>
                                <w:color w:val="0F243E" w:themeColor="text2" w:themeShade="80"/>
                                <w:sz w:val="28"/>
                                <w:szCs w:val="28"/>
                              </w:rPr>
                              <w:sym w:font="Symbol" w:char="F062"/>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C38678" id="Text Box 148" o:spid="_x0000_s1048" type="#_x0000_t202" style="position:absolute;left:0;text-align:left;margin-left:1in;margin-top:.05pt;width:4in;height:54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" strokecolor="#0f243e [1615]">
                <v:textbox>
                  <w:txbxContent>
                    <w:p w:rsidR="0092547E" w:rsidRDefault="0092547E" w:rsidP="00953A3D"/>
                    <w:p w:rsidR="0092547E" w:rsidRPr="00B4269D" w:rsidRDefault="0092547E" w:rsidP="00953A3D">
                      <w:pPr>
                        <w:jc w:val="center"/>
                        <w:rPr>
                          <w:rFonts w:ascii="Agency FB" w:hAnsi="Agency FB"/>
                          <w:color w:val="0F243E" w:themeColor="text2" w:themeShade="80"/>
                          <w:sz w:val="28"/>
                          <w:szCs w:val="28"/>
                          <w:u w:val="single"/>
                          <w:lang w:val="en-GB"/>
                        </w:rPr>
                      </w:pPr>
                      <w:r w:rsidRPr="00B4269D">
                        <w:rPr>
                          <w:color w:val="0F243E" w:themeColor="text2" w:themeShade="80"/>
                          <w:sz w:val="28"/>
                          <w:szCs w:val="28"/>
                          <w:lang w:val="en-GB"/>
                        </w:rPr>
                        <w:t>F.S. =</w:t>
                      </w:r>
                      <w:r w:rsidRPr="00B4269D">
                        <w:rPr>
                          <w:rFonts w:ascii="Agency FB" w:hAnsi="Agency FB"/>
                          <w:color w:val="0F243E" w:themeColor="text2" w:themeShade="80"/>
                          <w:sz w:val="28"/>
                          <w:szCs w:val="28"/>
                          <w:u w:val="single"/>
                          <w:lang w:val="en-GB"/>
                        </w:rPr>
                        <w:t xml:space="preserve">     [</w:t>
                      </w:r>
                      <w:r w:rsidRPr="00B4269D">
                        <w:rPr>
                          <w:rFonts w:ascii="Agency FB" w:hAnsi="Agency FB"/>
                          <w:b/>
                          <w:color w:val="0F243E" w:themeColor="text2" w:themeShade="80"/>
                          <w:sz w:val="28"/>
                          <w:szCs w:val="28"/>
                          <w:u w:val="single"/>
                          <w:lang w:val="en-GB"/>
                        </w:rPr>
                        <w:t>(</w:t>
                      </w:r>
                      <w:r w:rsidRPr="00B4269D">
                        <w:rPr>
                          <w:color w:val="0F243E" w:themeColor="text2" w:themeShade="80"/>
                          <w:sz w:val="28"/>
                          <w:szCs w:val="28"/>
                          <w:u w:val="single"/>
                          <w:lang w:val="en-GB"/>
                        </w:rPr>
                        <w:t>C X A) + W</w:t>
                      </w:r>
                      <w:r w:rsidRPr="00B4269D">
                        <w:rPr>
                          <w:rFonts w:ascii="Monotype Corsiva" w:hAnsi="Monotype Corsiva"/>
                          <w:color w:val="0F243E" w:themeColor="text2" w:themeShade="80"/>
                          <w:sz w:val="28"/>
                          <w:szCs w:val="28"/>
                          <w:u w:val="single"/>
                          <w:lang w:val="en-GB"/>
                        </w:rPr>
                        <w:t>cos</w:t>
                      </w:r>
                      <w:r w:rsidRPr="00B4269D">
                        <w:rPr>
                          <w:color w:val="0F243E" w:themeColor="text2" w:themeShade="80"/>
                          <w:sz w:val="28"/>
                          <w:szCs w:val="28"/>
                          <w:u w:val="single"/>
                          <w:lang w:val="en-GB"/>
                        </w:rPr>
                        <w:t xml:space="preserve"> </w:t>
                      </w:r>
                      <w:r w:rsidRPr="00B4269D">
                        <w:rPr>
                          <w:color w:val="0F243E" w:themeColor="text2" w:themeShade="80"/>
                          <w:sz w:val="28"/>
                          <w:szCs w:val="28"/>
                          <w:u w:val="single"/>
                        </w:rPr>
                        <w:sym w:font="Symbol" w:char="F062"/>
                      </w:r>
                      <w:r w:rsidRPr="00B4269D">
                        <w:rPr>
                          <w:color w:val="0F243E" w:themeColor="text2" w:themeShade="80"/>
                          <w:sz w:val="28"/>
                          <w:szCs w:val="28"/>
                          <w:u w:val="single"/>
                          <w:lang w:val="en-GB"/>
                        </w:rPr>
                        <w:t xml:space="preserve"> </w:t>
                      </w:r>
                      <w:r w:rsidRPr="00B4269D">
                        <w:rPr>
                          <w:rFonts w:ascii="Monotype Corsiva" w:hAnsi="Monotype Corsiva"/>
                          <w:color w:val="0F243E" w:themeColor="text2" w:themeShade="80"/>
                          <w:sz w:val="28"/>
                          <w:szCs w:val="28"/>
                          <w:u w:val="single"/>
                          <w:lang w:val="en-GB"/>
                        </w:rPr>
                        <w:t xml:space="preserve">tg </w:t>
                      </w:r>
                      <w:r w:rsidRPr="00B4269D">
                        <w:rPr>
                          <w:rFonts w:ascii="Monotype Corsiva" w:hAnsi="Monotype Corsiva"/>
                          <w:color w:val="0F243E" w:themeColor="text2" w:themeShade="80"/>
                          <w:sz w:val="28"/>
                          <w:szCs w:val="28"/>
                          <w:u w:val="single"/>
                        </w:rPr>
                        <w:sym w:font="Symbol" w:char="F066"/>
                      </w:r>
                      <w:r w:rsidRPr="00B4269D">
                        <w:rPr>
                          <w:color w:val="0F243E" w:themeColor="text2" w:themeShade="80"/>
                          <w:sz w:val="28"/>
                          <w:szCs w:val="28"/>
                          <w:u w:val="single"/>
                          <w:lang w:val="en-GB"/>
                        </w:rPr>
                        <w:t>.</w:t>
                      </w:r>
                      <w:r w:rsidRPr="00B4269D">
                        <w:rPr>
                          <w:rFonts w:ascii="Agency FB" w:hAnsi="Agency FB"/>
                          <w:color w:val="0F243E" w:themeColor="text2" w:themeShade="80"/>
                          <w:sz w:val="28"/>
                          <w:szCs w:val="28"/>
                          <w:u w:val="single"/>
                          <w:lang w:val="en-GB"/>
                        </w:rPr>
                        <w:t>]</w:t>
                      </w:r>
                    </w:p>
                    <w:p w:rsidR="0092547E" w:rsidRPr="00B4269D" w:rsidRDefault="0092547E" w:rsidP="00953A3D">
                      <w:pPr>
                        <w:jc w:val="center"/>
                        <w:rPr>
                          <w:color w:val="0F243E" w:themeColor="text2" w:themeShade="80"/>
                          <w:sz w:val="28"/>
                          <w:szCs w:val="28"/>
                          <w:lang w:val="en-GB"/>
                        </w:rPr>
                      </w:pPr>
                      <w:r w:rsidRPr="00B4269D">
                        <w:rPr>
                          <w:color w:val="0F243E" w:themeColor="text2" w:themeShade="80"/>
                          <w:sz w:val="28"/>
                          <w:szCs w:val="28"/>
                          <w:lang w:val="en-GB"/>
                        </w:rPr>
                        <w:t>W</w:t>
                      </w:r>
                      <w:r w:rsidRPr="00B4269D">
                        <w:rPr>
                          <w:rFonts w:ascii="Monotype Corsiva" w:hAnsi="Monotype Corsiva"/>
                          <w:color w:val="0F243E" w:themeColor="text2" w:themeShade="80"/>
                          <w:sz w:val="28"/>
                          <w:szCs w:val="28"/>
                          <w:lang w:val="en-GB"/>
                        </w:rPr>
                        <w:t xml:space="preserve"> sen </w:t>
                      </w:r>
                      <w:r w:rsidRPr="00B4269D">
                        <w:rPr>
                          <w:rFonts w:ascii="Monotype Corsiva" w:hAnsi="Monotype Corsiva"/>
                          <w:color w:val="0F243E" w:themeColor="text2" w:themeShade="80"/>
                          <w:sz w:val="28"/>
                          <w:szCs w:val="28"/>
                        </w:rPr>
                        <w:sym w:font="Symbol" w:char="F062"/>
                      </w:r>
                    </w:p>
                  </w:txbxContent>
                </v:textbox>
              </v:shape>
            </w:pict>
          </mc:Fallback>
        </mc:AlternateContent>
      </w:r>
    </w:p>
    <w:p w:rsidR="00953A3D" w:rsidRPr="009F2B51" w:rsidRDefault="00953A3D" w:rsidP="00953A3D">
      <w:pPr>
        <w:spacing w:line="360" w:lineRule="auto"/>
        <w:ind w:left="360"/>
        <w:jc w:val="both"/>
        <w:rPr>
          <w:rFonts w:cs="Arial"/>
        </w:rPr>
      </w:pPr>
    </w:p>
    <w:p w:rsidR="00953A3D" w:rsidRPr="009F2B51" w:rsidRDefault="00953A3D" w:rsidP="00953A3D">
      <w:pPr>
        <w:spacing w:line="360" w:lineRule="auto"/>
        <w:ind w:left="360"/>
        <w:jc w:val="both"/>
        <w:rPr>
          <w:rFonts w:cs="Arial"/>
        </w:rPr>
      </w:pPr>
    </w:p>
    <w:p w:rsidR="00953A3D" w:rsidRPr="009F2B51" w:rsidRDefault="00953A3D" w:rsidP="00953A3D">
      <w:pPr>
        <w:spacing w:line="360" w:lineRule="auto"/>
        <w:jc w:val="both"/>
        <w:rPr>
          <w:rFonts w:cs="Arial"/>
        </w:rPr>
      </w:pPr>
    </w:p>
    <w:p w:rsidR="00953A3D" w:rsidRPr="009F2B51" w:rsidRDefault="00953A3D" w:rsidP="00953A3D">
      <w:pPr>
        <w:spacing w:line="360" w:lineRule="auto"/>
        <w:ind w:left="360"/>
        <w:jc w:val="both"/>
        <w:rPr>
          <w:rFonts w:cs="Arial"/>
        </w:rPr>
      </w:pPr>
      <w:r w:rsidRPr="009F2B51">
        <w:rPr>
          <w:rFonts w:cs="Arial"/>
        </w:rPr>
        <w:t>C: Cohesión</w:t>
      </w:r>
    </w:p>
    <w:p w:rsidR="00953A3D" w:rsidRPr="009F2B51" w:rsidRDefault="00953A3D" w:rsidP="00953A3D">
      <w:pPr>
        <w:spacing w:line="360" w:lineRule="auto"/>
        <w:ind w:left="360"/>
        <w:jc w:val="both"/>
        <w:rPr>
          <w:rFonts w:cs="Arial"/>
        </w:rPr>
      </w:pPr>
      <w:r w:rsidRPr="009F2B51">
        <w:rPr>
          <w:rFonts w:cs="Arial"/>
        </w:rPr>
        <w:t>A: Superficie del plano de rotura</w:t>
      </w:r>
    </w:p>
    <w:p w:rsidR="00953A3D" w:rsidRPr="009F2B51" w:rsidRDefault="00953A3D" w:rsidP="00953A3D">
      <w:pPr>
        <w:spacing w:line="360" w:lineRule="auto"/>
        <w:ind w:left="360"/>
        <w:jc w:val="both"/>
        <w:rPr>
          <w:rFonts w:cs="Arial"/>
        </w:rPr>
      </w:pPr>
      <w:r w:rsidRPr="009F2B51">
        <w:rPr>
          <w:rFonts w:cs="Arial"/>
        </w:rPr>
        <w:lastRenderedPageBreak/>
        <w:t>W: Masa del bloque</w:t>
      </w:r>
    </w:p>
    <w:p w:rsidR="00953A3D" w:rsidRPr="009F2B51" w:rsidRDefault="00953A3D" w:rsidP="00953A3D">
      <w:pPr>
        <w:spacing w:line="360" w:lineRule="auto"/>
        <w:ind w:left="360"/>
        <w:jc w:val="both"/>
        <w:rPr>
          <w:rFonts w:cs="Arial"/>
        </w:rPr>
      </w:pPr>
      <w:r w:rsidRPr="009F2B51">
        <w:rPr>
          <w:rFonts w:cs="Arial"/>
        </w:rPr>
        <w:sym w:font="Symbol" w:char="F066"/>
      </w:r>
      <w:r>
        <w:rPr>
          <w:rFonts w:cs="Arial"/>
        </w:rPr>
        <w:t xml:space="preserve"> : </w:t>
      </w:r>
      <w:r w:rsidRPr="009F2B51">
        <w:rPr>
          <w:rFonts w:cs="Arial"/>
        </w:rPr>
        <w:t>Ángulo de fricción</w:t>
      </w:r>
    </w:p>
    <w:p w:rsidR="00953A3D" w:rsidRPr="009F2B51" w:rsidRDefault="00953A3D" w:rsidP="00953A3D">
      <w:pPr>
        <w:spacing w:line="360" w:lineRule="auto"/>
        <w:ind w:left="360"/>
        <w:jc w:val="both"/>
        <w:rPr>
          <w:rFonts w:cs="Arial"/>
        </w:rPr>
      </w:pPr>
    </w:p>
    <w:p w:rsidR="00953A3D" w:rsidRPr="009F2B51" w:rsidRDefault="00953A3D" w:rsidP="00953A3D">
      <w:pPr>
        <w:spacing w:line="360" w:lineRule="auto"/>
        <w:jc w:val="both"/>
        <w:rPr>
          <w:rFonts w:cs="Arial"/>
        </w:rPr>
      </w:pPr>
      <w:r w:rsidRPr="009F2B51">
        <w:rPr>
          <w:rFonts w:cs="Arial"/>
        </w:rPr>
        <w:t xml:space="preserve">Conforme la altura aumenta, la contribución relativa de la cohesión a la resistencia disminuye. Para taludes muy altos, el ángulo de talud estable se aproxima al ángulo de rozamiento </w:t>
      </w:r>
      <w:r w:rsidRPr="009F2B51">
        <w:rPr>
          <w:rFonts w:cs="Arial"/>
        </w:rPr>
        <w:sym w:font="Symbol" w:char="F066"/>
      </w:r>
      <w:r>
        <w:rPr>
          <w:rFonts w:cs="Arial"/>
        </w:rPr>
        <w:t>.</w:t>
      </w:r>
    </w:p>
    <w:p w:rsidR="00953A3D" w:rsidRPr="009F2B51" w:rsidRDefault="00953A3D" w:rsidP="00953A3D">
      <w:pPr>
        <w:spacing w:line="360" w:lineRule="auto"/>
        <w:ind w:left="360"/>
        <w:jc w:val="both"/>
        <w:rPr>
          <w:rFonts w:cs="Arial"/>
        </w:rPr>
      </w:pPr>
    </w:p>
    <w:p w:rsidR="00953A3D" w:rsidRPr="009F2B51" w:rsidRDefault="00953A3D" w:rsidP="00953A3D">
      <w:pPr>
        <w:spacing w:line="360" w:lineRule="auto"/>
        <w:jc w:val="both"/>
        <w:rPr>
          <w:rFonts w:cs="Arial"/>
        </w:rPr>
      </w:pPr>
      <w:r w:rsidRPr="009F2B51">
        <w:rPr>
          <w:rFonts w:cs="Arial"/>
        </w:rPr>
        <w:t>Hock (1970) relacionó la función altura Y con la función del ángulo de talud X, para roturar planas con taludes drenados:</w:t>
      </w:r>
    </w:p>
    <w:p w:rsidR="00953A3D" w:rsidRPr="009F2B51" w:rsidRDefault="00953A3D" w:rsidP="00953A3D">
      <w:pPr>
        <w:spacing w:line="360" w:lineRule="auto"/>
        <w:ind w:left="360"/>
        <w:jc w:val="both"/>
        <w:rPr>
          <w:rFonts w:cs="Arial"/>
        </w:rPr>
      </w:pPr>
      <w:r w:rsidRPr="009F2B51">
        <w:rPr>
          <w:rFonts w:cs="Arial"/>
        </w:rPr>
        <w:t>Y = (Y+ H)/ C</w:t>
      </w:r>
    </w:p>
    <w:p w:rsidR="00953A3D" w:rsidRPr="009F2B51" w:rsidRDefault="00953A3D" w:rsidP="00953A3D">
      <w:pPr>
        <w:spacing w:line="360" w:lineRule="auto"/>
        <w:ind w:left="360"/>
        <w:jc w:val="both"/>
        <w:rPr>
          <w:rFonts w:cs="Arial"/>
          <w:vertAlign w:val="superscript"/>
        </w:rPr>
      </w:pPr>
      <w:r w:rsidRPr="009F2B51">
        <w:rPr>
          <w:rFonts w:cs="Arial"/>
        </w:rPr>
        <w:t xml:space="preserve">X =  2*[(i - </w:t>
      </w:r>
      <w:r w:rsidRPr="009F2B51">
        <w:rPr>
          <w:rFonts w:cs="Arial"/>
        </w:rPr>
        <w:sym w:font="Symbol" w:char="F062"/>
      </w:r>
      <w:r w:rsidRPr="009F2B51">
        <w:rPr>
          <w:rFonts w:cs="Arial"/>
        </w:rPr>
        <w:t>)*(</w:t>
      </w:r>
      <w:r w:rsidRPr="009F2B51">
        <w:rPr>
          <w:rFonts w:cs="Arial"/>
        </w:rPr>
        <w:sym w:font="Symbol" w:char="F062"/>
      </w:r>
      <w:r w:rsidRPr="009F2B51">
        <w:rPr>
          <w:rFonts w:cs="Arial"/>
        </w:rPr>
        <w:t xml:space="preserve"> - </w:t>
      </w:r>
      <w:r w:rsidRPr="009F2B51">
        <w:rPr>
          <w:rFonts w:cs="Arial"/>
        </w:rPr>
        <w:sym w:font="Symbol" w:char="F066"/>
      </w:r>
      <w:r w:rsidRPr="009F2B51">
        <w:rPr>
          <w:rFonts w:cs="Arial"/>
        </w:rPr>
        <w:t xml:space="preserve">)] </w:t>
      </w:r>
      <w:r w:rsidRPr="009F2B51">
        <w:rPr>
          <w:rFonts w:cs="Arial"/>
          <w:vertAlign w:val="superscript"/>
        </w:rPr>
        <w:t>1/2</w:t>
      </w:r>
    </w:p>
    <w:p w:rsidR="00953A3D" w:rsidRPr="009F2B51" w:rsidRDefault="00953A3D" w:rsidP="00953A3D">
      <w:pPr>
        <w:pStyle w:val="Sangradetextonormal1"/>
        <w:tabs>
          <w:tab w:val="left" w:pos="1134"/>
        </w:tabs>
        <w:spacing w:before="120" w:line="360" w:lineRule="auto"/>
        <w:ind w:left="0"/>
        <w:jc w:val="both"/>
        <w:rPr>
          <w:rFonts w:cs="Arial"/>
          <w:b/>
        </w:rPr>
      </w:pPr>
    </w:p>
    <w:p w:rsidR="00953A3D" w:rsidRPr="009F2B51" w:rsidRDefault="00953A3D" w:rsidP="00953A3D">
      <w:pPr>
        <w:pStyle w:val="Sangradetextonormal1"/>
        <w:tabs>
          <w:tab w:val="left" w:pos="1134"/>
        </w:tabs>
        <w:spacing w:before="120" w:line="360" w:lineRule="auto"/>
        <w:ind w:left="0"/>
        <w:jc w:val="both"/>
        <w:rPr>
          <w:rFonts w:cs="Arial"/>
        </w:rPr>
      </w:pPr>
      <w:r w:rsidRPr="009F2B51">
        <w:rPr>
          <w:rFonts w:cs="Arial"/>
        </w:rPr>
        <w:t xml:space="preserve">El análisis tiene como finalidad realizar una interpolación del estudio Geomecánico con la escasa información existente hasta este momento del sector donde se emplaza el Proyecto, ya que, no existen antecedentes Lito-estructurales del sector a explotar, propiedades físico- mecánicas (ensayos para determinar resistencia compresión simple, cohesión, fricción, módulo de deformación, razón de poisson, etc.) y calidad de la roca (RMR). </w:t>
      </w:r>
    </w:p>
    <w:p w:rsidR="00953A3D" w:rsidRPr="009F2B51" w:rsidRDefault="00953A3D" w:rsidP="00953A3D">
      <w:pPr>
        <w:pStyle w:val="Sangradetextonormal1"/>
        <w:tabs>
          <w:tab w:val="left" w:pos="1134"/>
        </w:tabs>
        <w:spacing w:before="120" w:line="360" w:lineRule="auto"/>
        <w:ind w:left="0"/>
        <w:jc w:val="both"/>
        <w:rPr>
          <w:rFonts w:cs="Arial"/>
        </w:rPr>
      </w:pPr>
    </w:p>
    <w:tbl>
      <w:tblPr>
        <w:tblpPr w:leftFromText="141" w:rightFromText="141" w:vertAnchor="text" w:horzAnchor="margin" w:tblpXSpec="center" w:tblpY="279"/>
        <w:tblW w:w="8252" w:type="dxa"/>
        <w:tblBorders>
          <w:top w:val="single" w:sz="12" w:space="0" w:color="0F243E" w:themeColor="text2" w:themeShade="80"/>
          <w:left w:val="single" w:sz="12" w:space="0" w:color="0F243E" w:themeColor="text2" w:themeShade="80"/>
          <w:bottom w:val="single" w:sz="12" w:space="0" w:color="0F243E" w:themeColor="text2" w:themeShade="80"/>
          <w:right w:val="single" w:sz="12" w:space="0" w:color="0F243E" w:themeColor="text2" w:themeShade="80"/>
          <w:insideH w:val="single" w:sz="12" w:space="0" w:color="0F243E" w:themeColor="text2" w:themeShade="80"/>
          <w:insideV w:val="single" w:sz="12" w:space="0" w:color="0F243E" w:themeColor="text2" w:themeShade="80"/>
        </w:tblBorders>
        <w:shd w:val="clear" w:color="auto" w:fill="FFFFFF" w:themeFill="background1"/>
        <w:tblLayout w:type="fixed"/>
        <w:tblCellMar>
          <w:left w:w="70" w:type="dxa"/>
          <w:right w:w="70" w:type="dxa"/>
        </w:tblCellMar>
        <w:tblLook w:val="0000" w:firstRow="0" w:lastRow="0" w:firstColumn="0" w:lastColumn="0" w:noHBand="0" w:noVBand="0"/>
      </w:tblPr>
      <w:tblGrid>
        <w:gridCol w:w="1474"/>
        <w:gridCol w:w="2613"/>
        <w:gridCol w:w="1362"/>
        <w:gridCol w:w="1362"/>
        <w:gridCol w:w="1441"/>
      </w:tblGrid>
      <w:tr w:rsidR="00953A3D" w:rsidRPr="009F2B51" w:rsidTr="00EF5769">
        <w:trPr>
          <w:trHeight w:val="638"/>
        </w:trPr>
        <w:tc>
          <w:tcPr>
            <w:tcW w:w="4087" w:type="dxa"/>
            <w:gridSpan w:val="2"/>
            <w:shd w:val="clear" w:color="auto" w:fill="FFFFFF" w:themeFill="background1"/>
            <w:vAlign w:val="center"/>
          </w:tcPr>
          <w:p w:rsidR="00953A3D" w:rsidRPr="009F2B51" w:rsidRDefault="00953A3D" w:rsidP="00EF5769">
            <w:pPr>
              <w:spacing w:line="360" w:lineRule="auto"/>
              <w:jc w:val="both"/>
              <w:rPr>
                <w:rFonts w:cs="Arial"/>
                <w:b/>
              </w:rPr>
            </w:pPr>
            <w:r w:rsidRPr="009F2B51">
              <w:rPr>
                <w:rFonts w:cs="Arial"/>
                <w:b/>
              </w:rPr>
              <w:t>Antecedentes</w:t>
            </w:r>
          </w:p>
        </w:tc>
        <w:tc>
          <w:tcPr>
            <w:tcW w:w="4165" w:type="dxa"/>
            <w:gridSpan w:val="3"/>
            <w:shd w:val="clear" w:color="auto" w:fill="FFFFFF" w:themeFill="background1"/>
          </w:tcPr>
          <w:p w:rsidR="00953A3D" w:rsidRPr="009F2B51" w:rsidRDefault="00B223CE" w:rsidP="00EF5769">
            <w:pPr>
              <w:spacing w:line="360" w:lineRule="auto"/>
              <w:jc w:val="both"/>
              <w:rPr>
                <w:rFonts w:cs="Arial"/>
                <w:b/>
              </w:rPr>
            </w:pPr>
            <w:r>
              <w:rPr>
                <w:rFonts w:cs="Arial"/>
                <w:b/>
              </w:rPr>
              <w:t>Roca Mineral/Roca Estéril</w:t>
            </w:r>
          </w:p>
        </w:tc>
      </w:tr>
      <w:tr w:rsidR="00953A3D" w:rsidRPr="009F2B51" w:rsidTr="00EF5769">
        <w:trPr>
          <w:trHeight w:val="1243"/>
        </w:trPr>
        <w:tc>
          <w:tcPr>
            <w:tcW w:w="1474" w:type="dxa"/>
            <w:vMerge w:val="restart"/>
            <w:shd w:val="clear" w:color="auto" w:fill="FFFFFF" w:themeFill="background1"/>
            <w:vAlign w:val="center"/>
          </w:tcPr>
          <w:p w:rsidR="00953A3D" w:rsidRPr="009F2B51" w:rsidRDefault="00953A3D" w:rsidP="00EF5769">
            <w:pPr>
              <w:spacing w:line="360" w:lineRule="auto"/>
              <w:jc w:val="both"/>
              <w:rPr>
                <w:rFonts w:cs="Arial"/>
                <w:b/>
              </w:rPr>
            </w:pPr>
            <w:r w:rsidRPr="009F2B51">
              <w:rPr>
                <w:rFonts w:cs="Arial"/>
                <w:b/>
              </w:rPr>
              <w:t>FS</w:t>
            </w:r>
          </w:p>
        </w:tc>
        <w:tc>
          <w:tcPr>
            <w:tcW w:w="2613" w:type="dxa"/>
            <w:shd w:val="clear" w:color="auto" w:fill="FFFFFF" w:themeFill="background1"/>
          </w:tcPr>
          <w:p w:rsidR="00953A3D" w:rsidRPr="009F2B51" w:rsidRDefault="00953A3D" w:rsidP="00EF5769">
            <w:pPr>
              <w:spacing w:line="360" w:lineRule="auto"/>
              <w:jc w:val="both"/>
              <w:rPr>
                <w:rFonts w:cs="Arial"/>
                <w:b/>
              </w:rPr>
            </w:pPr>
            <w:r w:rsidRPr="009F2B51">
              <w:rPr>
                <w:rFonts w:cs="Arial"/>
                <w:b/>
              </w:rPr>
              <w:t>Estabilidad de Talud (m)</w:t>
            </w:r>
          </w:p>
        </w:tc>
        <w:tc>
          <w:tcPr>
            <w:tcW w:w="1362" w:type="dxa"/>
            <w:shd w:val="clear" w:color="auto" w:fill="FFFFFF" w:themeFill="background1"/>
            <w:vAlign w:val="center"/>
          </w:tcPr>
          <w:p w:rsidR="00953A3D" w:rsidRPr="009F2B51" w:rsidRDefault="00953A3D" w:rsidP="00EF5769">
            <w:pPr>
              <w:spacing w:line="360" w:lineRule="auto"/>
              <w:jc w:val="both"/>
              <w:rPr>
                <w:rFonts w:cs="Arial"/>
                <w:b/>
                <w:i/>
                <w:lang w:val="en-US"/>
              </w:rPr>
            </w:pPr>
            <w:r w:rsidRPr="009F2B51">
              <w:rPr>
                <w:rFonts w:cs="Arial"/>
                <w:b/>
                <w:i/>
                <w:lang w:val="en-US"/>
              </w:rPr>
              <w:t xml:space="preserve">  65º</w:t>
            </w:r>
          </w:p>
        </w:tc>
        <w:tc>
          <w:tcPr>
            <w:tcW w:w="1362" w:type="dxa"/>
            <w:shd w:val="clear" w:color="auto" w:fill="FFFFFF" w:themeFill="background1"/>
            <w:vAlign w:val="center"/>
          </w:tcPr>
          <w:p w:rsidR="00953A3D" w:rsidRPr="009F2B51" w:rsidRDefault="00953A3D" w:rsidP="00EF5769">
            <w:pPr>
              <w:spacing w:line="360" w:lineRule="auto"/>
              <w:jc w:val="both"/>
              <w:rPr>
                <w:rFonts w:cs="Arial"/>
                <w:b/>
                <w:i/>
                <w:lang w:val="en-US"/>
              </w:rPr>
            </w:pPr>
            <w:r w:rsidRPr="009F2B51">
              <w:rPr>
                <w:rFonts w:cs="Arial"/>
                <w:b/>
                <w:i/>
                <w:lang w:val="en-US"/>
              </w:rPr>
              <w:t xml:space="preserve"> 60º</w:t>
            </w:r>
          </w:p>
        </w:tc>
        <w:tc>
          <w:tcPr>
            <w:tcW w:w="1441" w:type="dxa"/>
            <w:shd w:val="clear" w:color="auto" w:fill="FFFFFF" w:themeFill="background1"/>
            <w:vAlign w:val="center"/>
          </w:tcPr>
          <w:p w:rsidR="00953A3D" w:rsidRPr="009F2B51" w:rsidRDefault="00953A3D" w:rsidP="00EF5769">
            <w:pPr>
              <w:spacing w:line="360" w:lineRule="auto"/>
              <w:jc w:val="both"/>
              <w:rPr>
                <w:rFonts w:cs="Arial"/>
                <w:b/>
                <w:i/>
                <w:lang w:val="en-US"/>
              </w:rPr>
            </w:pPr>
            <w:r w:rsidRPr="009F2B51">
              <w:rPr>
                <w:rFonts w:cs="Arial"/>
                <w:b/>
                <w:i/>
                <w:lang w:val="en-US"/>
              </w:rPr>
              <w:t xml:space="preserve"> 55º</w:t>
            </w:r>
          </w:p>
        </w:tc>
      </w:tr>
      <w:tr w:rsidR="00953A3D" w:rsidRPr="009F2B51" w:rsidTr="00EF5769">
        <w:trPr>
          <w:trHeight w:val="219"/>
        </w:trPr>
        <w:tc>
          <w:tcPr>
            <w:tcW w:w="1474" w:type="dxa"/>
            <w:vMerge/>
            <w:shd w:val="clear" w:color="auto" w:fill="FFFFFF" w:themeFill="background1"/>
          </w:tcPr>
          <w:p w:rsidR="00953A3D" w:rsidRPr="009F2B51" w:rsidRDefault="00953A3D" w:rsidP="00EF5769">
            <w:pPr>
              <w:spacing w:line="360" w:lineRule="auto"/>
              <w:jc w:val="both"/>
              <w:rPr>
                <w:rFonts w:cs="Arial"/>
                <w:b/>
              </w:rPr>
            </w:pPr>
          </w:p>
        </w:tc>
        <w:tc>
          <w:tcPr>
            <w:tcW w:w="2613" w:type="dxa"/>
            <w:shd w:val="clear" w:color="auto" w:fill="FFFFFF" w:themeFill="background1"/>
          </w:tcPr>
          <w:p w:rsidR="00953A3D" w:rsidRPr="009F2B51" w:rsidRDefault="00953A3D" w:rsidP="00EF5769">
            <w:pPr>
              <w:spacing w:line="360" w:lineRule="auto"/>
              <w:jc w:val="both"/>
              <w:rPr>
                <w:rFonts w:cs="Arial"/>
                <w:b/>
              </w:rPr>
            </w:pPr>
            <w:r w:rsidRPr="009F2B51">
              <w:rPr>
                <w:rFonts w:cs="Arial"/>
                <w:b/>
              </w:rPr>
              <w:t>FS medio</w:t>
            </w:r>
          </w:p>
        </w:tc>
        <w:tc>
          <w:tcPr>
            <w:tcW w:w="1362" w:type="dxa"/>
            <w:shd w:val="clear" w:color="auto" w:fill="FFFFFF" w:themeFill="background1"/>
            <w:vAlign w:val="center"/>
          </w:tcPr>
          <w:p w:rsidR="00953A3D" w:rsidRPr="009F2B51" w:rsidRDefault="00953A3D" w:rsidP="006D04CF">
            <w:pPr>
              <w:spacing w:line="360" w:lineRule="auto"/>
              <w:jc w:val="both"/>
              <w:rPr>
                <w:rFonts w:cs="Arial"/>
                <w:b/>
              </w:rPr>
            </w:pPr>
            <w:r w:rsidRPr="009F2B51">
              <w:rPr>
                <w:rFonts w:cs="Arial"/>
                <w:b/>
              </w:rPr>
              <w:t>1,</w:t>
            </w:r>
            <w:r w:rsidR="006D04CF">
              <w:rPr>
                <w:rFonts w:cs="Arial"/>
                <w:b/>
              </w:rPr>
              <w:t>40</w:t>
            </w:r>
          </w:p>
        </w:tc>
        <w:tc>
          <w:tcPr>
            <w:tcW w:w="1362" w:type="dxa"/>
            <w:shd w:val="clear" w:color="auto" w:fill="FFFFFF" w:themeFill="background1"/>
            <w:vAlign w:val="center"/>
          </w:tcPr>
          <w:p w:rsidR="00953A3D" w:rsidRPr="009F2B51" w:rsidRDefault="00953A3D" w:rsidP="006D04CF">
            <w:pPr>
              <w:spacing w:line="360" w:lineRule="auto"/>
              <w:jc w:val="both"/>
              <w:rPr>
                <w:rFonts w:cs="Arial"/>
                <w:b/>
              </w:rPr>
            </w:pPr>
            <w:r w:rsidRPr="009F2B51">
              <w:rPr>
                <w:rFonts w:cs="Arial"/>
                <w:b/>
              </w:rPr>
              <w:t>1,</w:t>
            </w:r>
            <w:r w:rsidR="006D04CF">
              <w:rPr>
                <w:rFonts w:cs="Arial"/>
                <w:b/>
              </w:rPr>
              <w:t>60</w:t>
            </w:r>
          </w:p>
        </w:tc>
        <w:tc>
          <w:tcPr>
            <w:tcW w:w="1441" w:type="dxa"/>
            <w:shd w:val="clear" w:color="auto" w:fill="FFFFFF" w:themeFill="background1"/>
            <w:vAlign w:val="center"/>
          </w:tcPr>
          <w:p w:rsidR="00953A3D" w:rsidRPr="009F2B51" w:rsidRDefault="00953A3D" w:rsidP="006D04CF">
            <w:pPr>
              <w:spacing w:line="360" w:lineRule="auto"/>
              <w:jc w:val="both"/>
              <w:rPr>
                <w:rFonts w:cs="Arial"/>
                <w:b/>
              </w:rPr>
            </w:pPr>
            <w:r w:rsidRPr="009F2B51">
              <w:rPr>
                <w:rFonts w:cs="Arial"/>
                <w:b/>
              </w:rPr>
              <w:t>1,</w:t>
            </w:r>
            <w:r w:rsidR="006D04CF">
              <w:rPr>
                <w:rFonts w:cs="Arial"/>
                <w:b/>
              </w:rPr>
              <w:t>65</w:t>
            </w:r>
          </w:p>
        </w:tc>
      </w:tr>
    </w:tbl>
    <w:p w:rsidR="00953A3D" w:rsidRPr="009F2B51" w:rsidRDefault="00953A3D" w:rsidP="00953A3D">
      <w:pPr>
        <w:spacing w:line="360" w:lineRule="auto"/>
        <w:jc w:val="both"/>
        <w:rPr>
          <w:rFonts w:cs="Arial"/>
        </w:rPr>
      </w:pPr>
    </w:p>
    <w:p w:rsidR="00953A3D" w:rsidRPr="009F2B51" w:rsidRDefault="00953A3D" w:rsidP="00610C48">
      <w:pPr>
        <w:pStyle w:val="Prrafodelista1"/>
        <w:numPr>
          <w:ilvl w:val="0"/>
          <w:numId w:val="15"/>
        </w:numPr>
        <w:spacing w:line="360" w:lineRule="auto"/>
        <w:jc w:val="both"/>
        <w:rPr>
          <w:rFonts w:cs="Arial"/>
          <w:b/>
        </w:rPr>
      </w:pPr>
      <w:r w:rsidRPr="009F2B51">
        <w:rPr>
          <w:rFonts w:cs="Arial"/>
          <w:b/>
        </w:rPr>
        <w:t>El F.S. obtenido para la litología en los posibles TALUDES esperados para el Proyecto están sobre un F.S. de 1,</w:t>
      </w:r>
      <w:r w:rsidR="006D04CF">
        <w:rPr>
          <w:rFonts w:cs="Arial"/>
          <w:b/>
        </w:rPr>
        <w:t>60</w:t>
      </w:r>
      <w:r>
        <w:rPr>
          <w:rFonts w:cs="Arial"/>
          <w:b/>
        </w:rPr>
        <w:t>.</w:t>
      </w:r>
    </w:p>
    <w:p w:rsidR="00953A3D" w:rsidRPr="009F2B51" w:rsidRDefault="00953A3D" w:rsidP="00953A3D">
      <w:pPr>
        <w:spacing w:line="360" w:lineRule="auto"/>
        <w:ind w:left="360"/>
        <w:jc w:val="both"/>
        <w:rPr>
          <w:rFonts w:cs="Arial"/>
        </w:rPr>
      </w:pPr>
    </w:p>
    <w:p w:rsidR="00953A3D" w:rsidRPr="009F2B51" w:rsidRDefault="00953A3D" w:rsidP="00610C48">
      <w:pPr>
        <w:pStyle w:val="Prrafodelista1"/>
        <w:numPr>
          <w:ilvl w:val="0"/>
          <w:numId w:val="15"/>
        </w:numPr>
        <w:spacing w:line="360" w:lineRule="auto"/>
        <w:jc w:val="both"/>
        <w:rPr>
          <w:rFonts w:cs="Arial"/>
          <w:b/>
        </w:rPr>
      </w:pPr>
      <w:r w:rsidRPr="009F2B51">
        <w:rPr>
          <w:rFonts w:cs="Arial"/>
          <w:b/>
        </w:rPr>
        <w:lastRenderedPageBreak/>
        <w:t>Se debe tener presente que este análisis solo evaluó la estabilidad de talud en estado in situ.</w:t>
      </w:r>
    </w:p>
    <w:p w:rsidR="00953A3D" w:rsidRPr="009F2B51" w:rsidRDefault="00953A3D" w:rsidP="00953A3D">
      <w:pPr>
        <w:spacing w:line="360" w:lineRule="auto"/>
        <w:ind w:left="360"/>
        <w:jc w:val="both"/>
        <w:rPr>
          <w:rFonts w:cs="Arial"/>
          <w:b/>
        </w:rPr>
      </w:pPr>
    </w:p>
    <w:p w:rsidR="00953A3D" w:rsidRPr="00E0656B" w:rsidRDefault="00953A3D" w:rsidP="00E0656B">
      <w:pPr>
        <w:pStyle w:val="Prrafodelista1"/>
        <w:numPr>
          <w:ilvl w:val="0"/>
          <w:numId w:val="15"/>
        </w:numPr>
        <w:spacing w:line="360" w:lineRule="auto"/>
        <w:jc w:val="both"/>
        <w:rPr>
          <w:rFonts w:cs="Arial"/>
          <w:b/>
        </w:rPr>
      </w:pPr>
      <w:r w:rsidRPr="009F2B51">
        <w:rPr>
          <w:rFonts w:cs="Arial"/>
          <w:b/>
        </w:rPr>
        <w:t>Cabe señalar que este análisis es bidimensional y considera sólo cargas verticales, por lo tanto, no incluye cargas diferenciales.</w:t>
      </w:r>
    </w:p>
    <w:p w:rsidR="00953A3D" w:rsidRPr="009F2B51" w:rsidRDefault="00953A3D" w:rsidP="00953A3D">
      <w:pPr>
        <w:pStyle w:val="Prrafodelista1"/>
        <w:spacing w:line="360" w:lineRule="auto"/>
        <w:jc w:val="both"/>
        <w:rPr>
          <w:rFonts w:cs="Arial"/>
          <w:b/>
        </w:rPr>
      </w:pPr>
    </w:p>
    <w:p w:rsidR="00E424C0" w:rsidRPr="003F517B" w:rsidRDefault="00E424C0" w:rsidP="00443AA0">
      <w:pPr>
        <w:pStyle w:val="Ttulo2"/>
        <w:numPr>
          <w:ilvl w:val="1"/>
          <w:numId w:val="26"/>
        </w:numPr>
      </w:pPr>
      <w:bookmarkStart w:id="51" w:name="_Toc436741575"/>
      <w:r>
        <w:t>Recomendaciones</w:t>
      </w:r>
      <w:bookmarkEnd w:id="51"/>
    </w:p>
    <w:p w:rsidR="00953A3D" w:rsidRPr="009F2B51" w:rsidRDefault="00953A3D" w:rsidP="00953A3D">
      <w:pPr>
        <w:pStyle w:val="Textoindependiente"/>
        <w:spacing w:line="360" w:lineRule="auto"/>
        <w:rPr>
          <w:b/>
          <w:bCs/>
          <w:sz w:val="24"/>
          <w:szCs w:val="24"/>
        </w:rPr>
      </w:pPr>
    </w:p>
    <w:p w:rsidR="00953A3D" w:rsidRPr="00E0656B" w:rsidRDefault="00953A3D" w:rsidP="00E0656B">
      <w:pPr>
        <w:pStyle w:val="Sangradetextonormal"/>
        <w:spacing w:line="360" w:lineRule="auto"/>
        <w:ind w:left="0"/>
        <w:jc w:val="both"/>
        <w:rPr>
          <w:rFonts w:cs="Arial"/>
        </w:rPr>
      </w:pPr>
      <w:r w:rsidRPr="009F2B51">
        <w:rPr>
          <w:rFonts w:cs="Arial"/>
          <w:bCs/>
        </w:rPr>
        <w:t xml:space="preserve">Se deberán realizar chequeos permanentes a la base de los taludes de los diferentes niveles de producción, con la finalidad de detectar posibles bloques preformados sueltos (no confinados), que hagan perder sección y/o geometría al talud y por ende la capacidad de resistencia de este según condición analizada a la fecha. </w:t>
      </w:r>
      <w:r w:rsidR="00E0656B" w:rsidRPr="004F5428">
        <w:rPr>
          <w:rFonts w:cs="Arial"/>
        </w:rPr>
        <w:t xml:space="preserve">Esto implica que las </w:t>
      </w:r>
      <w:r w:rsidR="00E0656B">
        <w:rPr>
          <w:rFonts w:cs="Arial"/>
        </w:rPr>
        <w:t>bancos de explotación</w:t>
      </w:r>
      <w:r w:rsidR="00E0656B" w:rsidRPr="004F5428">
        <w:rPr>
          <w:rFonts w:cs="Arial"/>
        </w:rPr>
        <w:t xml:space="preserve"> deben tener una </w:t>
      </w:r>
      <w:r w:rsidR="00E0656B">
        <w:rPr>
          <w:rFonts w:cs="Arial"/>
        </w:rPr>
        <w:t>observación</w:t>
      </w:r>
      <w:r w:rsidR="00E0656B" w:rsidRPr="004F5428">
        <w:rPr>
          <w:rFonts w:cs="Arial"/>
        </w:rPr>
        <w:t xml:space="preserve"> constante antes, durante y después de cada disparo, ya que el efecto de las vibraciones suelta las rocas que se encuentran en el avance  mismo y detrás de este. </w:t>
      </w:r>
    </w:p>
    <w:p w:rsidR="00953A3D" w:rsidRPr="009F2B51" w:rsidRDefault="00953A3D" w:rsidP="00953A3D">
      <w:pPr>
        <w:pStyle w:val="Textoindependiente"/>
        <w:spacing w:line="360" w:lineRule="auto"/>
        <w:rPr>
          <w:sz w:val="24"/>
          <w:szCs w:val="24"/>
        </w:rPr>
      </w:pPr>
      <w:r w:rsidRPr="009F2B51">
        <w:rPr>
          <w:sz w:val="24"/>
          <w:szCs w:val="24"/>
        </w:rPr>
        <w:t>El ciclo de trabajo está condicionado  para  que los equipos de extracción operen separadamente de los trabajos de perforación</w:t>
      </w:r>
      <w:r w:rsidR="00E424C0">
        <w:rPr>
          <w:sz w:val="24"/>
          <w:szCs w:val="24"/>
        </w:rPr>
        <w:t xml:space="preserve"> y tronadura</w:t>
      </w:r>
      <w:r w:rsidRPr="009F2B51">
        <w:rPr>
          <w:sz w:val="24"/>
          <w:szCs w:val="24"/>
        </w:rPr>
        <w:t xml:space="preserve"> en ciclos rotativos. </w:t>
      </w:r>
    </w:p>
    <w:p w:rsidR="00265F5D" w:rsidRPr="00953A3D" w:rsidRDefault="00265F5D" w:rsidP="002B6441">
      <w:pPr>
        <w:spacing w:line="360" w:lineRule="auto"/>
        <w:jc w:val="both"/>
        <w:rPr>
          <w:rFonts w:cs="Arial"/>
        </w:rPr>
      </w:pPr>
    </w:p>
    <w:p w:rsidR="00265F5D" w:rsidRDefault="00265F5D" w:rsidP="002B6441">
      <w:pPr>
        <w:spacing w:line="360" w:lineRule="auto"/>
        <w:jc w:val="both"/>
        <w:rPr>
          <w:rFonts w:cs="Arial"/>
          <w:lang w:val="es-PE"/>
        </w:rPr>
      </w:pPr>
    </w:p>
    <w:p w:rsidR="00265F5D" w:rsidRPr="009F2B51" w:rsidRDefault="00265F5D" w:rsidP="002B6441">
      <w:pPr>
        <w:spacing w:line="360" w:lineRule="auto"/>
        <w:jc w:val="both"/>
        <w:rPr>
          <w:rFonts w:cs="Arial"/>
          <w:lang w:val="es-PE"/>
        </w:rPr>
        <w:sectPr w:rsidR="00265F5D" w:rsidRPr="009F2B51" w:rsidSect="00437375">
          <w:pgSz w:w="12242" w:h="15842" w:code="1"/>
          <w:pgMar w:top="1418" w:right="1701" w:bottom="1418" w:left="1701" w:header="709" w:footer="709" w:gutter="0"/>
          <w:cols w:space="708"/>
          <w:docGrid w:linePitch="360"/>
        </w:sectPr>
      </w:pPr>
    </w:p>
    <w:p w:rsidR="00283A68" w:rsidRDefault="00E424C0" w:rsidP="00E0656B">
      <w:pPr>
        <w:pStyle w:val="Ttulo1"/>
        <w:numPr>
          <w:ilvl w:val="0"/>
          <w:numId w:val="2"/>
        </w:numPr>
      </w:pPr>
      <w:bookmarkStart w:id="52" w:name="_Toc436741576"/>
      <w:r w:rsidRPr="00E424C0">
        <w:lastRenderedPageBreak/>
        <w:t>BOTADEROS Y ACOPIOS.</w:t>
      </w:r>
      <w:bookmarkEnd w:id="52"/>
    </w:p>
    <w:p w:rsidR="00E424C0" w:rsidRPr="00E424C0" w:rsidRDefault="00E424C0" w:rsidP="00E424C0">
      <w:pPr>
        <w:pStyle w:val="Prrafodelista"/>
        <w:spacing w:line="360" w:lineRule="auto"/>
        <w:ind w:left="360"/>
        <w:jc w:val="both"/>
        <w:rPr>
          <w:rFonts w:cs="Arial"/>
          <w:b/>
        </w:rPr>
      </w:pPr>
    </w:p>
    <w:p w:rsidR="00E424C0" w:rsidRPr="002B6441" w:rsidRDefault="00E424C0" w:rsidP="00443AA0">
      <w:pPr>
        <w:pStyle w:val="Ttulo2"/>
        <w:numPr>
          <w:ilvl w:val="1"/>
          <w:numId w:val="27"/>
        </w:numPr>
      </w:pPr>
      <w:bookmarkStart w:id="53" w:name="_Toc436741577"/>
      <w:r>
        <w:t>Capacidad Requerida</w:t>
      </w:r>
      <w:r w:rsidRPr="007620B6">
        <w:t>.</w:t>
      </w:r>
      <w:bookmarkEnd w:id="53"/>
    </w:p>
    <w:p w:rsidR="00A314AA" w:rsidRDefault="00A314AA" w:rsidP="00283A68">
      <w:pPr>
        <w:spacing w:line="360" w:lineRule="auto"/>
        <w:jc w:val="both"/>
        <w:rPr>
          <w:rFonts w:cs="Arial"/>
          <w:b/>
        </w:rPr>
      </w:pPr>
    </w:p>
    <w:p w:rsidR="002B6441" w:rsidRPr="003C5209" w:rsidRDefault="002B6441" w:rsidP="002B6441">
      <w:pPr>
        <w:spacing w:line="360" w:lineRule="auto"/>
        <w:jc w:val="both"/>
        <w:rPr>
          <w:rFonts w:cs="Arial"/>
        </w:rPr>
      </w:pPr>
      <w:r w:rsidRPr="003C5209">
        <w:rPr>
          <w:rFonts w:cs="Arial"/>
        </w:rPr>
        <w:t>Es uno de los factores más importantes a considerar en el diseño y construcción de un botadero de manera que el área escogida tenga la capacidad total requerida para el depósito de materiales a lo largo del tiempo</w:t>
      </w:r>
    </w:p>
    <w:p w:rsidR="002B6441" w:rsidRPr="003C5209" w:rsidRDefault="002B6441" w:rsidP="002B6441">
      <w:pPr>
        <w:spacing w:after="120" w:line="360" w:lineRule="auto"/>
        <w:jc w:val="both"/>
        <w:rPr>
          <w:rFonts w:cs="Arial"/>
          <w:lang w:val="es-MX"/>
        </w:rPr>
      </w:pPr>
    </w:p>
    <w:tbl>
      <w:tblPr>
        <w:tblW w:w="0" w:type="auto"/>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2410"/>
        <w:gridCol w:w="1719"/>
        <w:gridCol w:w="2081"/>
        <w:gridCol w:w="2080"/>
      </w:tblGrid>
      <w:tr w:rsidR="002B6441" w:rsidRPr="003C5209" w:rsidTr="00E424C0">
        <w:tc>
          <w:tcPr>
            <w:tcW w:w="2410" w:type="dxa"/>
            <w:shd w:val="clear" w:color="auto" w:fill="auto"/>
          </w:tcPr>
          <w:p w:rsidR="002B6441" w:rsidRPr="003C5209" w:rsidRDefault="002B6441" w:rsidP="002B6441">
            <w:pPr>
              <w:spacing w:line="360" w:lineRule="auto"/>
              <w:jc w:val="both"/>
              <w:rPr>
                <w:rFonts w:cs="Arial"/>
                <w:b/>
                <w:lang w:val="es-CL"/>
              </w:rPr>
            </w:pPr>
            <w:r w:rsidRPr="003C5209">
              <w:rPr>
                <w:rFonts w:cs="Arial"/>
                <w:b/>
                <w:lang w:val="es-CL"/>
              </w:rPr>
              <w:t>YACIMIENTO</w:t>
            </w:r>
          </w:p>
        </w:tc>
        <w:tc>
          <w:tcPr>
            <w:tcW w:w="1719" w:type="dxa"/>
            <w:shd w:val="clear" w:color="auto" w:fill="auto"/>
          </w:tcPr>
          <w:p w:rsidR="002B6441" w:rsidRPr="003C5209" w:rsidRDefault="002B6441" w:rsidP="002B6441">
            <w:pPr>
              <w:spacing w:line="360" w:lineRule="auto"/>
              <w:jc w:val="both"/>
              <w:rPr>
                <w:rFonts w:cs="Arial"/>
                <w:b/>
                <w:lang w:val="es-CL"/>
              </w:rPr>
            </w:pPr>
            <w:r w:rsidRPr="003C5209">
              <w:rPr>
                <w:rFonts w:cs="Arial"/>
                <w:b/>
                <w:lang w:val="es-CL"/>
              </w:rPr>
              <w:t>TONELAJE</w:t>
            </w:r>
          </w:p>
        </w:tc>
        <w:tc>
          <w:tcPr>
            <w:tcW w:w="2081" w:type="dxa"/>
            <w:shd w:val="clear" w:color="auto" w:fill="auto"/>
          </w:tcPr>
          <w:p w:rsidR="002B6441" w:rsidRPr="003C5209" w:rsidRDefault="002B6441" w:rsidP="002B6441">
            <w:pPr>
              <w:spacing w:line="360" w:lineRule="auto"/>
              <w:jc w:val="both"/>
              <w:rPr>
                <w:rFonts w:cs="Arial"/>
                <w:b/>
                <w:lang w:val="es-CL"/>
              </w:rPr>
            </w:pPr>
            <w:r w:rsidRPr="003C5209">
              <w:rPr>
                <w:rFonts w:cs="Arial"/>
                <w:b/>
                <w:lang w:val="es-CL"/>
              </w:rPr>
              <w:t>DENSIDAD</w:t>
            </w:r>
          </w:p>
        </w:tc>
        <w:tc>
          <w:tcPr>
            <w:tcW w:w="2080" w:type="dxa"/>
            <w:shd w:val="clear" w:color="auto" w:fill="auto"/>
          </w:tcPr>
          <w:p w:rsidR="002B6441" w:rsidRPr="003C5209" w:rsidRDefault="002B6441" w:rsidP="002B6441">
            <w:pPr>
              <w:spacing w:line="360" w:lineRule="auto"/>
              <w:jc w:val="both"/>
              <w:rPr>
                <w:rFonts w:cs="Arial"/>
                <w:b/>
                <w:lang w:val="es-CL"/>
              </w:rPr>
            </w:pPr>
            <w:r w:rsidRPr="003C5209">
              <w:rPr>
                <w:rFonts w:cs="Arial"/>
                <w:b/>
                <w:lang w:val="es-CL"/>
              </w:rPr>
              <w:t>VOLUMEN (M</w:t>
            </w:r>
            <w:r w:rsidRPr="003C5209">
              <w:rPr>
                <w:rFonts w:cs="Arial"/>
                <w:b/>
                <w:vertAlign w:val="superscript"/>
                <w:lang w:val="es-CL"/>
              </w:rPr>
              <w:t>3</w:t>
            </w:r>
            <w:r w:rsidRPr="003C5209">
              <w:rPr>
                <w:rFonts w:cs="Arial"/>
                <w:b/>
                <w:lang w:val="es-CL"/>
              </w:rPr>
              <w:t>)</w:t>
            </w:r>
          </w:p>
        </w:tc>
      </w:tr>
      <w:tr w:rsidR="002B6441" w:rsidRPr="003C5209" w:rsidTr="00E424C0">
        <w:tc>
          <w:tcPr>
            <w:tcW w:w="2410" w:type="dxa"/>
            <w:shd w:val="clear" w:color="auto" w:fill="auto"/>
          </w:tcPr>
          <w:p w:rsidR="002B6441" w:rsidRPr="003C5209" w:rsidRDefault="00E0656B" w:rsidP="002B6441">
            <w:pPr>
              <w:spacing w:line="360" w:lineRule="auto"/>
              <w:jc w:val="both"/>
              <w:rPr>
                <w:rFonts w:cs="Arial"/>
                <w:b/>
                <w:lang w:val="es-CL"/>
              </w:rPr>
            </w:pPr>
            <w:r>
              <w:rPr>
                <w:rFonts w:cs="Arial"/>
                <w:b/>
                <w:lang w:val="es-CL"/>
              </w:rPr>
              <w:t>Chaco 1 al 4</w:t>
            </w:r>
          </w:p>
        </w:tc>
        <w:tc>
          <w:tcPr>
            <w:tcW w:w="1719" w:type="dxa"/>
            <w:shd w:val="clear" w:color="auto" w:fill="auto"/>
          </w:tcPr>
          <w:p w:rsidR="002B6441" w:rsidRPr="003C5209" w:rsidRDefault="00E0656B" w:rsidP="00E424C0">
            <w:pPr>
              <w:spacing w:line="360" w:lineRule="auto"/>
              <w:jc w:val="center"/>
              <w:rPr>
                <w:rFonts w:cs="Arial"/>
                <w:b/>
                <w:lang w:val="es-CL"/>
              </w:rPr>
            </w:pPr>
            <w:r>
              <w:rPr>
                <w:rFonts w:cs="Arial"/>
                <w:b/>
                <w:lang w:val="es-CL"/>
              </w:rPr>
              <w:t>36.000</w:t>
            </w:r>
          </w:p>
        </w:tc>
        <w:tc>
          <w:tcPr>
            <w:tcW w:w="2081" w:type="dxa"/>
            <w:shd w:val="clear" w:color="auto" w:fill="auto"/>
          </w:tcPr>
          <w:p w:rsidR="002B6441" w:rsidRPr="003C5209" w:rsidRDefault="00E0656B" w:rsidP="00AB3C31">
            <w:pPr>
              <w:spacing w:line="360" w:lineRule="auto"/>
              <w:jc w:val="center"/>
              <w:rPr>
                <w:rFonts w:cs="Arial"/>
                <w:b/>
                <w:lang w:val="es-CL"/>
              </w:rPr>
            </w:pPr>
            <w:r>
              <w:rPr>
                <w:rFonts w:cs="Arial"/>
                <w:b/>
                <w:lang w:val="es-CL"/>
              </w:rPr>
              <w:t>3</w:t>
            </w:r>
            <w:r w:rsidR="00C954BB">
              <w:rPr>
                <w:rFonts w:cs="Arial"/>
                <w:b/>
                <w:lang w:val="es-CL"/>
              </w:rPr>
              <w:t>,5</w:t>
            </w:r>
          </w:p>
        </w:tc>
        <w:tc>
          <w:tcPr>
            <w:tcW w:w="2080" w:type="dxa"/>
            <w:shd w:val="clear" w:color="auto" w:fill="auto"/>
          </w:tcPr>
          <w:p w:rsidR="002B6441" w:rsidRPr="003C5209" w:rsidRDefault="00E0656B" w:rsidP="00AB3C31">
            <w:pPr>
              <w:spacing w:line="360" w:lineRule="auto"/>
              <w:jc w:val="center"/>
              <w:rPr>
                <w:rFonts w:cs="Arial"/>
                <w:b/>
                <w:lang w:val="es-CL"/>
              </w:rPr>
            </w:pPr>
            <w:r>
              <w:rPr>
                <w:rFonts w:cs="Arial"/>
                <w:b/>
                <w:lang w:val="es-CL"/>
              </w:rPr>
              <w:t>10.285</w:t>
            </w:r>
          </w:p>
        </w:tc>
      </w:tr>
    </w:tbl>
    <w:p w:rsidR="002B6441" w:rsidRPr="003C5209" w:rsidRDefault="002B6441" w:rsidP="002B6441">
      <w:pPr>
        <w:spacing w:line="360" w:lineRule="auto"/>
        <w:jc w:val="both"/>
        <w:rPr>
          <w:rFonts w:cs="Arial"/>
          <w:b/>
          <w:bCs/>
          <w:lang w:val="es-CL"/>
        </w:rPr>
      </w:pPr>
    </w:p>
    <w:p w:rsidR="002B6441" w:rsidRPr="003C5209" w:rsidRDefault="002B6441" w:rsidP="002B6441">
      <w:pPr>
        <w:spacing w:line="360" w:lineRule="auto"/>
        <w:jc w:val="both"/>
        <w:rPr>
          <w:rFonts w:cs="Arial"/>
          <w:lang w:val="es-CL"/>
        </w:rPr>
      </w:pPr>
      <w:r w:rsidRPr="003C5209">
        <w:rPr>
          <w:rFonts w:cs="Arial"/>
          <w:lang w:val="es-CL"/>
        </w:rPr>
        <w:t>Como se muestra en la tabla, considerando  una dens</w:t>
      </w:r>
      <w:r>
        <w:rPr>
          <w:rFonts w:cs="Arial"/>
          <w:lang w:val="es-CL"/>
        </w:rPr>
        <w:t xml:space="preserve">idad del material esponjada de </w:t>
      </w:r>
      <w:r w:rsidR="00E0656B">
        <w:rPr>
          <w:rFonts w:cs="Arial"/>
          <w:lang w:val="es-CL"/>
        </w:rPr>
        <w:t>3</w:t>
      </w:r>
      <w:r w:rsidR="00C954BB">
        <w:rPr>
          <w:rFonts w:cs="Arial"/>
          <w:lang w:val="es-CL"/>
        </w:rPr>
        <w:t xml:space="preserve">,5 </w:t>
      </w:r>
      <w:r w:rsidRPr="003C5209">
        <w:rPr>
          <w:rFonts w:cs="Arial"/>
          <w:lang w:val="es-CL"/>
        </w:rPr>
        <w:t>(</w:t>
      </w:r>
      <w:r>
        <w:rPr>
          <w:rFonts w:cs="Arial"/>
          <w:lang w:val="es-CL"/>
        </w:rPr>
        <w:t>ton/</w:t>
      </w:r>
      <w:r w:rsidRPr="003C5209">
        <w:rPr>
          <w:rFonts w:cs="Arial"/>
          <w:lang w:val="es-CL"/>
        </w:rPr>
        <w:t>m</w:t>
      </w:r>
      <w:r w:rsidRPr="003C5209">
        <w:rPr>
          <w:rFonts w:cs="Arial"/>
          <w:vertAlign w:val="superscript"/>
          <w:lang w:val="es-CL"/>
        </w:rPr>
        <w:t>3</w:t>
      </w:r>
      <w:r w:rsidRPr="003C5209">
        <w:rPr>
          <w:rFonts w:cs="Arial"/>
          <w:lang w:val="es-CL"/>
        </w:rPr>
        <w:t>), lo que arroja una necesidad de</w:t>
      </w:r>
      <w:r>
        <w:rPr>
          <w:rFonts w:cs="Arial"/>
          <w:lang w:val="es-CL"/>
        </w:rPr>
        <w:t xml:space="preserve"> volumen para el botadero de </w:t>
      </w:r>
      <w:r w:rsidR="00E0656B">
        <w:rPr>
          <w:rFonts w:cs="Arial"/>
          <w:lang w:val="es-CL"/>
        </w:rPr>
        <w:t>10.285</w:t>
      </w:r>
      <w:r w:rsidRPr="003C5209">
        <w:rPr>
          <w:rFonts w:cs="Arial"/>
          <w:lang w:val="es-CL"/>
        </w:rPr>
        <w:t xml:space="preserve"> m</w:t>
      </w:r>
      <w:r w:rsidRPr="003C5209">
        <w:rPr>
          <w:rFonts w:cs="Arial"/>
          <w:vertAlign w:val="superscript"/>
          <w:lang w:val="es-CL"/>
        </w:rPr>
        <w:t>3</w:t>
      </w:r>
      <w:r w:rsidRPr="003C5209">
        <w:rPr>
          <w:rFonts w:cs="Arial"/>
          <w:lang w:val="es-CL"/>
        </w:rPr>
        <w:t xml:space="preserve">. Este volumen de material estéril será depositado en el periodo de </w:t>
      </w:r>
      <w:r>
        <w:rPr>
          <w:rFonts w:cs="Arial"/>
          <w:lang w:val="es-CL"/>
        </w:rPr>
        <w:t xml:space="preserve">treinta y </w:t>
      </w:r>
      <w:r w:rsidR="00E0656B">
        <w:rPr>
          <w:rFonts w:cs="Arial"/>
          <w:lang w:val="es-CL"/>
        </w:rPr>
        <w:t>seis</w:t>
      </w:r>
      <w:r>
        <w:rPr>
          <w:rFonts w:cs="Arial"/>
          <w:lang w:val="es-CL"/>
        </w:rPr>
        <w:t xml:space="preserve"> </w:t>
      </w:r>
      <w:r w:rsidRPr="003C5209">
        <w:rPr>
          <w:rFonts w:cs="Arial"/>
          <w:lang w:val="es-CL"/>
        </w:rPr>
        <w:t>meses, a un ritmo</w:t>
      </w:r>
      <w:r w:rsidR="00D64327">
        <w:rPr>
          <w:rFonts w:cs="Arial"/>
          <w:lang w:val="es-CL"/>
        </w:rPr>
        <w:t xml:space="preserve"> promedio</w:t>
      </w:r>
      <w:r w:rsidRPr="003C5209">
        <w:rPr>
          <w:rFonts w:cs="Arial"/>
          <w:lang w:val="es-CL"/>
        </w:rPr>
        <w:t xml:space="preserve"> de </w:t>
      </w:r>
      <w:r w:rsidR="00C954BB">
        <w:rPr>
          <w:rFonts w:cs="Arial"/>
          <w:lang w:val="es-CL"/>
        </w:rPr>
        <w:t>1.</w:t>
      </w:r>
      <w:r w:rsidR="00E0656B">
        <w:rPr>
          <w:rFonts w:cs="Arial"/>
          <w:lang w:val="es-CL"/>
        </w:rPr>
        <w:t>0</w:t>
      </w:r>
      <w:r w:rsidR="00AB3C31">
        <w:rPr>
          <w:rFonts w:cs="Arial"/>
          <w:lang w:val="es-CL"/>
        </w:rPr>
        <w:t>00</w:t>
      </w:r>
      <w:r w:rsidRPr="003C5209">
        <w:rPr>
          <w:rFonts w:cs="Arial"/>
          <w:lang w:val="es-CL"/>
        </w:rPr>
        <w:t xml:space="preserve"> toneladas mensuales.</w:t>
      </w:r>
    </w:p>
    <w:p w:rsidR="002B6441" w:rsidRPr="003C5209" w:rsidRDefault="002B6441" w:rsidP="002B6441">
      <w:pPr>
        <w:pStyle w:val="Textoindependiente"/>
        <w:spacing w:line="360" w:lineRule="auto"/>
        <w:rPr>
          <w:b/>
          <w:bCs/>
          <w:sz w:val="24"/>
          <w:szCs w:val="24"/>
        </w:rPr>
      </w:pPr>
    </w:p>
    <w:p w:rsidR="00E424C0" w:rsidRPr="002B6441" w:rsidRDefault="00E424C0" w:rsidP="00443AA0">
      <w:pPr>
        <w:pStyle w:val="Ttulo2"/>
        <w:numPr>
          <w:ilvl w:val="1"/>
          <w:numId w:val="27"/>
        </w:numPr>
      </w:pPr>
      <w:bookmarkStart w:id="54" w:name="_Toc436741578"/>
      <w:r>
        <w:t>Ubicación del Botadero</w:t>
      </w:r>
      <w:bookmarkEnd w:id="54"/>
    </w:p>
    <w:p w:rsidR="002B6441" w:rsidRPr="003C5209" w:rsidRDefault="002B6441" w:rsidP="002B6441">
      <w:pPr>
        <w:spacing w:line="360" w:lineRule="auto"/>
        <w:jc w:val="both"/>
        <w:rPr>
          <w:rFonts w:cs="Arial"/>
        </w:rPr>
      </w:pPr>
    </w:p>
    <w:p w:rsidR="00A314AA" w:rsidRDefault="002B6441" w:rsidP="002B6441">
      <w:pPr>
        <w:spacing w:line="360" w:lineRule="auto"/>
        <w:jc w:val="both"/>
        <w:rPr>
          <w:rFonts w:cs="Arial"/>
          <w:lang w:val="es-CL"/>
        </w:rPr>
      </w:pPr>
      <w:r w:rsidRPr="003C5209">
        <w:rPr>
          <w:rFonts w:cs="Arial"/>
          <w:lang w:val="es-CL"/>
        </w:rPr>
        <w:t xml:space="preserve">Dentro de las prioridades en la elección de la planificación y diseño de botadero se encuentra la ubicación de este, en este caso se considera tanto los perfiles de transporte como la influencia de la sobre </w:t>
      </w:r>
      <w:r>
        <w:rPr>
          <w:rFonts w:cs="Arial"/>
          <w:lang w:val="es-CL"/>
        </w:rPr>
        <w:t>o material estéril</w:t>
      </w:r>
      <w:r w:rsidRPr="003C5209">
        <w:rPr>
          <w:rFonts w:cs="Arial"/>
          <w:lang w:val="es-CL"/>
        </w:rPr>
        <w:t xml:space="preserve">, bajo lo cual se estima como la mejor ubicación el sector </w:t>
      </w:r>
      <w:r>
        <w:rPr>
          <w:rFonts w:cs="Arial"/>
          <w:lang w:val="es-CL"/>
        </w:rPr>
        <w:t>Nor-Este</w:t>
      </w:r>
      <w:r w:rsidRPr="003C5209">
        <w:rPr>
          <w:rFonts w:cs="Arial"/>
          <w:lang w:val="es-CL"/>
        </w:rPr>
        <w:t xml:space="preserve"> del Yacimiento</w:t>
      </w:r>
      <w:r w:rsidR="00C954BB">
        <w:rPr>
          <w:rFonts w:cs="Arial"/>
          <w:lang w:val="es-CL"/>
        </w:rPr>
        <w:t>.</w:t>
      </w:r>
    </w:p>
    <w:p w:rsidR="00A314AA" w:rsidRPr="003C5209" w:rsidRDefault="00A314AA" w:rsidP="002B6441">
      <w:pPr>
        <w:spacing w:line="360" w:lineRule="auto"/>
        <w:jc w:val="both"/>
        <w:rPr>
          <w:rFonts w:cs="Arial"/>
          <w:lang w:val="es-CL"/>
        </w:rPr>
      </w:pPr>
    </w:p>
    <w:p w:rsidR="002B6441" w:rsidRDefault="00E424C0" w:rsidP="00443AA0">
      <w:pPr>
        <w:pStyle w:val="Ttulo2"/>
        <w:numPr>
          <w:ilvl w:val="1"/>
          <w:numId w:val="27"/>
        </w:numPr>
      </w:pPr>
      <w:bookmarkStart w:id="55" w:name="_Toc436741579"/>
      <w:bookmarkStart w:id="56" w:name="_Toc232180092"/>
      <w:r w:rsidRPr="00E424C0">
        <w:t>Estándares de Construcción.</w:t>
      </w:r>
      <w:bookmarkEnd w:id="55"/>
    </w:p>
    <w:p w:rsidR="00E0656B" w:rsidRPr="00E0656B" w:rsidRDefault="00E0656B" w:rsidP="00E0656B"/>
    <w:p w:rsidR="002B6441" w:rsidRPr="003C5209" w:rsidRDefault="002B6441" w:rsidP="002B6441">
      <w:pPr>
        <w:spacing w:line="360" w:lineRule="auto"/>
        <w:jc w:val="both"/>
        <w:rPr>
          <w:rFonts w:cs="Arial"/>
          <w:lang w:val="es-CL"/>
        </w:rPr>
      </w:pPr>
      <w:r w:rsidRPr="003C5209">
        <w:rPr>
          <w:rFonts w:cs="Arial"/>
          <w:lang w:val="es-CL"/>
        </w:rPr>
        <w:t>Los tipos de botaderos se clasifican básicamente por la forma de llenado, según lo cual en este proyecto se utilizaran dependiendo de la fase en que se encuentre el botadero distinto métodos de llenado.</w:t>
      </w:r>
    </w:p>
    <w:p w:rsidR="002B6441" w:rsidRPr="003C5209" w:rsidRDefault="002B6441" w:rsidP="002B6441">
      <w:pPr>
        <w:spacing w:line="360" w:lineRule="auto"/>
        <w:jc w:val="both"/>
        <w:rPr>
          <w:rFonts w:cs="Arial"/>
          <w:lang w:val="es-CL"/>
        </w:rPr>
      </w:pPr>
    </w:p>
    <w:p w:rsidR="002B6441" w:rsidRDefault="002B6441" w:rsidP="00A314AA">
      <w:pPr>
        <w:spacing w:line="360" w:lineRule="auto"/>
        <w:jc w:val="both"/>
        <w:rPr>
          <w:rFonts w:cs="Arial"/>
          <w:lang w:val="es-CL"/>
        </w:rPr>
      </w:pPr>
      <w:r>
        <w:rPr>
          <w:rFonts w:cs="Arial"/>
          <w:lang w:val="es-CL"/>
        </w:rPr>
        <w:t xml:space="preserve">Es importante destacar que por la granulometría del material estéril no es conveniente </w:t>
      </w:r>
      <w:r w:rsidRPr="003C5209">
        <w:rPr>
          <w:rFonts w:cs="Arial"/>
          <w:lang w:val="es-CL"/>
        </w:rPr>
        <w:t xml:space="preserve">contar con una base estabilizada que cubra el área  para el sustento </w:t>
      </w:r>
      <w:r w:rsidRPr="003C5209">
        <w:rPr>
          <w:rFonts w:cs="Arial"/>
          <w:lang w:val="es-CL"/>
        </w:rPr>
        <w:lastRenderedPageBreak/>
        <w:t>del botadero</w:t>
      </w:r>
      <w:r>
        <w:rPr>
          <w:rFonts w:cs="Arial"/>
          <w:lang w:val="es-CL"/>
        </w:rPr>
        <w:t>. En esta fase se utilizará</w:t>
      </w:r>
      <w:r w:rsidRPr="003C5209">
        <w:rPr>
          <w:rFonts w:cs="Arial"/>
          <w:lang w:val="es-CL"/>
        </w:rPr>
        <w:t xml:space="preserve"> el método de piso o terr</w:t>
      </w:r>
      <w:r>
        <w:rPr>
          <w:rFonts w:cs="Arial"/>
          <w:lang w:val="es-CL"/>
        </w:rPr>
        <w:t>aza, según la topografía no serí</w:t>
      </w:r>
      <w:r w:rsidRPr="003C5209">
        <w:rPr>
          <w:rFonts w:cs="Arial"/>
          <w:lang w:val="es-CL"/>
        </w:rPr>
        <w:t xml:space="preserve">an </w:t>
      </w:r>
      <w:r w:rsidR="00A314AA" w:rsidRPr="003C5209">
        <w:rPr>
          <w:rFonts w:cs="Arial"/>
          <w:lang w:val="es-CL"/>
        </w:rPr>
        <w:t>necesar</w:t>
      </w:r>
      <w:r w:rsidR="00A314AA">
        <w:rPr>
          <w:rFonts w:cs="Arial"/>
          <w:lang w:val="es-CL"/>
        </w:rPr>
        <w:t>ios</w:t>
      </w:r>
      <w:r>
        <w:rPr>
          <w:rFonts w:cs="Arial"/>
          <w:lang w:val="es-CL"/>
        </w:rPr>
        <w:t xml:space="preserve"> mayores trabajos de servicio.</w:t>
      </w:r>
      <w:r w:rsidRPr="003C5209">
        <w:rPr>
          <w:rFonts w:cs="Arial"/>
          <w:lang w:val="es-CL"/>
        </w:rPr>
        <w:t xml:space="preserve"> La mayor distancia</w:t>
      </w:r>
      <w:r>
        <w:rPr>
          <w:rFonts w:cs="Arial"/>
          <w:lang w:val="es-CL"/>
        </w:rPr>
        <w:t xml:space="preserve"> de volteo se compensa con los niveles de producción</w:t>
      </w:r>
      <w:r w:rsidRPr="003C5209">
        <w:rPr>
          <w:rFonts w:cs="Arial"/>
          <w:lang w:val="es-CL"/>
        </w:rPr>
        <w:t>, asegurando perfiles de transporte  equivalentes entre fases</w:t>
      </w:r>
      <w:r>
        <w:rPr>
          <w:rFonts w:cs="Arial"/>
          <w:lang w:val="es-CL"/>
        </w:rPr>
        <w:t>.</w:t>
      </w:r>
      <w:bookmarkEnd w:id="56"/>
    </w:p>
    <w:p w:rsidR="002B6441" w:rsidRPr="003C5209" w:rsidRDefault="002B6441" w:rsidP="002B6441">
      <w:pPr>
        <w:spacing w:line="360" w:lineRule="auto"/>
        <w:ind w:firstLine="900"/>
        <w:jc w:val="both"/>
        <w:rPr>
          <w:rFonts w:cs="Arial"/>
          <w:lang w:val="es-MX"/>
        </w:rPr>
      </w:pPr>
    </w:p>
    <w:p w:rsidR="002B6441" w:rsidRDefault="00E424C0" w:rsidP="00443AA0">
      <w:pPr>
        <w:pStyle w:val="Ttulo2"/>
        <w:numPr>
          <w:ilvl w:val="1"/>
          <w:numId w:val="27"/>
        </w:numPr>
      </w:pPr>
      <w:bookmarkStart w:id="57" w:name="_Toc436741580"/>
      <w:r w:rsidRPr="00E424C0">
        <w:t>Consideraciones Sociales.</w:t>
      </w:r>
      <w:bookmarkEnd w:id="57"/>
    </w:p>
    <w:p w:rsidR="00E0656B" w:rsidRPr="00E0656B" w:rsidRDefault="00E0656B" w:rsidP="00E0656B"/>
    <w:p w:rsidR="002B6441" w:rsidRPr="003C5209" w:rsidRDefault="002B6441" w:rsidP="002B6441">
      <w:pPr>
        <w:spacing w:line="360" w:lineRule="auto"/>
        <w:jc w:val="both"/>
        <w:rPr>
          <w:rFonts w:cs="Arial"/>
          <w:lang w:val="es-MX"/>
        </w:rPr>
      </w:pPr>
      <w:r w:rsidRPr="003C5209">
        <w:rPr>
          <w:rFonts w:cs="Arial"/>
          <w:lang w:val="es-MX"/>
        </w:rPr>
        <w:t>Se refieren al cuidado y mantención del medio ambiente, antes, durante y después de la colocación del material en el botadero, tomando en cuenta los siguientes aspectos:</w:t>
      </w:r>
    </w:p>
    <w:p w:rsidR="002B6441" w:rsidRPr="003C5209" w:rsidRDefault="002B6441" w:rsidP="002B6441">
      <w:pPr>
        <w:pStyle w:val="Prrafodelista2"/>
        <w:spacing w:after="0" w:line="360" w:lineRule="auto"/>
        <w:ind w:left="0"/>
        <w:rPr>
          <w:rFonts w:ascii="Arial" w:hAnsi="Arial" w:cs="Arial"/>
          <w:b/>
          <w:sz w:val="24"/>
          <w:szCs w:val="24"/>
          <w:lang w:val="es-MX"/>
        </w:rPr>
      </w:pPr>
    </w:p>
    <w:p w:rsidR="002B6441" w:rsidRPr="003C5209" w:rsidRDefault="002B6441" w:rsidP="00610C48">
      <w:pPr>
        <w:pStyle w:val="Prrafodelista"/>
        <w:numPr>
          <w:ilvl w:val="0"/>
          <w:numId w:val="9"/>
        </w:numPr>
        <w:spacing w:line="360" w:lineRule="auto"/>
        <w:jc w:val="both"/>
        <w:rPr>
          <w:rFonts w:cs="Arial"/>
          <w:lang w:val="es-MX"/>
        </w:rPr>
      </w:pPr>
      <w:r w:rsidRPr="003C5209">
        <w:rPr>
          <w:rFonts w:cs="Arial"/>
          <w:b/>
          <w:lang w:val="es-MX"/>
        </w:rPr>
        <w:t>Seguridad</w:t>
      </w:r>
      <w:r w:rsidRPr="003C5209">
        <w:rPr>
          <w:rFonts w:cs="Arial"/>
          <w:lang w:val="es-MX"/>
        </w:rPr>
        <w:t>: El botadero</w:t>
      </w:r>
      <w:r>
        <w:rPr>
          <w:rFonts w:cs="Arial"/>
          <w:lang w:val="es-MX"/>
        </w:rPr>
        <w:t xml:space="preserve"> de material estéril</w:t>
      </w:r>
      <w:r w:rsidRPr="003C5209">
        <w:rPr>
          <w:rFonts w:cs="Arial"/>
          <w:lang w:val="es-MX"/>
        </w:rPr>
        <w:t xml:space="preserve"> del yacimiento permanecerá en el lugar una vez terminada la ex</w:t>
      </w:r>
      <w:r>
        <w:rPr>
          <w:rFonts w:cs="Arial"/>
          <w:lang w:val="es-MX"/>
        </w:rPr>
        <w:t>plotación, es por ello, que se adoptarán</w:t>
      </w:r>
      <w:r w:rsidRPr="003C5209">
        <w:rPr>
          <w:rFonts w:cs="Arial"/>
          <w:lang w:val="es-MX"/>
        </w:rPr>
        <w:t xml:space="preserve"> todas las medidas para asegurar su estabilidad en el tiempo. </w:t>
      </w:r>
    </w:p>
    <w:p w:rsidR="002B6441" w:rsidRPr="003C5209" w:rsidRDefault="002B6441" w:rsidP="00610C48">
      <w:pPr>
        <w:pStyle w:val="Prrafodelista"/>
        <w:numPr>
          <w:ilvl w:val="0"/>
          <w:numId w:val="9"/>
        </w:numPr>
        <w:spacing w:line="360" w:lineRule="auto"/>
        <w:jc w:val="both"/>
        <w:rPr>
          <w:rFonts w:cs="Arial"/>
          <w:lang w:val="es-MX"/>
        </w:rPr>
      </w:pPr>
      <w:r w:rsidRPr="003C5209">
        <w:rPr>
          <w:rFonts w:cs="Arial"/>
          <w:b/>
          <w:lang w:val="es-MX"/>
        </w:rPr>
        <w:t xml:space="preserve">Ubicación: </w:t>
      </w:r>
      <w:r w:rsidRPr="003C5209">
        <w:rPr>
          <w:rFonts w:cs="Arial"/>
        </w:rPr>
        <w:t>La ubicación del botadero</w:t>
      </w:r>
      <w:r>
        <w:rPr>
          <w:rFonts w:cs="Arial"/>
        </w:rPr>
        <w:t xml:space="preserve"> de material estéril</w:t>
      </w:r>
      <w:r w:rsidRPr="003C5209">
        <w:rPr>
          <w:rFonts w:cs="Arial"/>
        </w:rPr>
        <w:t xml:space="preserve"> no provocará deterioros en causes fluviales, ya que el área de influencias no existen. Además</w:t>
      </w:r>
      <w:r>
        <w:rPr>
          <w:rFonts w:cs="Arial"/>
        </w:rPr>
        <w:t>,</w:t>
      </w:r>
      <w:r w:rsidRPr="003C5209">
        <w:rPr>
          <w:rFonts w:cs="Arial"/>
        </w:rPr>
        <w:t xml:space="preserve"> no producirá derrames que puedan generar daño</w:t>
      </w:r>
      <w:r>
        <w:rPr>
          <w:rFonts w:cs="Arial"/>
        </w:rPr>
        <w:t>s</w:t>
      </w:r>
      <w:r w:rsidRPr="003C5209">
        <w:rPr>
          <w:rFonts w:cs="Arial"/>
        </w:rPr>
        <w:t xml:space="preserve"> a sectores poblados y obras civiles, como caminos, tendidos eléctricos, etc. </w:t>
      </w:r>
    </w:p>
    <w:p w:rsidR="002B6441" w:rsidRPr="003C5209" w:rsidRDefault="002B6441" w:rsidP="00610C48">
      <w:pPr>
        <w:pStyle w:val="Prrafodelista"/>
        <w:numPr>
          <w:ilvl w:val="0"/>
          <w:numId w:val="9"/>
        </w:numPr>
        <w:spacing w:line="360" w:lineRule="auto"/>
        <w:jc w:val="both"/>
        <w:rPr>
          <w:rFonts w:cs="Arial"/>
          <w:lang w:val="es-MX"/>
        </w:rPr>
      </w:pPr>
      <w:r w:rsidRPr="003C5209">
        <w:rPr>
          <w:rFonts w:cs="Arial"/>
          <w:b/>
        </w:rPr>
        <w:t>Impacto ambiental:</w:t>
      </w:r>
      <w:r w:rsidRPr="003C5209">
        <w:rPr>
          <w:rFonts w:cs="Arial"/>
        </w:rPr>
        <w:t xml:space="preserve"> El emplazamiento del botadero de estéril yacimiento no provocará cambios en:</w:t>
      </w:r>
    </w:p>
    <w:p w:rsidR="002B6441" w:rsidRPr="003C5209" w:rsidRDefault="002B6441" w:rsidP="00610C48">
      <w:pPr>
        <w:pStyle w:val="Prrafodelista"/>
        <w:numPr>
          <w:ilvl w:val="0"/>
          <w:numId w:val="10"/>
        </w:numPr>
        <w:tabs>
          <w:tab w:val="num" w:pos="1320"/>
        </w:tabs>
        <w:spacing w:line="360" w:lineRule="auto"/>
        <w:jc w:val="both"/>
        <w:rPr>
          <w:rFonts w:cs="Arial"/>
          <w:lang w:val="es-MX"/>
        </w:rPr>
      </w:pPr>
      <w:r w:rsidRPr="003C5209">
        <w:rPr>
          <w:rFonts w:cs="Arial"/>
          <w:lang w:val="es-MX"/>
        </w:rPr>
        <w:t xml:space="preserve">Contaminación de aguas. </w:t>
      </w:r>
    </w:p>
    <w:p w:rsidR="002B6441" w:rsidRPr="003C5209" w:rsidRDefault="002B6441" w:rsidP="00610C48">
      <w:pPr>
        <w:pStyle w:val="Prrafodelista"/>
        <w:numPr>
          <w:ilvl w:val="0"/>
          <w:numId w:val="10"/>
        </w:numPr>
        <w:tabs>
          <w:tab w:val="num" w:pos="1320"/>
        </w:tabs>
        <w:spacing w:line="360" w:lineRule="auto"/>
        <w:jc w:val="both"/>
        <w:rPr>
          <w:rFonts w:cs="Arial"/>
          <w:lang w:val="es-MX"/>
        </w:rPr>
      </w:pPr>
      <w:r w:rsidRPr="003C5209">
        <w:rPr>
          <w:rFonts w:cs="Arial"/>
          <w:lang w:val="es-MX"/>
        </w:rPr>
        <w:t xml:space="preserve">Desvío de cauces. </w:t>
      </w:r>
    </w:p>
    <w:p w:rsidR="002B6441" w:rsidRPr="003C5209" w:rsidRDefault="002B6441" w:rsidP="00610C48">
      <w:pPr>
        <w:pStyle w:val="Prrafodelista"/>
        <w:numPr>
          <w:ilvl w:val="0"/>
          <w:numId w:val="10"/>
        </w:numPr>
        <w:tabs>
          <w:tab w:val="num" w:pos="1320"/>
        </w:tabs>
        <w:spacing w:line="360" w:lineRule="auto"/>
        <w:jc w:val="both"/>
        <w:rPr>
          <w:rFonts w:cs="Arial"/>
          <w:lang w:val="es-MX"/>
        </w:rPr>
      </w:pPr>
      <w:r w:rsidRPr="003C5209">
        <w:rPr>
          <w:rFonts w:cs="Arial"/>
          <w:lang w:val="es-MX"/>
        </w:rPr>
        <w:t>Daño a flora local.</w:t>
      </w:r>
    </w:p>
    <w:p w:rsidR="002B6441" w:rsidRPr="003C5209" w:rsidRDefault="002B6441" w:rsidP="00610C48">
      <w:pPr>
        <w:pStyle w:val="Prrafodelista"/>
        <w:numPr>
          <w:ilvl w:val="0"/>
          <w:numId w:val="10"/>
        </w:numPr>
        <w:tabs>
          <w:tab w:val="num" w:pos="1320"/>
        </w:tabs>
        <w:spacing w:line="360" w:lineRule="auto"/>
        <w:jc w:val="both"/>
        <w:rPr>
          <w:rFonts w:cs="Arial"/>
          <w:lang w:val="es-MX"/>
        </w:rPr>
      </w:pPr>
      <w:r w:rsidRPr="003C5209">
        <w:rPr>
          <w:rFonts w:cs="Arial"/>
          <w:lang w:val="es-MX"/>
        </w:rPr>
        <w:t>Daño a la fauna local.</w:t>
      </w:r>
    </w:p>
    <w:p w:rsidR="002B6441" w:rsidRPr="003C5209" w:rsidRDefault="002B6441" w:rsidP="00610C48">
      <w:pPr>
        <w:pStyle w:val="Prrafodelista"/>
        <w:numPr>
          <w:ilvl w:val="0"/>
          <w:numId w:val="10"/>
        </w:numPr>
        <w:tabs>
          <w:tab w:val="num" w:pos="1320"/>
        </w:tabs>
        <w:spacing w:line="360" w:lineRule="auto"/>
        <w:jc w:val="both"/>
        <w:rPr>
          <w:rFonts w:cs="Arial"/>
          <w:lang w:val="es-MX"/>
        </w:rPr>
      </w:pPr>
      <w:r w:rsidRPr="003C5209">
        <w:rPr>
          <w:rFonts w:cs="Arial"/>
          <w:lang w:val="es-MX"/>
        </w:rPr>
        <w:t>Daño a la salud física de las personas.</w:t>
      </w:r>
    </w:p>
    <w:p w:rsidR="002B6441" w:rsidRPr="003C5209" w:rsidRDefault="002B6441" w:rsidP="002B6441">
      <w:pPr>
        <w:spacing w:line="360" w:lineRule="auto"/>
        <w:jc w:val="both"/>
        <w:rPr>
          <w:rFonts w:cs="Arial"/>
          <w:lang w:val="es-MX"/>
        </w:rPr>
      </w:pPr>
    </w:p>
    <w:p w:rsidR="002B6441" w:rsidRPr="003C5209" w:rsidRDefault="002B6441" w:rsidP="002B6441">
      <w:pPr>
        <w:spacing w:line="360" w:lineRule="auto"/>
        <w:jc w:val="both"/>
        <w:rPr>
          <w:rFonts w:cs="Arial"/>
          <w:lang w:val="es-MX"/>
        </w:rPr>
      </w:pPr>
      <w:r w:rsidRPr="003C5209">
        <w:rPr>
          <w:rFonts w:cs="Arial"/>
          <w:lang w:val="es-MX"/>
        </w:rPr>
        <w:t>La polución de material particulado en el sector de botadero, será mitigado mediante</w:t>
      </w:r>
      <w:r>
        <w:rPr>
          <w:rFonts w:cs="Arial"/>
          <w:lang w:val="es-MX"/>
        </w:rPr>
        <w:t xml:space="preserve"> el regadío periódico de éste.</w:t>
      </w:r>
    </w:p>
    <w:p w:rsidR="00FC19E9" w:rsidRDefault="00FC19E9" w:rsidP="00283A68">
      <w:pPr>
        <w:spacing w:line="360" w:lineRule="auto"/>
        <w:jc w:val="both"/>
        <w:rPr>
          <w:rFonts w:cs="Arial"/>
          <w:b/>
        </w:rPr>
      </w:pPr>
    </w:p>
    <w:p w:rsidR="003048A2" w:rsidRDefault="003048A2" w:rsidP="00283A68">
      <w:pPr>
        <w:spacing w:line="360" w:lineRule="auto"/>
        <w:jc w:val="both"/>
        <w:rPr>
          <w:rFonts w:cs="Arial"/>
          <w:b/>
        </w:rPr>
      </w:pPr>
    </w:p>
    <w:p w:rsidR="00E0656B" w:rsidRDefault="00E0656B" w:rsidP="00283A68">
      <w:pPr>
        <w:spacing w:line="360" w:lineRule="auto"/>
        <w:jc w:val="both"/>
        <w:rPr>
          <w:rFonts w:cs="Arial"/>
          <w:b/>
        </w:rPr>
      </w:pPr>
    </w:p>
    <w:p w:rsidR="003048A2" w:rsidRPr="00E0656B" w:rsidRDefault="003048A2" w:rsidP="00E0656B">
      <w:pPr>
        <w:pStyle w:val="Ttulo1"/>
        <w:numPr>
          <w:ilvl w:val="0"/>
          <w:numId w:val="2"/>
        </w:numPr>
      </w:pPr>
      <w:bookmarkStart w:id="58" w:name="_Toc436741581"/>
      <w:r w:rsidRPr="00E0656B">
        <w:lastRenderedPageBreak/>
        <w:t>DOTACION DE EQUIPOS Y HERRAMIENTAS</w:t>
      </w:r>
      <w:bookmarkEnd w:id="58"/>
    </w:p>
    <w:p w:rsidR="003048A2" w:rsidRPr="002D3A82" w:rsidRDefault="003048A2" w:rsidP="003048A2">
      <w:pPr>
        <w:tabs>
          <w:tab w:val="left" w:pos="-720"/>
        </w:tabs>
        <w:suppressAutoHyphens/>
        <w:spacing w:line="360" w:lineRule="auto"/>
        <w:jc w:val="both"/>
        <w:rPr>
          <w:rFonts w:cs="Arial"/>
          <w:lang w:val="es-CL"/>
        </w:rPr>
      </w:pPr>
    </w:p>
    <w:p w:rsidR="003048A2" w:rsidRPr="00E0656B" w:rsidRDefault="003048A2" w:rsidP="00443AA0">
      <w:pPr>
        <w:pStyle w:val="Ttulo2"/>
        <w:numPr>
          <w:ilvl w:val="1"/>
          <w:numId w:val="28"/>
        </w:numPr>
      </w:pPr>
      <w:bookmarkStart w:id="59" w:name="_Toc436741582"/>
      <w:r w:rsidRPr="00E0656B">
        <w:t>Generalidades</w:t>
      </w:r>
      <w:bookmarkEnd w:id="59"/>
    </w:p>
    <w:p w:rsidR="003048A2" w:rsidRPr="009F2B51" w:rsidRDefault="003048A2" w:rsidP="003048A2">
      <w:pPr>
        <w:tabs>
          <w:tab w:val="left" w:pos="-720"/>
        </w:tabs>
        <w:suppressAutoHyphens/>
        <w:spacing w:line="360" w:lineRule="auto"/>
        <w:jc w:val="both"/>
        <w:rPr>
          <w:rFonts w:cs="Arial"/>
          <w:lang w:val="es-CL"/>
        </w:rPr>
      </w:pPr>
    </w:p>
    <w:p w:rsidR="003048A2" w:rsidRPr="009F2B51" w:rsidRDefault="003048A2" w:rsidP="003048A2">
      <w:pPr>
        <w:tabs>
          <w:tab w:val="left" w:pos="-720"/>
        </w:tabs>
        <w:suppressAutoHyphens/>
        <w:spacing w:line="360" w:lineRule="auto"/>
        <w:jc w:val="both"/>
        <w:rPr>
          <w:rFonts w:cs="Arial"/>
          <w:lang w:val="es-CL"/>
        </w:rPr>
      </w:pPr>
      <w:r w:rsidRPr="009F2B51">
        <w:rPr>
          <w:rFonts w:cs="Arial"/>
          <w:lang w:val="es-CL"/>
        </w:rPr>
        <w:t>La selección de equipos se basa en un análisis técnico- económico, para lo cual se debe contar con información adecuada desde el punto de vista cualitativo y cuantitativo. Esta información es obtenida por lo general a través de cotizaciones cursadas de proveedores de la minería y por una serie de datos técnicos que son requeridos para la faena que se tiene en particular.</w:t>
      </w:r>
    </w:p>
    <w:p w:rsidR="003048A2" w:rsidRPr="009F2B51" w:rsidRDefault="003048A2" w:rsidP="003048A2">
      <w:pPr>
        <w:tabs>
          <w:tab w:val="left" w:pos="-720"/>
        </w:tabs>
        <w:suppressAutoHyphens/>
        <w:spacing w:line="360" w:lineRule="auto"/>
        <w:jc w:val="both"/>
        <w:rPr>
          <w:rFonts w:cs="Arial"/>
          <w:lang w:val="es-CL"/>
        </w:rPr>
      </w:pPr>
    </w:p>
    <w:p w:rsidR="003048A2" w:rsidRPr="009F2B51" w:rsidRDefault="003048A2" w:rsidP="003048A2">
      <w:pPr>
        <w:tabs>
          <w:tab w:val="left" w:pos="-720"/>
        </w:tabs>
        <w:suppressAutoHyphens/>
        <w:spacing w:line="360" w:lineRule="auto"/>
        <w:jc w:val="both"/>
        <w:rPr>
          <w:rFonts w:cs="Arial"/>
          <w:lang w:val="es-CL"/>
        </w:rPr>
      </w:pPr>
      <w:r w:rsidRPr="009F2B51">
        <w:rPr>
          <w:rFonts w:cs="Arial"/>
          <w:lang w:val="es-CL"/>
        </w:rPr>
        <w:t>Para la selección de equipos a emplear, se utilizará información obtenida de otras faenas similares y de acuerdo a factores relevantes que puedan afectar el rendimiento de los equipos en general.</w:t>
      </w:r>
    </w:p>
    <w:p w:rsidR="003048A2" w:rsidRPr="009F2B51" w:rsidRDefault="003048A2" w:rsidP="003048A2">
      <w:pPr>
        <w:tabs>
          <w:tab w:val="left" w:pos="-720"/>
        </w:tabs>
        <w:suppressAutoHyphens/>
        <w:spacing w:line="360" w:lineRule="auto"/>
        <w:jc w:val="both"/>
        <w:rPr>
          <w:rFonts w:cs="Arial"/>
          <w:lang w:val="es-CL"/>
        </w:rPr>
      </w:pPr>
    </w:p>
    <w:p w:rsidR="003048A2" w:rsidRPr="009F2B51" w:rsidRDefault="003048A2" w:rsidP="003048A2">
      <w:pPr>
        <w:tabs>
          <w:tab w:val="left" w:pos="-720"/>
        </w:tabs>
        <w:suppressAutoHyphens/>
        <w:spacing w:line="360" w:lineRule="auto"/>
        <w:jc w:val="both"/>
        <w:rPr>
          <w:rFonts w:cs="Arial"/>
          <w:lang w:val="es-CL"/>
        </w:rPr>
      </w:pPr>
      <w:r w:rsidRPr="009F2B51">
        <w:rPr>
          <w:rFonts w:cs="Arial"/>
          <w:lang w:val="es-CL"/>
        </w:rPr>
        <w:t>Los factores que tienen mayor relevancia en la decisión de selección del equipo son:</w:t>
      </w:r>
    </w:p>
    <w:p w:rsidR="003048A2" w:rsidRPr="009F2B51" w:rsidRDefault="003048A2" w:rsidP="00610C48">
      <w:pPr>
        <w:pStyle w:val="Prrafodelista1"/>
        <w:numPr>
          <w:ilvl w:val="0"/>
          <w:numId w:val="12"/>
        </w:numPr>
        <w:tabs>
          <w:tab w:val="left" w:pos="-720"/>
        </w:tabs>
        <w:suppressAutoHyphens/>
        <w:spacing w:line="360" w:lineRule="auto"/>
        <w:jc w:val="both"/>
        <w:rPr>
          <w:rFonts w:cs="Arial"/>
          <w:lang w:val="es-CL"/>
        </w:rPr>
      </w:pPr>
      <w:r w:rsidRPr="009F2B51">
        <w:rPr>
          <w:rFonts w:cs="Arial"/>
          <w:lang w:val="es-CL"/>
        </w:rPr>
        <w:t>Dimensiones de acuerdo al diseño de las labores.</w:t>
      </w:r>
    </w:p>
    <w:p w:rsidR="003048A2" w:rsidRPr="009F2B51" w:rsidRDefault="003048A2" w:rsidP="00610C48">
      <w:pPr>
        <w:pStyle w:val="Prrafodelista1"/>
        <w:numPr>
          <w:ilvl w:val="0"/>
          <w:numId w:val="12"/>
        </w:numPr>
        <w:tabs>
          <w:tab w:val="left" w:pos="-720"/>
        </w:tabs>
        <w:suppressAutoHyphens/>
        <w:spacing w:line="360" w:lineRule="auto"/>
        <w:jc w:val="both"/>
        <w:rPr>
          <w:rFonts w:cs="Arial"/>
          <w:lang w:val="es-CL"/>
        </w:rPr>
      </w:pPr>
      <w:r w:rsidRPr="009F2B51">
        <w:rPr>
          <w:rFonts w:cs="Arial"/>
          <w:lang w:val="es-CL"/>
        </w:rPr>
        <w:t>Cumplimiento de los rendimientos establecidos.</w:t>
      </w:r>
    </w:p>
    <w:p w:rsidR="003048A2" w:rsidRPr="009F2B51" w:rsidRDefault="003048A2" w:rsidP="00610C48">
      <w:pPr>
        <w:pStyle w:val="Prrafodelista1"/>
        <w:numPr>
          <w:ilvl w:val="0"/>
          <w:numId w:val="12"/>
        </w:numPr>
        <w:tabs>
          <w:tab w:val="left" w:pos="-720"/>
        </w:tabs>
        <w:suppressAutoHyphens/>
        <w:spacing w:line="360" w:lineRule="auto"/>
        <w:jc w:val="both"/>
        <w:rPr>
          <w:rFonts w:cs="Arial"/>
          <w:lang w:val="es-CL"/>
        </w:rPr>
      </w:pPr>
      <w:r w:rsidRPr="009F2B51">
        <w:rPr>
          <w:rFonts w:cs="Arial"/>
          <w:lang w:val="es-CL"/>
        </w:rPr>
        <w:t>Precio y costos.</w:t>
      </w:r>
    </w:p>
    <w:p w:rsidR="003048A2" w:rsidRPr="009F2B51" w:rsidRDefault="003048A2" w:rsidP="00610C48">
      <w:pPr>
        <w:pStyle w:val="Prrafodelista1"/>
        <w:numPr>
          <w:ilvl w:val="0"/>
          <w:numId w:val="12"/>
        </w:numPr>
        <w:tabs>
          <w:tab w:val="left" w:pos="-720"/>
        </w:tabs>
        <w:suppressAutoHyphens/>
        <w:spacing w:line="360" w:lineRule="auto"/>
        <w:jc w:val="both"/>
        <w:rPr>
          <w:rFonts w:cs="Arial"/>
          <w:lang w:val="es-CL"/>
        </w:rPr>
      </w:pPr>
      <w:r w:rsidRPr="009F2B51">
        <w:rPr>
          <w:rFonts w:cs="Arial"/>
          <w:lang w:val="es-CL"/>
        </w:rPr>
        <w:t>Asistencia y capacitación del personal.</w:t>
      </w:r>
    </w:p>
    <w:p w:rsidR="003048A2" w:rsidRPr="009F2B51" w:rsidRDefault="003048A2" w:rsidP="00610C48">
      <w:pPr>
        <w:pStyle w:val="Prrafodelista1"/>
        <w:numPr>
          <w:ilvl w:val="0"/>
          <w:numId w:val="12"/>
        </w:numPr>
        <w:tabs>
          <w:tab w:val="left" w:pos="-720"/>
        </w:tabs>
        <w:suppressAutoHyphens/>
        <w:spacing w:line="360" w:lineRule="auto"/>
        <w:jc w:val="both"/>
        <w:rPr>
          <w:rFonts w:cs="Arial"/>
          <w:lang w:val="es-CL"/>
        </w:rPr>
      </w:pPr>
      <w:r w:rsidRPr="009F2B51">
        <w:rPr>
          <w:rFonts w:cs="Arial"/>
          <w:lang w:val="es-CL"/>
        </w:rPr>
        <w:t>Asistencia técnica.</w:t>
      </w:r>
    </w:p>
    <w:p w:rsidR="003048A2" w:rsidRPr="009F2B51" w:rsidRDefault="003048A2" w:rsidP="00610C48">
      <w:pPr>
        <w:pStyle w:val="Prrafodelista1"/>
        <w:numPr>
          <w:ilvl w:val="0"/>
          <w:numId w:val="12"/>
        </w:numPr>
        <w:tabs>
          <w:tab w:val="left" w:pos="-720"/>
        </w:tabs>
        <w:suppressAutoHyphens/>
        <w:spacing w:line="360" w:lineRule="auto"/>
        <w:jc w:val="both"/>
        <w:rPr>
          <w:rFonts w:cs="Arial"/>
          <w:lang w:val="es-CL"/>
        </w:rPr>
      </w:pPr>
      <w:r w:rsidRPr="009F2B51">
        <w:rPr>
          <w:rFonts w:cs="Arial"/>
          <w:lang w:val="es-CL"/>
        </w:rPr>
        <w:t>Abastecimiento expedito de repuestos.</w:t>
      </w:r>
    </w:p>
    <w:p w:rsidR="003048A2" w:rsidRPr="009F2B51" w:rsidRDefault="003048A2" w:rsidP="00610C48">
      <w:pPr>
        <w:pStyle w:val="Prrafodelista1"/>
        <w:numPr>
          <w:ilvl w:val="0"/>
          <w:numId w:val="12"/>
        </w:numPr>
        <w:tabs>
          <w:tab w:val="left" w:pos="-720"/>
        </w:tabs>
        <w:suppressAutoHyphens/>
        <w:spacing w:line="360" w:lineRule="auto"/>
        <w:jc w:val="both"/>
        <w:rPr>
          <w:rFonts w:cs="Arial"/>
          <w:lang w:val="es-CL"/>
        </w:rPr>
      </w:pPr>
      <w:r w:rsidRPr="009F2B51">
        <w:rPr>
          <w:rFonts w:cs="Arial"/>
          <w:lang w:val="es-CL"/>
        </w:rPr>
        <w:t>Acondicionamiento al lugar de trabajo (altura, clima)</w:t>
      </w:r>
    </w:p>
    <w:p w:rsidR="003048A2" w:rsidRPr="009F2B51" w:rsidRDefault="003048A2" w:rsidP="003048A2">
      <w:pPr>
        <w:tabs>
          <w:tab w:val="left" w:pos="-720"/>
        </w:tabs>
        <w:suppressAutoHyphens/>
        <w:spacing w:line="360" w:lineRule="auto"/>
        <w:ind w:left="1080"/>
        <w:jc w:val="both"/>
        <w:rPr>
          <w:rFonts w:cs="Arial"/>
          <w:lang w:val="es-CL"/>
        </w:rPr>
      </w:pPr>
    </w:p>
    <w:p w:rsidR="003048A2" w:rsidRDefault="003048A2" w:rsidP="003048A2">
      <w:pPr>
        <w:tabs>
          <w:tab w:val="left" w:pos="-720"/>
        </w:tabs>
        <w:suppressAutoHyphens/>
        <w:spacing w:line="360" w:lineRule="auto"/>
        <w:jc w:val="both"/>
        <w:rPr>
          <w:rFonts w:cs="Arial"/>
          <w:lang w:val="es-CL"/>
        </w:rPr>
      </w:pPr>
      <w:r w:rsidRPr="009F2B51">
        <w:rPr>
          <w:rFonts w:cs="Arial"/>
          <w:lang w:val="es-CL"/>
        </w:rPr>
        <w:t>Para la selección final se deben armonizar todos los parámetros citados anteriormente y además otros como prestigio (calidad), seriedad, presencia en la región de la marca seleccionada, y en especial se debe tratar de seleccionar equipos de una misma marca para evitar el problema de diversidad de repuestos.</w:t>
      </w:r>
    </w:p>
    <w:p w:rsidR="003048A2" w:rsidRDefault="003048A2" w:rsidP="003048A2">
      <w:pPr>
        <w:tabs>
          <w:tab w:val="left" w:pos="-720"/>
        </w:tabs>
        <w:suppressAutoHyphens/>
        <w:spacing w:line="360" w:lineRule="auto"/>
        <w:jc w:val="both"/>
        <w:rPr>
          <w:rFonts w:cs="Arial"/>
          <w:lang w:val="es-CL"/>
        </w:rPr>
      </w:pPr>
    </w:p>
    <w:p w:rsidR="003048A2" w:rsidRDefault="003048A2" w:rsidP="003048A2">
      <w:pPr>
        <w:tabs>
          <w:tab w:val="left" w:pos="-720"/>
        </w:tabs>
        <w:suppressAutoHyphens/>
        <w:spacing w:line="360" w:lineRule="auto"/>
        <w:jc w:val="both"/>
        <w:rPr>
          <w:rFonts w:cs="Arial"/>
          <w:lang w:val="es-CL"/>
        </w:rPr>
      </w:pPr>
    </w:p>
    <w:p w:rsidR="003048A2" w:rsidRPr="009F2B51" w:rsidRDefault="003048A2" w:rsidP="003048A2">
      <w:pPr>
        <w:tabs>
          <w:tab w:val="left" w:pos="-720"/>
        </w:tabs>
        <w:suppressAutoHyphens/>
        <w:spacing w:line="360" w:lineRule="auto"/>
        <w:jc w:val="both"/>
        <w:rPr>
          <w:rFonts w:cs="Arial"/>
          <w:lang w:val="es-CL"/>
        </w:rPr>
      </w:pPr>
    </w:p>
    <w:p w:rsidR="003048A2" w:rsidRPr="00C83D8D" w:rsidRDefault="003048A2" w:rsidP="00443AA0">
      <w:pPr>
        <w:pStyle w:val="Ttulo2"/>
        <w:numPr>
          <w:ilvl w:val="1"/>
          <w:numId w:val="28"/>
        </w:numPr>
      </w:pPr>
      <w:bookmarkStart w:id="60" w:name="_Toc436741583"/>
      <w:r w:rsidRPr="00C83D8D">
        <w:rPr>
          <w:lang w:val="es-CL"/>
        </w:rPr>
        <w:lastRenderedPageBreak/>
        <w:t xml:space="preserve">Equipamiento y Maquinarias de Proyecto </w:t>
      </w:r>
      <w:r>
        <w:rPr>
          <w:lang w:val="es-CL"/>
        </w:rPr>
        <w:t>Chaco 1 al 4</w:t>
      </w:r>
      <w:r w:rsidRPr="00C83D8D">
        <w:rPr>
          <w:lang w:val="es-CL"/>
        </w:rPr>
        <w:t>.</w:t>
      </w:r>
      <w:bookmarkEnd w:id="60"/>
    </w:p>
    <w:p w:rsidR="003048A2" w:rsidRPr="009F2B51" w:rsidRDefault="003048A2" w:rsidP="003048A2">
      <w:pPr>
        <w:tabs>
          <w:tab w:val="left" w:pos="-720"/>
        </w:tabs>
        <w:suppressAutoHyphens/>
        <w:spacing w:line="360" w:lineRule="auto"/>
        <w:jc w:val="both"/>
        <w:rPr>
          <w:rFonts w:cs="Arial"/>
          <w:lang w:val="es-CL"/>
        </w:rPr>
      </w:pPr>
    </w:p>
    <w:p w:rsidR="003048A2" w:rsidRPr="00BC51D3" w:rsidRDefault="003048A2" w:rsidP="00610C48">
      <w:pPr>
        <w:pStyle w:val="Prrafodelista1"/>
        <w:numPr>
          <w:ilvl w:val="0"/>
          <w:numId w:val="13"/>
        </w:numPr>
        <w:tabs>
          <w:tab w:val="left" w:pos="-720"/>
        </w:tabs>
        <w:suppressAutoHyphens/>
        <w:spacing w:line="360" w:lineRule="auto"/>
        <w:jc w:val="both"/>
        <w:rPr>
          <w:rFonts w:cs="Arial"/>
          <w:lang w:val="es-CL"/>
        </w:rPr>
      </w:pPr>
      <w:r w:rsidRPr="009F2B51">
        <w:rPr>
          <w:rFonts w:cs="Arial"/>
          <w:b/>
          <w:lang w:val="es-CL"/>
        </w:rPr>
        <w:t>Máquina</w:t>
      </w:r>
      <w:r>
        <w:rPr>
          <w:rFonts w:cs="Arial"/>
          <w:b/>
          <w:lang w:val="es-CL"/>
        </w:rPr>
        <w:t xml:space="preserve"> </w:t>
      </w:r>
      <w:r w:rsidRPr="009F2B51">
        <w:rPr>
          <w:rFonts w:cs="Arial"/>
          <w:b/>
          <w:lang w:val="es-CL"/>
        </w:rPr>
        <w:t>Excavadora.</w:t>
      </w:r>
    </w:p>
    <w:p w:rsidR="003048A2" w:rsidRPr="009F2B51" w:rsidRDefault="003048A2" w:rsidP="003048A2">
      <w:pPr>
        <w:pStyle w:val="Prrafodelista1"/>
        <w:tabs>
          <w:tab w:val="left" w:pos="-720"/>
        </w:tabs>
        <w:suppressAutoHyphens/>
        <w:spacing w:line="360" w:lineRule="auto"/>
        <w:ind w:left="0"/>
        <w:jc w:val="both"/>
        <w:rPr>
          <w:rFonts w:cs="Arial"/>
          <w:lang w:val="es-CL"/>
        </w:rPr>
      </w:pPr>
      <w:r w:rsidRPr="009F2B51">
        <w:rPr>
          <w:rFonts w:cs="Arial"/>
          <w:lang w:val="es-CL"/>
        </w:rPr>
        <w:t>La faena minera cuenta con una máquina excavadora para el descarpe de material</w:t>
      </w:r>
      <w:r>
        <w:rPr>
          <w:rFonts w:cs="Arial"/>
          <w:lang w:val="es-CL"/>
        </w:rPr>
        <w:t xml:space="preserve"> estéril</w:t>
      </w:r>
      <w:r w:rsidRPr="009F2B51">
        <w:rPr>
          <w:rFonts w:cs="Arial"/>
          <w:lang w:val="es-CL"/>
        </w:rPr>
        <w:t xml:space="preserve">, </w:t>
      </w:r>
      <w:r>
        <w:rPr>
          <w:rFonts w:cs="Arial"/>
          <w:lang w:val="es-CL"/>
        </w:rPr>
        <w:t>limpieza de caminos, además se utilizará en apoyo para el carguío de mineral en las frentes de trabajo.</w:t>
      </w:r>
    </w:p>
    <w:p w:rsidR="003048A2" w:rsidRPr="009F2B51" w:rsidRDefault="003048A2" w:rsidP="003048A2">
      <w:pPr>
        <w:tabs>
          <w:tab w:val="left" w:pos="-720"/>
        </w:tabs>
        <w:suppressAutoHyphens/>
        <w:spacing w:line="360" w:lineRule="auto"/>
        <w:rPr>
          <w:rFonts w:cs="Arial"/>
          <w:b/>
          <w:lang w:val="es-CL"/>
        </w:rPr>
      </w:pPr>
    </w:p>
    <w:p w:rsidR="003048A2" w:rsidRPr="00BC51D3" w:rsidRDefault="003048A2" w:rsidP="00610C48">
      <w:pPr>
        <w:pStyle w:val="Prrafodelista1"/>
        <w:numPr>
          <w:ilvl w:val="0"/>
          <w:numId w:val="13"/>
        </w:numPr>
        <w:tabs>
          <w:tab w:val="left" w:pos="-720"/>
        </w:tabs>
        <w:suppressAutoHyphens/>
        <w:spacing w:line="360" w:lineRule="auto"/>
        <w:jc w:val="both"/>
        <w:rPr>
          <w:rFonts w:cs="Arial"/>
          <w:b/>
          <w:bCs/>
          <w:lang w:val="es-CL"/>
        </w:rPr>
      </w:pPr>
      <w:r w:rsidRPr="009F2B51">
        <w:rPr>
          <w:rFonts w:cs="Arial"/>
          <w:b/>
          <w:bCs/>
          <w:lang w:val="es-CL"/>
        </w:rPr>
        <w:t>Cargador Frontal.</w:t>
      </w:r>
    </w:p>
    <w:p w:rsidR="003048A2" w:rsidRPr="009F2B51" w:rsidRDefault="003048A2" w:rsidP="003048A2">
      <w:pPr>
        <w:pStyle w:val="Prrafodelista1"/>
        <w:tabs>
          <w:tab w:val="left" w:pos="-720"/>
        </w:tabs>
        <w:suppressAutoHyphens/>
        <w:spacing w:line="360" w:lineRule="auto"/>
        <w:ind w:left="0"/>
        <w:jc w:val="both"/>
        <w:rPr>
          <w:rFonts w:cs="Arial"/>
          <w:bCs/>
          <w:lang w:val="es-CL"/>
        </w:rPr>
      </w:pPr>
      <w:r w:rsidRPr="009F2B51">
        <w:rPr>
          <w:rFonts w:cs="Arial"/>
          <w:bCs/>
          <w:lang w:val="es-CL"/>
        </w:rPr>
        <w:t xml:space="preserve">La faena minera cuenta con Cargador Frontal adecuado para la carga del material </w:t>
      </w:r>
      <w:r>
        <w:rPr>
          <w:rFonts w:cs="Arial"/>
          <w:bCs/>
          <w:lang w:val="es-CL"/>
        </w:rPr>
        <w:t>el cual es transportado a canchas de acopio y/o botaderos</w:t>
      </w:r>
      <w:r w:rsidRPr="009F2B51">
        <w:rPr>
          <w:rFonts w:cs="Arial"/>
          <w:bCs/>
          <w:lang w:val="es-CL"/>
        </w:rPr>
        <w:t>.</w:t>
      </w:r>
    </w:p>
    <w:p w:rsidR="003048A2" w:rsidRPr="009F2B51" w:rsidRDefault="003048A2" w:rsidP="003048A2">
      <w:pPr>
        <w:pStyle w:val="Prrafodelista1"/>
        <w:tabs>
          <w:tab w:val="left" w:pos="-720"/>
        </w:tabs>
        <w:suppressAutoHyphens/>
        <w:spacing w:line="360" w:lineRule="auto"/>
        <w:ind w:left="0"/>
        <w:jc w:val="both"/>
        <w:rPr>
          <w:rFonts w:cs="Arial"/>
          <w:lang w:val="es-CL"/>
        </w:rPr>
      </w:pPr>
      <w:r w:rsidRPr="009F2B51">
        <w:rPr>
          <w:rFonts w:cs="Arial"/>
          <w:b/>
          <w:lang w:val="es-CL"/>
        </w:rPr>
        <w:t xml:space="preserve"> </w:t>
      </w:r>
    </w:p>
    <w:p w:rsidR="003048A2" w:rsidRPr="00BC51D3" w:rsidRDefault="003048A2" w:rsidP="00610C48">
      <w:pPr>
        <w:pStyle w:val="Prrafodelista1"/>
        <w:numPr>
          <w:ilvl w:val="0"/>
          <w:numId w:val="13"/>
        </w:numPr>
        <w:tabs>
          <w:tab w:val="left" w:pos="-720"/>
        </w:tabs>
        <w:suppressAutoHyphens/>
        <w:spacing w:line="360" w:lineRule="auto"/>
        <w:jc w:val="both"/>
        <w:rPr>
          <w:rFonts w:cs="Arial"/>
          <w:lang w:val="es-CL"/>
        </w:rPr>
      </w:pPr>
      <w:r w:rsidRPr="009F2B51">
        <w:rPr>
          <w:rFonts w:cs="Arial"/>
          <w:b/>
          <w:lang w:val="es-CL"/>
        </w:rPr>
        <w:t>Compresor portátil.</w:t>
      </w:r>
    </w:p>
    <w:p w:rsidR="003048A2" w:rsidRPr="009F2B51" w:rsidRDefault="003048A2" w:rsidP="003048A2">
      <w:pPr>
        <w:pStyle w:val="Prrafodelista1"/>
        <w:tabs>
          <w:tab w:val="left" w:pos="-720"/>
        </w:tabs>
        <w:suppressAutoHyphens/>
        <w:spacing w:line="360" w:lineRule="auto"/>
        <w:ind w:left="0"/>
        <w:jc w:val="both"/>
        <w:rPr>
          <w:rFonts w:cs="Arial"/>
          <w:lang w:val="es-CL"/>
        </w:rPr>
      </w:pPr>
      <w:r w:rsidRPr="009F2B51">
        <w:rPr>
          <w:rFonts w:cs="Arial"/>
          <w:lang w:val="es-CL"/>
        </w:rPr>
        <w:t xml:space="preserve">La faena minera </w:t>
      </w:r>
      <w:r>
        <w:rPr>
          <w:rFonts w:cs="Arial"/>
          <w:lang w:val="es-CL"/>
        </w:rPr>
        <w:t>contará</w:t>
      </w:r>
      <w:r w:rsidRPr="009F2B51">
        <w:rPr>
          <w:rFonts w:cs="Arial"/>
          <w:lang w:val="es-CL"/>
        </w:rPr>
        <w:t xml:space="preserve"> con un compresor portátil de 285 cfm. </w:t>
      </w:r>
    </w:p>
    <w:p w:rsidR="003048A2" w:rsidRDefault="003048A2" w:rsidP="003048A2">
      <w:pPr>
        <w:pStyle w:val="Prrafodelista1"/>
        <w:tabs>
          <w:tab w:val="left" w:pos="-720"/>
        </w:tabs>
        <w:suppressAutoHyphens/>
        <w:spacing w:line="360" w:lineRule="auto"/>
        <w:ind w:left="0"/>
        <w:jc w:val="both"/>
        <w:rPr>
          <w:rFonts w:cs="Arial"/>
          <w:lang w:val="es-CL"/>
        </w:rPr>
      </w:pPr>
      <w:r w:rsidRPr="009F2B51">
        <w:rPr>
          <w:rFonts w:cs="Arial"/>
          <w:lang w:val="es-CL"/>
        </w:rPr>
        <w:t>Es el adecuado para las máquin</w:t>
      </w:r>
      <w:r>
        <w:rPr>
          <w:rFonts w:cs="Arial"/>
          <w:lang w:val="es-CL"/>
        </w:rPr>
        <w:t>as de perforación manual YT-27, YT-28</w:t>
      </w:r>
      <w:r w:rsidRPr="009F2B51">
        <w:rPr>
          <w:rFonts w:cs="Arial"/>
          <w:lang w:val="es-CL"/>
        </w:rPr>
        <w:t xml:space="preserve">, por lo cual el consumo teórico de la mina es de </w:t>
      </w:r>
      <w:r>
        <w:rPr>
          <w:rFonts w:cs="Arial"/>
          <w:lang w:val="es-CL"/>
        </w:rPr>
        <w:t>26</w:t>
      </w:r>
      <w:r w:rsidRPr="009F2B51">
        <w:rPr>
          <w:rFonts w:cs="Arial"/>
          <w:lang w:val="es-CL"/>
        </w:rPr>
        <w:t>5 cfm.</w:t>
      </w:r>
    </w:p>
    <w:p w:rsidR="003048A2" w:rsidRPr="009F2B51" w:rsidRDefault="003048A2" w:rsidP="003048A2">
      <w:pPr>
        <w:pStyle w:val="Prrafodelista1"/>
        <w:tabs>
          <w:tab w:val="left" w:pos="-720"/>
        </w:tabs>
        <w:suppressAutoHyphens/>
        <w:spacing w:line="360" w:lineRule="auto"/>
        <w:ind w:left="0"/>
        <w:jc w:val="both"/>
        <w:rPr>
          <w:rFonts w:cs="Arial"/>
          <w:lang w:val="es-CL"/>
        </w:rPr>
      </w:pPr>
    </w:p>
    <w:p w:rsidR="003048A2" w:rsidRPr="00BC51D3" w:rsidRDefault="003048A2" w:rsidP="00610C48">
      <w:pPr>
        <w:numPr>
          <w:ilvl w:val="0"/>
          <w:numId w:val="13"/>
        </w:numPr>
        <w:tabs>
          <w:tab w:val="left" w:pos="-720"/>
        </w:tabs>
        <w:suppressAutoHyphens/>
        <w:spacing w:line="360" w:lineRule="auto"/>
        <w:jc w:val="both"/>
        <w:rPr>
          <w:rFonts w:cs="Arial"/>
          <w:b/>
          <w:lang w:val="es-CL"/>
        </w:rPr>
      </w:pPr>
      <w:r w:rsidRPr="009F2B51">
        <w:rPr>
          <w:rFonts w:cs="Arial"/>
          <w:b/>
          <w:lang w:val="es-CL"/>
        </w:rPr>
        <w:t>Camión de Extracción.</w:t>
      </w:r>
    </w:p>
    <w:p w:rsidR="003048A2" w:rsidRPr="009F2B51" w:rsidRDefault="003048A2" w:rsidP="003048A2">
      <w:pPr>
        <w:tabs>
          <w:tab w:val="left" w:pos="-720"/>
        </w:tabs>
        <w:suppressAutoHyphens/>
        <w:spacing w:line="360" w:lineRule="auto"/>
        <w:jc w:val="both"/>
        <w:rPr>
          <w:rFonts w:cs="Arial"/>
          <w:lang w:val="es-CL"/>
        </w:rPr>
      </w:pPr>
      <w:r w:rsidRPr="009F2B51">
        <w:rPr>
          <w:rFonts w:cs="Arial"/>
          <w:lang w:val="es-CL"/>
        </w:rPr>
        <w:t>Camión para transporte de material a canchas de acopio</w:t>
      </w:r>
      <w:r>
        <w:rPr>
          <w:rFonts w:cs="Arial"/>
          <w:lang w:val="es-CL"/>
        </w:rPr>
        <w:t xml:space="preserve"> </w:t>
      </w:r>
      <w:r w:rsidRPr="009F2B51">
        <w:rPr>
          <w:rFonts w:cs="Arial"/>
          <w:lang w:val="es-CL"/>
        </w:rPr>
        <w:t xml:space="preserve"> y</w:t>
      </w:r>
      <w:r>
        <w:rPr>
          <w:rFonts w:cs="Arial"/>
          <w:lang w:val="es-CL"/>
        </w:rPr>
        <w:t>/o</w:t>
      </w:r>
      <w:r w:rsidRPr="009F2B51">
        <w:rPr>
          <w:rFonts w:cs="Arial"/>
          <w:lang w:val="es-CL"/>
        </w:rPr>
        <w:t xml:space="preserve"> botadero</w:t>
      </w:r>
      <w:r>
        <w:rPr>
          <w:rFonts w:cs="Arial"/>
          <w:lang w:val="es-CL"/>
        </w:rPr>
        <w:t xml:space="preserve">, con </w:t>
      </w:r>
      <w:r w:rsidRPr="009F2B51">
        <w:rPr>
          <w:rFonts w:cs="Arial"/>
          <w:lang w:val="es-CL"/>
        </w:rPr>
        <w:t xml:space="preserve"> capacidad de </w:t>
      </w:r>
      <w:r>
        <w:rPr>
          <w:rFonts w:cs="Arial"/>
          <w:lang w:val="es-CL"/>
        </w:rPr>
        <w:t>2</w:t>
      </w:r>
      <w:r w:rsidRPr="009F2B51">
        <w:rPr>
          <w:rFonts w:cs="Arial"/>
          <w:lang w:val="es-CL"/>
        </w:rPr>
        <w:t>5 toneladas.</w:t>
      </w:r>
    </w:p>
    <w:p w:rsidR="003048A2" w:rsidRPr="009F2B51" w:rsidRDefault="003048A2" w:rsidP="003048A2">
      <w:pPr>
        <w:pStyle w:val="Prrafodelista1"/>
        <w:tabs>
          <w:tab w:val="left" w:pos="-720"/>
        </w:tabs>
        <w:suppressAutoHyphens/>
        <w:spacing w:line="360" w:lineRule="auto"/>
        <w:ind w:left="0"/>
        <w:jc w:val="both"/>
        <w:rPr>
          <w:rFonts w:cs="Arial"/>
          <w:lang w:val="es-CL"/>
        </w:rPr>
      </w:pPr>
    </w:p>
    <w:p w:rsidR="003048A2" w:rsidRPr="009F2B51" w:rsidRDefault="003048A2" w:rsidP="00610C48">
      <w:pPr>
        <w:pStyle w:val="Prrafodelista1"/>
        <w:numPr>
          <w:ilvl w:val="0"/>
          <w:numId w:val="13"/>
        </w:numPr>
        <w:tabs>
          <w:tab w:val="left" w:pos="-720"/>
        </w:tabs>
        <w:suppressAutoHyphens/>
        <w:spacing w:line="360" w:lineRule="auto"/>
        <w:jc w:val="both"/>
        <w:rPr>
          <w:rFonts w:cs="Arial"/>
          <w:b/>
          <w:bCs/>
          <w:lang w:val="es-CL"/>
        </w:rPr>
      </w:pPr>
      <w:r w:rsidRPr="009F2B51">
        <w:rPr>
          <w:rFonts w:cs="Arial"/>
          <w:b/>
          <w:bCs/>
          <w:lang w:val="es-CL"/>
        </w:rPr>
        <w:t>Camioneta de servicios</w:t>
      </w:r>
    </w:p>
    <w:p w:rsidR="003048A2" w:rsidRPr="003048A2" w:rsidRDefault="003048A2" w:rsidP="003048A2">
      <w:pPr>
        <w:pStyle w:val="Prrafodelista1"/>
        <w:tabs>
          <w:tab w:val="left" w:pos="-720"/>
        </w:tabs>
        <w:suppressAutoHyphens/>
        <w:spacing w:line="360" w:lineRule="auto"/>
        <w:ind w:left="0"/>
        <w:jc w:val="both"/>
        <w:rPr>
          <w:lang w:val="es-CL"/>
        </w:rPr>
      </w:pPr>
      <w:r w:rsidRPr="003048A2">
        <w:rPr>
          <w:lang w:val="es-CL"/>
        </w:rPr>
        <w:t xml:space="preserve">La faena minera contará con un vehículo de servicios, que se utilizará para el traslado del personal, como también de uso en la misma faena. </w:t>
      </w:r>
    </w:p>
    <w:p w:rsidR="003048A2" w:rsidRPr="009F2B51" w:rsidRDefault="003048A2" w:rsidP="003048A2">
      <w:pPr>
        <w:tabs>
          <w:tab w:val="left" w:pos="-720"/>
        </w:tabs>
        <w:suppressAutoHyphens/>
        <w:spacing w:line="360" w:lineRule="auto"/>
        <w:jc w:val="both"/>
        <w:rPr>
          <w:rFonts w:cs="Arial"/>
          <w:bCs/>
          <w:lang w:val="es-CL"/>
        </w:rPr>
      </w:pPr>
    </w:p>
    <w:p w:rsidR="003048A2" w:rsidRPr="009F2B51" w:rsidRDefault="003048A2" w:rsidP="00610C48">
      <w:pPr>
        <w:pStyle w:val="Prrafodelista1"/>
        <w:numPr>
          <w:ilvl w:val="0"/>
          <w:numId w:val="13"/>
        </w:numPr>
        <w:tabs>
          <w:tab w:val="left" w:pos="-720"/>
        </w:tabs>
        <w:suppressAutoHyphens/>
        <w:spacing w:line="360" w:lineRule="auto"/>
        <w:jc w:val="both"/>
        <w:rPr>
          <w:rFonts w:cs="Arial"/>
          <w:b/>
          <w:bCs/>
          <w:lang w:val="es-CL"/>
        </w:rPr>
      </w:pPr>
      <w:r w:rsidRPr="009F2B51">
        <w:rPr>
          <w:rFonts w:cs="Arial"/>
          <w:b/>
          <w:bCs/>
          <w:lang w:val="es-CL"/>
        </w:rPr>
        <w:t>Perforadora manual.</w:t>
      </w:r>
      <w:r w:rsidRPr="009F2B51">
        <w:rPr>
          <w:rFonts w:cs="Arial"/>
          <w:lang w:val="es-CL"/>
        </w:rPr>
        <w:t xml:space="preserve"> </w:t>
      </w:r>
    </w:p>
    <w:p w:rsidR="003048A2" w:rsidRPr="009F2B51" w:rsidRDefault="003048A2" w:rsidP="003048A2">
      <w:pPr>
        <w:tabs>
          <w:tab w:val="left" w:pos="-720"/>
        </w:tabs>
        <w:suppressAutoHyphens/>
        <w:spacing w:line="360" w:lineRule="auto"/>
        <w:jc w:val="both"/>
        <w:rPr>
          <w:rFonts w:cs="Arial"/>
          <w:lang w:val="es-CL"/>
        </w:rPr>
      </w:pPr>
      <w:r w:rsidRPr="009F2B51">
        <w:rPr>
          <w:rFonts w:cs="Arial"/>
          <w:lang w:val="es-CL"/>
        </w:rPr>
        <w:tab/>
      </w:r>
      <w:r w:rsidRPr="009F2B51">
        <w:rPr>
          <w:rFonts w:cs="Arial"/>
          <w:lang w:val="es-CL"/>
        </w:rPr>
        <w:tab/>
        <w:t xml:space="preserve">Modelo               </w:t>
      </w:r>
      <w:r w:rsidRPr="009F2B51">
        <w:rPr>
          <w:rFonts w:cs="Arial"/>
          <w:lang w:val="es-CL"/>
        </w:rPr>
        <w:tab/>
        <w:t xml:space="preserve">: </w:t>
      </w:r>
      <w:r w:rsidRPr="009F2B51">
        <w:rPr>
          <w:rFonts w:cs="Arial"/>
          <w:lang w:val="es-CL"/>
        </w:rPr>
        <w:tab/>
        <w:t>YT-27</w:t>
      </w:r>
      <w:r>
        <w:rPr>
          <w:rFonts w:cs="Arial"/>
          <w:lang w:val="es-CL"/>
        </w:rPr>
        <w:t>, YT-28</w:t>
      </w:r>
    </w:p>
    <w:p w:rsidR="003048A2" w:rsidRPr="009F2B51" w:rsidRDefault="003048A2" w:rsidP="003048A2">
      <w:pPr>
        <w:tabs>
          <w:tab w:val="left" w:pos="-720"/>
        </w:tabs>
        <w:suppressAutoHyphens/>
        <w:spacing w:line="360" w:lineRule="auto"/>
        <w:jc w:val="both"/>
        <w:rPr>
          <w:rFonts w:cs="Arial"/>
          <w:lang w:val="es-CL"/>
        </w:rPr>
      </w:pPr>
      <w:r w:rsidRPr="009F2B51">
        <w:rPr>
          <w:rFonts w:cs="Arial"/>
          <w:lang w:val="es-CL"/>
        </w:rPr>
        <w:tab/>
      </w:r>
      <w:r w:rsidRPr="009F2B51">
        <w:rPr>
          <w:rFonts w:cs="Arial"/>
          <w:lang w:val="es-CL"/>
        </w:rPr>
        <w:tab/>
        <w:t xml:space="preserve">Peso                 </w:t>
      </w:r>
      <w:r w:rsidRPr="009F2B51">
        <w:rPr>
          <w:rFonts w:cs="Arial"/>
          <w:lang w:val="es-CL"/>
        </w:rPr>
        <w:tab/>
        <w:t xml:space="preserve">: </w:t>
      </w:r>
      <w:r w:rsidRPr="009F2B51">
        <w:rPr>
          <w:rFonts w:cs="Arial"/>
          <w:lang w:val="es-CL"/>
        </w:rPr>
        <w:tab/>
        <w:t>35   Kgs.</w:t>
      </w:r>
    </w:p>
    <w:p w:rsidR="003048A2" w:rsidRPr="009F2B51" w:rsidRDefault="003048A2" w:rsidP="003048A2">
      <w:pPr>
        <w:tabs>
          <w:tab w:val="left" w:pos="-720"/>
        </w:tabs>
        <w:suppressAutoHyphens/>
        <w:spacing w:line="360" w:lineRule="auto"/>
        <w:jc w:val="both"/>
        <w:rPr>
          <w:rFonts w:cs="Arial"/>
          <w:lang w:val="es-CL"/>
        </w:rPr>
      </w:pPr>
      <w:r w:rsidRPr="009F2B51">
        <w:rPr>
          <w:rFonts w:cs="Arial"/>
          <w:lang w:val="es-CL"/>
        </w:rPr>
        <w:tab/>
      </w:r>
      <w:r w:rsidRPr="009F2B51">
        <w:rPr>
          <w:rFonts w:cs="Arial"/>
          <w:lang w:val="es-CL"/>
        </w:rPr>
        <w:tab/>
        <w:t>Consumo de aire</w:t>
      </w:r>
      <w:r w:rsidRPr="009F2B51">
        <w:rPr>
          <w:rFonts w:cs="Arial"/>
          <w:lang w:val="es-CL"/>
        </w:rPr>
        <w:tab/>
        <w:t xml:space="preserve">: </w:t>
      </w:r>
      <w:r w:rsidRPr="009F2B51">
        <w:rPr>
          <w:rFonts w:cs="Arial"/>
          <w:lang w:val="es-CL"/>
        </w:rPr>
        <w:tab/>
        <w:t>85  cfm.</w:t>
      </w:r>
    </w:p>
    <w:p w:rsidR="003048A2" w:rsidRPr="009F2B51" w:rsidRDefault="003048A2" w:rsidP="003048A2">
      <w:pPr>
        <w:tabs>
          <w:tab w:val="left" w:pos="-720"/>
        </w:tabs>
        <w:suppressAutoHyphens/>
        <w:spacing w:line="360" w:lineRule="auto"/>
        <w:jc w:val="both"/>
        <w:rPr>
          <w:rFonts w:cs="Arial"/>
          <w:lang w:val="es-CL"/>
        </w:rPr>
      </w:pPr>
      <w:r w:rsidRPr="009F2B51">
        <w:rPr>
          <w:rFonts w:cs="Arial"/>
          <w:lang w:val="es-CL"/>
        </w:rPr>
        <w:tab/>
      </w:r>
      <w:r w:rsidRPr="009F2B51">
        <w:rPr>
          <w:rFonts w:cs="Arial"/>
          <w:lang w:val="es-CL"/>
        </w:rPr>
        <w:tab/>
        <w:t>Longitud</w:t>
      </w:r>
      <w:r w:rsidRPr="009F2B51">
        <w:rPr>
          <w:rFonts w:cs="Arial"/>
          <w:lang w:val="es-CL"/>
        </w:rPr>
        <w:tab/>
      </w:r>
      <w:r w:rsidRPr="009F2B51">
        <w:rPr>
          <w:rFonts w:cs="Arial"/>
          <w:lang w:val="es-CL"/>
        </w:rPr>
        <w:tab/>
        <w:t xml:space="preserve">: </w:t>
      </w:r>
      <w:r w:rsidRPr="009F2B51">
        <w:rPr>
          <w:rFonts w:cs="Arial"/>
          <w:lang w:val="es-CL"/>
        </w:rPr>
        <w:tab/>
        <w:t>725  mm.</w:t>
      </w:r>
    </w:p>
    <w:p w:rsidR="003048A2" w:rsidRDefault="003048A2" w:rsidP="003048A2">
      <w:pPr>
        <w:tabs>
          <w:tab w:val="left" w:pos="-720"/>
        </w:tabs>
        <w:suppressAutoHyphens/>
        <w:spacing w:line="360" w:lineRule="auto"/>
        <w:jc w:val="both"/>
        <w:rPr>
          <w:rFonts w:cs="Arial"/>
          <w:lang w:val="es-CL"/>
        </w:rPr>
      </w:pPr>
      <w:r w:rsidRPr="009F2B51">
        <w:rPr>
          <w:rFonts w:cs="Arial"/>
          <w:lang w:val="es-CL"/>
        </w:rPr>
        <w:tab/>
      </w:r>
      <w:r w:rsidRPr="009F2B51">
        <w:rPr>
          <w:rFonts w:cs="Arial"/>
          <w:lang w:val="es-CL"/>
        </w:rPr>
        <w:tab/>
        <w:t xml:space="preserve">Diámetro del pistón: </w:t>
      </w:r>
      <w:r w:rsidRPr="009F2B51">
        <w:rPr>
          <w:rFonts w:cs="Arial"/>
          <w:lang w:val="es-CL"/>
        </w:rPr>
        <w:tab/>
        <w:t>80    mm.</w:t>
      </w:r>
    </w:p>
    <w:p w:rsidR="00722CAA" w:rsidRPr="007177B8" w:rsidRDefault="003048A2" w:rsidP="007177B8">
      <w:pPr>
        <w:tabs>
          <w:tab w:val="left" w:pos="-720"/>
        </w:tabs>
        <w:suppressAutoHyphens/>
        <w:spacing w:line="360" w:lineRule="auto"/>
        <w:jc w:val="both"/>
        <w:rPr>
          <w:rFonts w:cs="Arial"/>
          <w:lang w:val="es-CL"/>
        </w:rPr>
      </w:pPr>
      <w:r>
        <w:rPr>
          <w:rFonts w:cs="Arial"/>
          <w:lang w:val="es-CL"/>
        </w:rPr>
        <w:tab/>
      </w:r>
      <w:r>
        <w:rPr>
          <w:rFonts w:cs="Arial"/>
          <w:lang w:val="es-CL"/>
        </w:rPr>
        <w:tab/>
      </w:r>
      <w:r w:rsidRPr="008C237F">
        <w:rPr>
          <w:rFonts w:cs="Arial"/>
          <w:lang w:val="es-CL"/>
        </w:rPr>
        <w:t>Carrera del pistón</w:t>
      </w:r>
      <w:r w:rsidRPr="008C237F">
        <w:rPr>
          <w:rFonts w:cs="Arial"/>
          <w:lang w:val="es-CL"/>
        </w:rPr>
        <w:tab/>
        <w:t xml:space="preserve">: </w:t>
      </w:r>
      <w:r w:rsidRPr="008C237F">
        <w:rPr>
          <w:rFonts w:cs="Arial"/>
          <w:lang w:val="es-CL"/>
        </w:rPr>
        <w:tab/>
        <w:t>620   mm</w:t>
      </w:r>
    </w:p>
    <w:p w:rsidR="00E424C0" w:rsidRPr="00CB6B62" w:rsidRDefault="00E424C0" w:rsidP="007177B8">
      <w:pPr>
        <w:pStyle w:val="Ttulo1"/>
        <w:numPr>
          <w:ilvl w:val="0"/>
          <w:numId w:val="2"/>
        </w:numPr>
      </w:pPr>
      <w:bookmarkStart w:id="61" w:name="_Toc436741584"/>
      <w:r>
        <w:lastRenderedPageBreak/>
        <w:t>INFRAESTRUCTURAS Y</w:t>
      </w:r>
      <w:r w:rsidR="00722CAA">
        <w:t xml:space="preserve"> </w:t>
      </w:r>
      <w:r>
        <w:t>SERVICIOS.</w:t>
      </w:r>
      <w:bookmarkEnd w:id="61"/>
    </w:p>
    <w:p w:rsidR="00E424C0" w:rsidRPr="009F2B51" w:rsidRDefault="00E424C0" w:rsidP="00E424C0">
      <w:pPr>
        <w:tabs>
          <w:tab w:val="left" w:pos="-720"/>
        </w:tabs>
        <w:suppressAutoHyphens/>
        <w:spacing w:line="360" w:lineRule="auto"/>
        <w:jc w:val="both"/>
        <w:rPr>
          <w:rFonts w:cs="Arial"/>
          <w:b/>
          <w:lang w:val="es-MX"/>
        </w:rPr>
      </w:pPr>
    </w:p>
    <w:p w:rsidR="00E424C0" w:rsidRPr="007177B8" w:rsidRDefault="00E424C0" w:rsidP="00443AA0">
      <w:pPr>
        <w:pStyle w:val="Ttulo2"/>
        <w:numPr>
          <w:ilvl w:val="1"/>
          <w:numId w:val="29"/>
        </w:numPr>
        <w:rPr>
          <w:lang w:val="es-CL"/>
        </w:rPr>
      </w:pPr>
      <w:bookmarkStart w:id="62" w:name="_Toc436741585"/>
      <w:r w:rsidRPr="007177B8">
        <w:rPr>
          <w:lang w:val="es-CL"/>
        </w:rPr>
        <w:t>Infraestructura e Instalaciones</w:t>
      </w:r>
      <w:bookmarkEnd w:id="62"/>
      <w:r w:rsidRPr="007177B8">
        <w:rPr>
          <w:lang w:val="es-CL"/>
        </w:rPr>
        <w:t xml:space="preserve">  </w:t>
      </w: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r w:rsidRPr="009F2B51">
        <w:rPr>
          <w:rFonts w:cs="Arial"/>
          <w:lang w:val="es-CL"/>
        </w:rPr>
        <w:t>En la infraestructura externa considera una serie de instalaciones destinadas a dar refugio, confort, suministros y establecer condiciones apropiadas de trabajo al personal de turno correspondiente, para obtener un óptimo desempeño de las labores.</w:t>
      </w: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r w:rsidRPr="009F2B51">
        <w:rPr>
          <w:rFonts w:cs="Arial"/>
          <w:lang w:val="es-CL"/>
        </w:rPr>
        <w:t>La infraestructur</w:t>
      </w:r>
      <w:r>
        <w:rPr>
          <w:rFonts w:cs="Arial"/>
          <w:lang w:val="es-CL"/>
        </w:rPr>
        <w:t>a  consolidada con que  cuenta</w:t>
      </w:r>
      <w:r w:rsidRPr="009F2B51">
        <w:rPr>
          <w:rFonts w:cs="Arial"/>
          <w:lang w:val="es-CL"/>
        </w:rPr>
        <w:t>, es la siguiente:</w:t>
      </w:r>
    </w:p>
    <w:p w:rsidR="00E424C0" w:rsidRPr="009F2B51" w:rsidRDefault="00E424C0" w:rsidP="00E424C0">
      <w:pPr>
        <w:tabs>
          <w:tab w:val="left" w:pos="-720"/>
        </w:tabs>
        <w:suppressAutoHyphens/>
        <w:spacing w:line="360" w:lineRule="auto"/>
        <w:jc w:val="both"/>
        <w:rPr>
          <w:rFonts w:cs="Arial"/>
          <w:b/>
          <w:bCs/>
          <w:lang w:val="es-CL"/>
        </w:rPr>
      </w:pPr>
    </w:p>
    <w:p w:rsidR="00E424C0" w:rsidRPr="009F2B51" w:rsidRDefault="00E424C0" w:rsidP="00610C48">
      <w:pPr>
        <w:numPr>
          <w:ilvl w:val="0"/>
          <w:numId w:val="11"/>
        </w:numPr>
        <w:tabs>
          <w:tab w:val="left" w:pos="-720"/>
        </w:tabs>
        <w:suppressAutoHyphens/>
        <w:spacing w:line="360" w:lineRule="auto"/>
        <w:jc w:val="both"/>
        <w:rPr>
          <w:rFonts w:cs="Arial"/>
          <w:lang w:val="es-CL"/>
        </w:rPr>
      </w:pPr>
      <w:r>
        <w:rPr>
          <w:rFonts w:cs="Arial"/>
          <w:b/>
          <w:bCs/>
          <w:lang w:val="es-CL"/>
        </w:rPr>
        <w:t>Instalaciones de oficinas</w:t>
      </w:r>
      <w:r w:rsidRPr="009F2B51">
        <w:rPr>
          <w:rFonts w:cs="Arial"/>
          <w:b/>
          <w:bCs/>
          <w:lang w:val="es-CL"/>
        </w:rPr>
        <w:t>.</w:t>
      </w:r>
    </w:p>
    <w:p w:rsidR="00E424C0" w:rsidRPr="009F2B51" w:rsidRDefault="00E424C0" w:rsidP="00E424C0">
      <w:pPr>
        <w:spacing w:line="360" w:lineRule="auto"/>
        <w:jc w:val="both"/>
        <w:rPr>
          <w:rFonts w:cs="Arial"/>
        </w:rPr>
      </w:pPr>
    </w:p>
    <w:p w:rsidR="00E424C0" w:rsidRDefault="00E424C0" w:rsidP="00E424C0">
      <w:pPr>
        <w:spacing w:line="360" w:lineRule="auto"/>
        <w:jc w:val="both"/>
        <w:rPr>
          <w:rFonts w:cs="Arial"/>
        </w:rPr>
      </w:pPr>
      <w:r>
        <w:rPr>
          <w:rFonts w:cs="Arial"/>
        </w:rPr>
        <w:t xml:space="preserve">La faena </w:t>
      </w:r>
      <w:r w:rsidRPr="009F2B51">
        <w:rPr>
          <w:rFonts w:cs="Arial"/>
        </w:rPr>
        <w:t>consta</w:t>
      </w:r>
      <w:r>
        <w:rPr>
          <w:rFonts w:cs="Arial"/>
        </w:rPr>
        <w:t xml:space="preserve">rá </w:t>
      </w:r>
      <w:r w:rsidRPr="009F2B51">
        <w:rPr>
          <w:rFonts w:cs="Arial"/>
        </w:rPr>
        <w:t>.</w:t>
      </w:r>
      <w:r>
        <w:rPr>
          <w:rFonts w:cs="Arial"/>
        </w:rPr>
        <w:t>con</w:t>
      </w:r>
      <w:r w:rsidRPr="009F2B51">
        <w:rPr>
          <w:rFonts w:cs="Arial"/>
          <w:lang w:val="es-MX"/>
        </w:rPr>
        <w:t xml:space="preserve">  </w:t>
      </w:r>
      <w:r w:rsidRPr="009F2B51">
        <w:rPr>
          <w:rFonts w:cs="Arial"/>
        </w:rPr>
        <w:t xml:space="preserve">instalaciones </w:t>
      </w:r>
      <w:r>
        <w:rPr>
          <w:rFonts w:cs="Arial"/>
        </w:rPr>
        <w:t xml:space="preserve">de oficinas para personal administrativo y de turno </w:t>
      </w:r>
      <w:r w:rsidRPr="009F2B51">
        <w:rPr>
          <w:rFonts w:cs="Arial"/>
        </w:rPr>
        <w:t>están equipadas con todo lo necesario, para que el personal  tenga una jornada laboral agradable.</w:t>
      </w:r>
    </w:p>
    <w:p w:rsidR="00E424C0" w:rsidRDefault="00E424C0" w:rsidP="00E424C0">
      <w:pPr>
        <w:spacing w:line="360" w:lineRule="auto"/>
        <w:jc w:val="both"/>
        <w:rPr>
          <w:rFonts w:cs="Arial"/>
        </w:rPr>
      </w:pPr>
    </w:p>
    <w:p w:rsidR="00E424C0" w:rsidRDefault="00E424C0" w:rsidP="00E424C0">
      <w:pPr>
        <w:spacing w:line="360" w:lineRule="auto"/>
        <w:jc w:val="both"/>
        <w:rPr>
          <w:rFonts w:cs="Arial"/>
        </w:rPr>
      </w:pPr>
      <w:r w:rsidRPr="00862A60">
        <w:rPr>
          <w:rFonts w:cs="Arial"/>
          <w:b/>
        </w:rPr>
        <w:object w:dxaOrig="7191" w:dyaOrig="5390">
          <v:shape id="_x0000_i1026" type="#_x0000_t75" style="width:359.25pt;height:269.25pt" o:ole="" o:bordertopcolor="this" o:borderleftcolor="this" o:borderbottomcolor="this" o:borderrightcolor="this">
            <v:imagedata r:id="rId31" o:title=""/>
            <w10:bordertop type="single" width="18"/>
            <w10:borderleft type="single" width="18"/>
            <w10:borderbottom type="single" width="18"/>
            <w10:borderright type="single" width="18"/>
          </v:shape>
          <o:OLEObject Type="Embed" ProgID="PowerPoint.Slide.12" ShapeID="_x0000_i1026" DrawAspect="Content" ObjectID="_1548485061" r:id="rId32"/>
        </w:object>
      </w:r>
    </w:p>
    <w:p w:rsidR="00E424C0" w:rsidRPr="009B13AC" w:rsidRDefault="00E424C0" w:rsidP="00E424C0">
      <w:pPr>
        <w:tabs>
          <w:tab w:val="left" w:pos="-720"/>
        </w:tabs>
        <w:suppressAutoHyphens/>
        <w:spacing w:line="360" w:lineRule="auto"/>
        <w:jc w:val="center"/>
        <w:rPr>
          <w:rFonts w:cs="Arial"/>
          <w:b/>
          <w:lang w:val="es-CL"/>
        </w:rPr>
      </w:pPr>
      <w:r>
        <w:rPr>
          <w:rFonts w:cs="Arial"/>
          <w:b/>
          <w:lang w:val="es-CL"/>
        </w:rPr>
        <w:t xml:space="preserve">Figura N° </w:t>
      </w:r>
      <w:r w:rsidR="007177B8">
        <w:rPr>
          <w:rFonts w:cs="Arial"/>
          <w:b/>
          <w:lang w:val="es-CL"/>
        </w:rPr>
        <w:t>20</w:t>
      </w:r>
      <w:r>
        <w:rPr>
          <w:rFonts w:cs="Arial"/>
          <w:b/>
          <w:lang w:val="es-CL"/>
        </w:rPr>
        <w:t>: Vista de perfil de modelo de instalaciones</w:t>
      </w:r>
      <w:r w:rsidRPr="00862A60">
        <w:rPr>
          <w:rFonts w:cs="Arial"/>
          <w:b/>
          <w:lang w:val="es-CL"/>
        </w:rPr>
        <w:t>.</w:t>
      </w:r>
    </w:p>
    <w:p w:rsidR="00E424C0" w:rsidRDefault="00E424C0" w:rsidP="00E424C0">
      <w:pPr>
        <w:spacing w:line="360" w:lineRule="auto"/>
        <w:jc w:val="both"/>
        <w:rPr>
          <w:rFonts w:cs="Arial"/>
        </w:rPr>
      </w:pPr>
    </w:p>
    <w:p w:rsidR="00E424C0" w:rsidRDefault="00E424C0" w:rsidP="00E424C0">
      <w:pPr>
        <w:tabs>
          <w:tab w:val="left" w:pos="-720"/>
        </w:tabs>
        <w:suppressAutoHyphens/>
        <w:spacing w:line="360" w:lineRule="auto"/>
        <w:jc w:val="both"/>
        <w:rPr>
          <w:rFonts w:cs="Arial"/>
        </w:rPr>
      </w:pPr>
      <w:r w:rsidRPr="00862A60">
        <w:rPr>
          <w:rFonts w:cs="Arial"/>
        </w:rPr>
        <w:object w:dxaOrig="7191" w:dyaOrig="5390">
          <v:shape id="_x0000_i1027" type="#_x0000_t75" style="width:359.25pt;height:269.25pt" o:ole="" o:bordertopcolor="this" o:borderleftcolor="this" o:borderbottomcolor="this" o:borderrightcolor="this">
            <v:imagedata r:id="rId33" o:title=""/>
            <w10:bordertop type="single" width="18"/>
            <w10:borderleft type="single" width="18"/>
            <w10:borderbottom type="single" width="18"/>
            <w10:borderright type="single" width="18"/>
          </v:shape>
          <o:OLEObject Type="Embed" ProgID="PowerPoint.Slide.12" ShapeID="_x0000_i1027" DrawAspect="Content" ObjectID="_1548485062" r:id="rId34"/>
        </w:object>
      </w:r>
    </w:p>
    <w:p w:rsidR="00E424C0" w:rsidRDefault="00E424C0" w:rsidP="00E424C0">
      <w:pPr>
        <w:tabs>
          <w:tab w:val="left" w:pos="-720"/>
        </w:tabs>
        <w:suppressAutoHyphens/>
        <w:spacing w:line="360" w:lineRule="auto"/>
        <w:jc w:val="center"/>
        <w:rPr>
          <w:rFonts w:cs="Arial"/>
        </w:rPr>
      </w:pPr>
      <w:r>
        <w:rPr>
          <w:rFonts w:cs="Arial"/>
          <w:b/>
          <w:lang w:val="es-CL"/>
        </w:rPr>
        <w:t xml:space="preserve">Figura N° </w:t>
      </w:r>
      <w:r w:rsidR="007177B8">
        <w:rPr>
          <w:rFonts w:cs="Arial"/>
          <w:b/>
          <w:lang w:val="es-CL"/>
        </w:rPr>
        <w:t>21</w:t>
      </w:r>
      <w:r>
        <w:rPr>
          <w:rFonts w:cs="Arial"/>
          <w:b/>
          <w:lang w:val="es-CL"/>
        </w:rPr>
        <w:t xml:space="preserve">: </w:t>
      </w:r>
      <w:r w:rsidRPr="00862A60">
        <w:rPr>
          <w:rFonts w:cs="Arial"/>
          <w:b/>
          <w:lang w:val="es-CL"/>
        </w:rPr>
        <w:t xml:space="preserve">Vista lateral y planta de modelo de </w:t>
      </w:r>
      <w:r>
        <w:rPr>
          <w:rFonts w:cs="Arial"/>
          <w:b/>
          <w:lang w:val="es-CL"/>
        </w:rPr>
        <w:t>instalaciones</w:t>
      </w:r>
      <w:r w:rsidRPr="00862A60">
        <w:rPr>
          <w:rFonts w:cs="Arial"/>
          <w:b/>
          <w:lang w:val="es-CL"/>
        </w:rPr>
        <w:t>.</w:t>
      </w:r>
    </w:p>
    <w:p w:rsidR="00E424C0" w:rsidRPr="00F9021F" w:rsidRDefault="00E424C0" w:rsidP="00E424C0">
      <w:pPr>
        <w:tabs>
          <w:tab w:val="left" w:pos="-720"/>
        </w:tabs>
        <w:suppressAutoHyphens/>
        <w:spacing w:line="360" w:lineRule="auto"/>
        <w:jc w:val="both"/>
        <w:rPr>
          <w:rFonts w:cs="Arial"/>
        </w:rPr>
      </w:pPr>
    </w:p>
    <w:p w:rsidR="00E424C0" w:rsidRPr="009F2B51" w:rsidRDefault="00E424C0" w:rsidP="00610C48">
      <w:pPr>
        <w:numPr>
          <w:ilvl w:val="0"/>
          <w:numId w:val="11"/>
        </w:numPr>
        <w:tabs>
          <w:tab w:val="left" w:pos="-720"/>
        </w:tabs>
        <w:suppressAutoHyphens/>
        <w:spacing w:line="360" w:lineRule="auto"/>
        <w:jc w:val="both"/>
        <w:rPr>
          <w:rFonts w:cs="Arial"/>
          <w:lang w:val="es-CL"/>
        </w:rPr>
      </w:pPr>
      <w:r w:rsidRPr="009F2B51">
        <w:rPr>
          <w:rFonts w:cs="Arial"/>
          <w:b/>
          <w:bCs/>
          <w:lang w:val="es-CL"/>
        </w:rPr>
        <w:t xml:space="preserve">Servicios higiénicos y </w:t>
      </w:r>
      <w:r>
        <w:rPr>
          <w:rFonts w:cs="Arial"/>
          <w:b/>
          <w:bCs/>
          <w:lang w:val="es-CL"/>
        </w:rPr>
        <w:t>duchas</w:t>
      </w:r>
      <w:r w:rsidRPr="009F2B51">
        <w:rPr>
          <w:rFonts w:cs="Arial"/>
          <w:b/>
          <w:bCs/>
          <w:lang w:val="es-CL"/>
        </w:rPr>
        <w:t>.</w:t>
      </w:r>
      <w:r>
        <w:rPr>
          <w:rFonts w:cs="Arial"/>
          <w:b/>
          <w:bCs/>
          <w:lang w:val="es-CL"/>
        </w:rPr>
        <w:t xml:space="preserve"> </w:t>
      </w: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r w:rsidRPr="009F2B51">
        <w:rPr>
          <w:rFonts w:cs="Arial"/>
          <w:lang w:val="es-CL"/>
        </w:rPr>
        <w:t xml:space="preserve">La instalación destinada a los servicios higiénicos abarca un área de </w:t>
      </w:r>
      <w:r>
        <w:rPr>
          <w:rFonts w:cs="Arial"/>
          <w:lang w:val="es-CL"/>
        </w:rPr>
        <w:t>3</w:t>
      </w:r>
      <w:r w:rsidRPr="009F2B51">
        <w:rPr>
          <w:rFonts w:cs="Arial"/>
          <w:lang w:val="es-CL"/>
        </w:rPr>
        <w:t>0 m</w:t>
      </w:r>
      <w:r w:rsidRPr="009F2B51">
        <w:rPr>
          <w:rFonts w:cs="Arial"/>
          <w:vertAlign w:val="superscript"/>
          <w:lang w:val="es-CL"/>
        </w:rPr>
        <w:t>2</w:t>
      </w:r>
      <w:r w:rsidRPr="009F2B51">
        <w:rPr>
          <w:rFonts w:cs="Arial"/>
          <w:lang w:val="es-CL"/>
        </w:rPr>
        <w:t>, y está provista de:</w:t>
      </w:r>
    </w:p>
    <w:p w:rsidR="00E424C0" w:rsidRPr="009F2B51" w:rsidRDefault="00E424C0" w:rsidP="00E424C0">
      <w:pPr>
        <w:tabs>
          <w:tab w:val="left" w:pos="-720"/>
        </w:tabs>
        <w:suppressAutoHyphens/>
        <w:spacing w:line="360" w:lineRule="auto"/>
        <w:jc w:val="both"/>
        <w:rPr>
          <w:rFonts w:cs="Arial"/>
          <w:lang w:val="es-CL"/>
        </w:rPr>
      </w:pPr>
      <w:r w:rsidRPr="009F2B51">
        <w:rPr>
          <w:rFonts w:cs="Arial"/>
          <w:lang w:val="es-CL"/>
        </w:rPr>
        <w:tab/>
      </w:r>
      <w:r w:rsidRPr="009F2B51">
        <w:rPr>
          <w:rFonts w:cs="Arial"/>
          <w:lang w:val="es-CL"/>
        </w:rPr>
        <w:tab/>
        <w:t xml:space="preserve">- 2 duchas </w:t>
      </w:r>
    </w:p>
    <w:p w:rsidR="00E424C0" w:rsidRPr="009F2B51" w:rsidRDefault="00E424C0" w:rsidP="00E424C0">
      <w:pPr>
        <w:tabs>
          <w:tab w:val="left" w:pos="-720"/>
        </w:tabs>
        <w:suppressAutoHyphens/>
        <w:spacing w:line="360" w:lineRule="auto"/>
        <w:jc w:val="both"/>
        <w:rPr>
          <w:rFonts w:cs="Arial"/>
          <w:lang w:val="es-CL"/>
        </w:rPr>
      </w:pPr>
      <w:r w:rsidRPr="009F2B51">
        <w:rPr>
          <w:rFonts w:cs="Arial"/>
          <w:lang w:val="es-CL"/>
        </w:rPr>
        <w:tab/>
      </w:r>
      <w:r w:rsidRPr="009F2B51">
        <w:rPr>
          <w:rFonts w:cs="Arial"/>
          <w:lang w:val="es-CL"/>
        </w:rPr>
        <w:tab/>
        <w:t>- 1 lavamanos</w:t>
      </w:r>
    </w:p>
    <w:p w:rsidR="00E424C0" w:rsidRPr="009F2B51" w:rsidRDefault="00E424C0" w:rsidP="00E424C0">
      <w:pPr>
        <w:tabs>
          <w:tab w:val="left" w:pos="-720"/>
        </w:tabs>
        <w:suppressAutoHyphens/>
        <w:spacing w:line="360" w:lineRule="auto"/>
        <w:jc w:val="both"/>
        <w:rPr>
          <w:rFonts w:cs="Arial"/>
          <w:lang w:val="es-CL"/>
        </w:rPr>
      </w:pPr>
      <w:r w:rsidRPr="009F2B51">
        <w:rPr>
          <w:rFonts w:cs="Arial"/>
          <w:lang w:val="es-CL"/>
        </w:rPr>
        <w:tab/>
      </w:r>
      <w:r w:rsidRPr="009F2B51">
        <w:rPr>
          <w:rFonts w:cs="Arial"/>
          <w:lang w:val="es-CL"/>
        </w:rPr>
        <w:tab/>
        <w:t>- 2 W.C.</w:t>
      </w:r>
    </w:p>
    <w:p w:rsidR="00E424C0" w:rsidRPr="009F2B51" w:rsidRDefault="00E424C0" w:rsidP="00E424C0">
      <w:pPr>
        <w:tabs>
          <w:tab w:val="left" w:pos="-720"/>
        </w:tabs>
        <w:suppressAutoHyphens/>
        <w:spacing w:line="360" w:lineRule="auto"/>
        <w:jc w:val="center"/>
        <w:rPr>
          <w:rFonts w:cs="Arial"/>
          <w:b/>
          <w:bCs/>
          <w:lang w:val="es-CL"/>
        </w:rPr>
      </w:pPr>
    </w:p>
    <w:p w:rsidR="00E424C0" w:rsidRDefault="00E424C0" w:rsidP="00E424C0">
      <w:pPr>
        <w:tabs>
          <w:tab w:val="left" w:pos="-720"/>
        </w:tabs>
        <w:suppressAutoHyphens/>
        <w:spacing w:line="360" w:lineRule="auto"/>
        <w:jc w:val="both"/>
        <w:rPr>
          <w:rFonts w:cs="Arial"/>
          <w:lang w:val="es-CL"/>
        </w:rPr>
      </w:pPr>
      <w:r w:rsidRPr="009F2B51">
        <w:rPr>
          <w:rFonts w:cs="Arial"/>
          <w:lang w:val="es-CL"/>
        </w:rPr>
        <w:t>El agua será conducida desde el estanque hasta las dependencias de, casino, Servicios Higiénicos y Lavandería.</w:t>
      </w:r>
    </w:p>
    <w:p w:rsidR="00E424C0" w:rsidRDefault="00E424C0" w:rsidP="00E424C0">
      <w:pPr>
        <w:tabs>
          <w:tab w:val="left" w:pos="-720"/>
        </w:tabs>
        <w:suppressAutoHyphens/>
        <w:spacing w:line="360" w:lineRule="auto"/>
        <w:jc w:val="both"/>
        <w:rPr>
          <w:rFonts w:cs="Arial"/>
          <w:lang w:val="es-CL"/>
        </w:rPr>
      </w:pPr>
    </w:p>
    <w:p w:rsidR="00E424C0" w:rsidRPr="00862A60" w:rsidRDefault="00E424C0" w:rsidP="00610C48">
      <w:pPr>
        <w:numPr>
          <w:ilvl w:val="0"/>
          <w:numId w:val="11"/>
        </w:numPr>
        <w:tabs>
          <w:tab w:val="left" w:pos="-720"/>
        </w:tabs>
        <w:suppressAutoHyphens/>
        <w:spacing w:line="360" w:lineRule="auto"/>
        <w:jc w:val="both"/>
        <w:rPr>
          <w:rFonts w:cs="Arial"/>
          <w:b/>
          <w:bCs/>
          <w:lang w:val="es-CL"/>
        </w:rPr>
      </w:pPr>
      <w:r w:rsidRPr="00862A60">
        <w:rPr>
          <w:rFonts w:cs="Arial"/>
          <w:b/>
          <w:bCs/>
          <w:lang w:val="es-CL"/>
        </w:rPr>
        <w:t>Estanque de Agua.</w:t>
      </w:r>
    </w:p>
    <w:p w:rsidR="00E424C0" w:rsidRPr="00862A60" w:rsidRDefault="00E424C0" w:rsidP="00E424C0">
      <w:pPr>
        <w:tabs>
          <w:tab w:val="left" w:pos="-720"/>
        </w:tabs>
        <w:suppressAutoHyphens/>
        <w:spacing w:line="360" w:lineRule="auto"/>
        <w:jc w:val="both"/>
        <w:rPr>
          <w:rFonts w:cs="Arial"/>
          <w:lang w:val="es-CL"/>
        </w:rPr>
      </w:pPr>
    </w:p>
    <w:p w:rsidR="00E424C0" w:rsidRPr="00862A60" w:rsidRDefault="00E424C0" w:rsidP="00E424C0">
      <w:pPr>
        <w:autoSpaceDE w:val="0"/>
        <w:autoSpaceDN w:val="0"/>
        <w:adjustRightInd w:val="0"/>
        <w:spacing w:line="360" w:lineRule="auto"/>
        <w:jc w:val="both"/>
        <w:rPr>
          <w:rFonts w:cs="Arial"/>
          <w:lang w:val="es-MX"/>
        </w:rPr>
      </w:pPr>
      <w:r w:rsidRPr="00862A60">
        <w:rPr>
          <w:rFonts w:cs="Arial"/>
          <w:lang w:val="es-MX"/>
        </w:rPr>
        <w:t>El abastecimiento de agua, se realiza</w:t>
      </w:r>
      <w:r>
        <w:rPr>
          <w:rFonts w:cs="Arial"/>
          <w:lang w:val="es-MX"/>
        </w:rPr>
        <w:t>rá</w:t>
      </w:r>
      <w:r w:rsidRPr="00862A60">
        <w:rPr>
          <w:rFonts w:cs="Arial"/>
          <w:lang w:val="es-MX"/>
        </w:rPr>
        <w:t xml:space="preserve"> mediante 1 estanque de </w:t>
      </w:r>
      <w:r>
        <w:rPr>
          <w:rFonts w:cs="Arial"/>
          <w:lang w:val="es-MX"/>
        </w:rPr>
        <w:t>5.000 litros</w:t>
      </w:r>
      <w:r w:rsidRPr="00862A60">
        <w:rPr>
          <w:rFonts w:cs="Arial"/>
          <w:lang w:val="es-MX"/>
        </w:rPr>
        <w:t>, el cual es transportado al complejo por un camió</w:t>
      </w:r>
      <w:r>
        <w:rPr>
          <w:rFonts w:cs="Arial"/>
          <w:lang w:val="es-MX"/>
        </w:rPr>
        <w:t>n aljibe (fletero) cada semana.</w:t>
      </w:r>
    </w:p>
    <w:p w:rsidR="00E424C0" w:rsidRPr="00862A60" w:rsidRDefault="00E424C0" w:rsidP="00E424C0">
      <w:pPr>
        <w:suppressAutoHyphens/>
        <w:autoSpaceDE w:val="0"/>
        <w:autoSpaceDN w:val="0"/>
        <w:adjustRightInd w:val="0"/>
        <w:spacing w:line="360" w:lineRule="auto"/>
        <w:jc w:val="both"/>
        <w:rPr>
          <w:rFonts w:cs="Arial"/>
          <w:lang w:val="es-CL"/>
        </w:rPr>
      </w:pPr>
    </w:p>
    <w:p w:rsidR="00E424C0" w:rsidRPr="00862A60" w:rsidRDefault="00E424C0" w:rsidP="00E424C0">
      <w:pPr>
        <w:tabs>
          <w:tab w:val="left" w:pos="-720"/>
        </w:tabs>
        <w:suppressAutoHyphens/>
        <w:spacing w:line="360" w:lineRule="auto"/>
        <w:jc w:val="both"/>
        <w:rPr>
          <w:rFonts w:cs="Arial"/>
          <w:lang w:val="es-CL"/>
        </w:rPr>
      </w:pPr>
      <w:r w:rsidRPr="00862A60">
        <w:rPr>
          <w:rFonts w:cs="Arial"/>
          <w:lang w:val="es-CL"/>
        </w:rPr>
        <w:t>El agua será conducida desde el estanque hasta las depe</w:t>
      </w:r>
      <w:r>
        <w:rPr>
          <w:rFonts w:cs="Arial"/>
          <w:lang w:val="es-CL"/>
        </w:rPr>
        <w:t>ndencias de,</w:t>
      </w:r>
      <w:r w:rsidRPr="00862A60">
        <w:rPr>
          <w:rFonts w:cs="Arial"/>
          <w:lang w:val="es-CL"/>
        </w:rPr>
        <w:t xml:space="preserve"> Servicios Higiénicos y </w:t>
      </w:r>
      <w:r>
        <w:rPr>
          <w:rFonts w:cs="Arial"/>
          <w:lang w:val="es-CL"/>
        </w:rPr>
        <w:t>Oficinas</w:t>
      </w:r>
      <w:r w:rsidRPr="00862A60">
        <w:rPr>
          <w:rFonts w:cs="Arial"/>
          <w:lang w:val="es-CL"/>
        </w:rPr>
        <w:t>.</w:t>
      </w:r>
    </w:p>
    <w:p w:rsidR="00E424C0" w:rsidRDefault="00E424C0" w:rsidP="00E424C0">
      <w:pPr>
        <w:widowControl w:val="0"/>
        <w:autoSpaceDE w:val="0"/>
        <w:autoSpaceDN w:val="0"/>
        <w:adjustRightInd w:val="0"/>
        <w:spacing w:line="360" w:lineRule="auto"/>
        <w:jc w:val="both"/>
        <w:rPr>
          <w:rFonts w:cs="Arial"/>
          <w:b/>
          <w:bCs/>
        </w:rPr>
      </w:pPr>
    </w:p>
    <w:p w:rsidR="00E424C0" w:rsidRPr="007177B8" w:rsidRDefault="00E424C0" w:rsidP="00443AA0">
      <w:pPr>
        <w:pStyle w:val="Ttulo2"/>
        <w:numPr>
          <w:ilvl w:val="1"/>
          <w:numId w:val="29"/>
        </w:numPr>
      </w:pPr>
      <w:bookmarkStart w:id="63" w:name="_Toc436741586"/>
      <w:r w:rsidRPr="007177B8">
        <w:rPr>
          <w:lang w:val="es-CL"/>
        </w:rPr>
        <w:t>Instalaciones Mina</w:t>
      </w:r>
      <w:bookmarkEnd w:id="63"/>
    </w:p>
    <w:p w:rsidR="00E424C0" w:rsidRPr="00714328" w:rsidRDefault="00E424C0" w:rsidP="00E424C0">
      <w:pPr>
        <w:tabs>
          <w:tab w:val="left" w:pos="-720"/>
        </w:tabs>
        <w:suppressAutoHyphens/>
        <w:spacing w:line="360" w:lineRule="auto"/>
        <w:jc w:val="both"/>
        <w:rPr>
          <w:rFonts w:cs="Arial"/>
          <w:lang w:val="es-CL"/>
        </w:rPr>
      </w:pPr>
    </w:p>
    <w:p w:rsidR="00E424C0" w:rsidRPr="00714328" w:rsidRDefault="00E424C0" w:rsidP="00E424C0">
      <w:pPr>
        <w:tabs>
          <w:tab w:val="left" w:pos="-720"/>
        </w:tabs>
        <w:suppressAutoHyphens/>
        <w:spacing w:line="360" w:lineRule="auto"/>
        <w:jc w:val="both"/>
        <w:rPr>
          <w:rFonts w:cs="Arial"/>
          <w:lang w:val="es-CL"/>
        </w:rPr>
      </w:pPr>
      <w:r w:rsidRPr="00714328">
        <w:rPr>
          <w:rFonts w:cs="Arial"/>
          <w:lang w:val="es-CL"/>
        </w:rPr>
        <w:t>Se debe señalar que para la realiza</w:t>
      </w:r>
      <w:r w:rsidR="00722CAA">
        <w:rPr>
          <w:rFonts w:cs="Arial"/>
          <w:lang w:val="es-CL"/>
        </w:rPr>
        <w:t>ción de todos los trabajos de la</w:t>
      </w:r>
      <w:r w:rsidRPr="00714328">
        <w:rPr>
          <w:rFonts w:cs="Arial"/>
          <w:lang w:val="es-CL"/>
        </w:rPr>
        <w:t xml:space="preserve"> mina es necesario dotar con una infraestructura interna que permita el desarrollo normal de las labores y explotación de los cuerpos mineralizados, por lo tanto se consideran las siguientes:</w:t>
      </w:r>
    </w:p>
    <w:p w:rsidR="00E424C0" w:rsidRPr="00714328" w:rsidRDefault="00E424C0" w:rsidP="00E424C0">
      <w:pPr>
        <w:tabs>
          <w:tab w:val="left" w:pos="-720"/>
        </w:tabs>
        <w:suppressAutoHyphens/>
        <w:spacing w:line="360" w:lineRule="auto"/>
        <w:jc w:val="both"/>
        <w:rPr>
          <w:rFonts w:cs="Arial"/>
          <w:lang w:val="es-CL"/>
        </w:rPr>
      </w:pPr>
    </w:p>
    <w:p w:rsidR="00E424C0" w:rsidRPr="00714328" w:rsidRDefault="00E424C0" w:rsidP="00610C48">
      <w:pPr>
        <w:numPr>
          <w:ilvl w:val="0"/>
          <w:numId w:val="11"/>
        </w:numPr>
        <w:tabs>
          <w:tab w:val="left" w:pos="-720"/>
        </w:tabs>
        <w:suppressAutoHyphens/>
        <w:spacing w:line="360" w:lineRule="auto"/>
        <w:jc w:val="both"/>
        <w:rPr>
          <w:rFonts w:cs="Arial"/>
          <w:b/>
          <w:bCs/>
          <w:lang w:val="es-CL"/>
        </w:rPr>
      </w:pPr>
      <w:r w:rsidRPr="00714328">
        <w:rPr>
          <w:rFonts w:cs="Arial"/>
          <w:b/>
          <w:bCs/>
          <w:lang w:val="es-CL"/>
        </w:rPr>
        <w:t>Red de aire comprimido</w:t>
      </w:r>
    </w:p>
    <w:p w:rsidR="00E424C0" w:rsidRPr="00714328" w:rsidRDefault="00E424C0" w:rsidP="00E424C0">
      <w:pPr>
        <w:tabs>
          <w:tab w:val="left" w:pos="-720"/>
        </w:tabs>
        <w:suppressAutoHyphens/>
        <w:spacing w:line="360" w:lineRule="auto"/>
        <w:jc w:val="both"/>
        <w:rPr>
          <w:rFonts w:cs="Arial"/>
          <w:b/>
          <w:bCs/>
          <w:lang w:val="es-CL"/>
        </w:rPr>
      </w:pPr>
    </w:p>
    <w:p w:rsidR="00E424C0" w:rsidRPr="00714328" w:rsidRDefault="00E424C0" w:rsidP="00E424C0">
      <w:pPr>
        <w:tabs>
          <w:tab w:val="left" w:pos="-720"/>
        </w:tabs>
        <w:suppressAutoHyphens/>
        <w:spacing w:line="360" w:lineRule="auto"/>
        <w:jc w:val="both"/>
        <w:rPr>
          <w:rFonts w:cs="Arial"/>
          <w:lang w:val="es-CL"/>
        </w:rPr>
      </w:pPr>
      <w:r w:rsidRPr="00714328">
        <w:rPr>
          <w:rFonts w:cs="Arial"/>
          <w:lang w:val="es-CL"/>
        </w:rPr>
        <w:t xml:space="preserve">Esta provista de todos los accesorios necesarios para efectuar la conexión de aire desde un compresor diesel (Q = </w:t>
      </w:r>
      <w:r w:rsidR="002F1BAF">
        <w:rPr>
          <w:rFonts w:cs="Arial"/>
          <w:lang w:val="es-CL"/>
        </w:rPr>
        <w:t>265</w:t>
      </w:r>
      <w:r w:rsidRPr="00714328">
        <w:rPr>
          <w:rFonts w:cs="Arial"/>
          <w:lang w:val="es-CL"/>
        </w:rPr>
        <w:t xml:space="preserve"> cfm), que se encuentra en superficie con los equipos que se encuentran trabajando en interior mina, específicamente los equipos de perforación como:</w:t>
      </w:r>
    </w:p>
    <w:p w:rsidR="00E424C0" w:rsidRPr="00714328" w:rsidRDefault="00E424C0" w:rsidP="00E424C0">
      <w:pPr>
        <w:tabs>
          <w:tab w:val="left" w:pos="-720"/>
        </w:tabs>
        <w:suppressAutoHyphens/>
        <w:spacing w:line="360" w:lineRule="auto"/>
        <w:jc w:val="both"/>
        <w:rPr>
          <w:rFonts w:cs="Arial"/>
          <w:lang w:val="es-CL"/>
        </w:rPr>
      </w:pPr>
    </w:p>
    <w:p w:rsidR="00E424C0" w:rsidRPr="00714328" w:rsidRDefault="00E424C0" w:rsidP="00443AA0">
      <w:pPr>
        <w:numPr>
          <w:ilvl w:val="0"/>
          <w:numId w:val="17"/>
        </w:numPr>
        <w:tabs>
          <w:tab w:val="left" w:pos="-720"/>
        </w:tabs>
        <w:suppressAutoHyphens/>
        <w:spacing w:line="360" w:lineRule="auto"/>
        <w:jc w:val="both"/>
        <w:rPr>
          <w:rFonts w:cs="Arial"/>
          <w:lang w:val="es-CL"/>
        </w:rPr>
      </w:pPr>
      <w:r w:rsidRPr="00714328">
        <w:rPr>
          <w:rFonts w:cs="Arial"/>
          <w:lang w:val="es-CL"/>
        </w:rPr>
        <w:t>Perforadoras Manuales YT-27</w:t>
      </w:r>
      <w:r w:rsidR="002F1BAF">
        <w:rPr>
          <w:rFonts w:cs="Arial"/>
          <w:lang w:val="es-CL"/>
        </w:rPr>
        <w:t>, YT-28</w:t>
      </w:r>
    </w:p>
    <w:p w:rsidR="00E424C0" w:rsidRPr="00714328" w:rsidRDefault="00E424C0" w:rsidP="00E424C0">
      <w:pPr>
        <w:tabs>
          <w:tab w:val="left" w:pos="-720"/>
        </w:tabs>
        <w:suppressAutoHyphens/>
        <w:spacing w:line="360" w:lineRule="auto"/>
        <w:ind w:left="2130"/>
        <w:jc w:val="both"/>
        <w:rPr>
          <w:rFonts w:cs="Arial"/>
          <w:lang w:val="es-CL"/>
        </w:rPr>
      </w:pPr>
    </w:p>
    <w:p w:rsidR="00E424C0" w:rsidRPr="00714328" w:rsidRDefault="00E424C0" w:rsidP="00610C48">
      <w:pPr>
        <w:numPr>
          <w:ilvl w:val="0"/>
          <w:numId w:val="11"/>
        </w:numPr>
        <w:tabs>
          <w:tab w:val="left" w:pos="-720"/>
        </w:tabs>
        <w:suppressAutoHyphens/>
        <w:spacing w:line="360" w:lineRule="auto"/>
        <w:jc w:val="both"/>
        <w:rPr>
          <w:rFonts w:cs="Arial"/>
          <w:b/>
          <w:bCs/>
          <w:lang w:val="es-CL"/>
        </w:rPr>
      </w:pPr>
      <w:r w:rsidRPr="00714328">
        <w:rPr>
          <w:rFonts w:cs="Arial"/>
          <w:b/>
          <w:bCs/>
          <w:lang w:val="es-CL"/>
        </w:rPr>
        <w:t>Red de agua</w:t>
      </w:r>
    </w:p>
    <w:p w:rsidR="00E424C0" w:rsidRPr="00714328" w:rsidRDefault="00E424C0" w:rsidP="00E424C0">
      <w:pPr>
        <w:tabs>
          <w:tab w:val="left" w:pos="-720"/>
        </w:tabs>
        <w:suppressAutoHyphens/>
        <w:spacing w:line="360" w:lineRule="auto"/>
        <w:jc w:val="both"/>
        <w:rPr>
          <w:rFonts w:cs="Arial"/>
          <w:b/>
          <w:bCs/>
          <w:lang w:val="es-CL"/>
        </w:rPr>
      </w:pPr>
    </w:p>
    <w:p w:rsidR="00E424C0" w:rsidRPr="00714328" w:rsidRDefault="00E424C0" w:rsidP="00E424C0">
      <w:pPr>
        <w:pStyle w:val="Textoindependiente"/>
        <w:tabs>
          <w:tab w:val="left" w:pos="-720"/>
        </w:tabs>
        <w:suppressAutoHyphens/>
        <w:spacing w:line="360" w:lineRule="auto"/>
        <w:rPr>
          <w:sz w:val="24"/>
          <w:szCs w:val="24"/>
        </w:rPr>
      </w:pPr>
      <w:r w:rsidRPr="00714328">
        <w:rPr>
          <w:sz w:val="24"/>
          <w:szCs w:val="24"/>
        </w:rPr>
        <w:t xml:space="preserve">Cuenta con todas las instalaciones para proveer del agua desde el exterior, hasta  </w:t>
      </w:r>
      <w:r w:rsidR="00D64327">
        <w:rPr>
          <w:sz w:val="24"/>
          <w:szCs w:val="24"/>
        </w:rPr>
        <w:t>las frentes de trabajo</w:t>
      </w:r>
      <w:r w:rsidRPr="00714328">
        <w:rPr>
          <w:sz w:val="24"/>
          <w:szCs w:val="24"/>
        </w:rPr>
        <w:t>, lugar donde operan los equipos.  Al igual que la red de aire comprimido, también es de uso específico de los equipos de perforación anteriormente nombrados.</w:t>
      </w:r>
    </w:p>
    <w:p w:rsidR="00E424C0" w:rsidRPr="00714328" w:rsidRDefault="00E424C0" w:rsidP="00E424C0">
      <w:pPr>
        <w:pStyle w:val="Textoindependiente"/>
        <w:tabs>
          <w:tab w:val="left" w:pos="-720"/>
        </w:tabs>
        <w:suppressAutoHyphens/>
        <w:spacing w:line="360" w:lineRule="auto"/>
        <w:rPr>
          <w:sz w:val="24"/>
          <w:szCs w:val="24"/>
        </w:rPr>
      </w:pPr>
    </w:p>
    <w:p w:rsidR="00E424C0" w:rsidRDefault="00E424C0" w:rsidP="00E424C0">
      <w:pPr>
        <w:pStyle w:val="Textoindependiente"/>
        <w:tabs>
          <w:tab w:val="left" w:pos="-720"/>
        </w:tabs>
        <w:suppressAutoHyphens/>
        <w:spacing w:line="360" w:lineRule="auto"/>
        <w:rPr>
          <w:sz w:val="24"/>
          <w:szCs w:val="24"/>
        </w:rPr>
      </w:pPr>
      <w:r w:rsidRPr="00714328">
        <w:rPr>
          <w:sz w:val="24"/>
          <w:szCs w:val="24"/>
        </w:rPr>
        <w:t xml:space="preserve">Todo el servicio de alimentación de agua en interior mina es impulsado por gravedad y es conducido por mangueras de 20 milímetros de diámetro.  Los estanques de almacenamiento fluctúan entre </w:t>
      </w:r>
      <w:r>
        <w:rPr>
          <w:sz w:val="24"/>
          <w:szCs w:val="24"/>
        </w:rPr>
        <w:t>10</w:t>
      </w:r>
      <w:r w:rsidRPr="00714328">
        <w:rPr>
          <w:sz w:val="24"/>
          <w:szCs w:val="24"/>
        </w:rPr>
        <w:t xml:space="preserve">.000 litros en capacidad, lo cual </w:t>
      </w:r>
      <w:r w:rsidRPr="00714328">
        <w:rPr>
          <w:sz w:val="24"/>
          <w:szCs w:val="24"/>
        </w:rPr>
        <w:lastRenderedPageBreak/>
        <w:t>nos permite una autonomía de 10 días de funcionamiento, según nuestros ritmos de producción.</w:t>
      </w:r>
    </w:p>
    <w:p w:rsidR="00E424C0" w:rsidRDefault="00E424C0" w:rsidP="00E424C0">
      <w:pPr>
        <w:pStyle w:val="Textoindependiente"/>
        <w:tabs>
          <w:tab w:val="left" w:pos="-720"/>
        </w:tabs>
        <w:suppressAutoHyphens/>
        <w:spacing w:line="360" w:lineRule="auto"/>
        <w:rPr>
          <w:sz w:val="24"/>
          <w:szCs w:val="24"/>
        </w:rPr>
      </w:pPr>
    </w:p>
    <w:p w:rsidR="00E424C0" w:rsidRPr="002F1BAF" w:rsidRDefault="00E424C0" w:rsidP="00443AA0">
      <w:pPr>
        <w:pStyle w:val="Ttulo2"/>
        <w:numPr>
          <w:ilvl w:val="1"/>
          <w:numId w:val="29"/>
        </w:numPr>
      </w:pPr>
      <w:bookmarkStart w:id="64" w:name="_Toc436741587"/>
      <w:r w:rsidRPr="002F1BAF">
        <w:rPr>
          <w:lang w:val="es-CL"/>
        </w:rPr>
        <w:t>Instalaciones Exterior Mina</w:t>
      </w:r>
      <w:bookmarkEnd w:id="64"/>
    </w:p>
    <w:p w:rsidR="00E424C0" w:rsidRPr="009F2B51" w:rsidRDefault="00E424C0" w:rsidP="00E424C0">
      <w:pPr>
        <w:tabs>
          <w:tab w:val="left" w:pos="-720"/>
        </w:tabs>
        <w:suppressAutoHyphens/>
        <w:spacing w:line="360" w:lineRule="auto"/>
        <w:jc w:val="both"/>
        <w:rPr>
          <w:rFonts w:cs="Arial"/>
          <w:lang w:val="es-CL"/>
        </w:rPr>
      </w:pPr>
    </w:p>
    <w:p w:rsidR="00E424C0" w:rsidRPr="005646E1" w:rsidRDefault="00E424C0" w:rsidP="00610C48">
      <w:pPr>
        <w:numPr>
          <w:ilvl w:val="0"/>
          <w:numId w:val="11"/>
        </w:numPr>
        <w:tabs>
          <w:tab w:val="left" w:pos="-720"/>
        </w:tabs>
        <w:suppressAutoHyphens/>
        <w:spacing w:line="360" w:lineRule="auto"/>
        <w:jc w:val="both"/>
        <w:rPr>
          <w:rFonts w:cs="Arial"/>
          <w:lang w:val="es-CL"/>
        </w:rPr>
      </w:pPr>
      <w:r>
        <w:rPr>
          <w:rFonts w:cs="Arial"/>
          <w:b/>
          <w:bCs/>
          <w:lang w:val="es-CL"/>
        </w:rPr>
        <w:t>Sector de compresor</w:t>
      </w:r>
      <w:r w:rsidRPr="00714328">
        <w:rPr>
          <w:rFonts w:cs="Arial"/>
          <w:b/>
          <w:bCs/>
          <w:lang w:val="es-CL"/>
        </w:rPr>
        <w:t>.</w:t>
      </w:r>
    </w:p>
    <w:p w:rsidR="00E424C0" w:rsidRDefault="00E424C0" w:rsidP="00E424C0">
      <w:pPr>
        <w:tabs>
          <w:tab w:val="left" w:pos="-720"/>
        </w:tabs>
        <w:suppressAutoHyphens/>
        <w:spacing w:line="360" w:lineRule="auto"/>
        <w:jc w:val="both"/>
        <w:rPr>
          <w:rFonts w:cs="Arial"/>
          <w:b/>
          <w:bCs/>
          <w:lang w:val="es-CL"/>
        </w:rPr>
      </w:pPr>
    </w:p>
    <w:p w:rsidR="00E424C0" w:rsidRDefault="00E424C0" w:rsidP="00E424C0">
      <w:pPr>
        <w:tabs>
          <w:tab w:val="left" w:pos="-720"/>
        </w:tabs>
        <w:suppressAutoHyphens/>
        <w:spacing w:line="360" w:lineRule="auto"/>
        <w:jc w:val="both"/>
        <w:rPr>
          <w:rFonts w:cs="Arial"/>
          <w:bCs/>
          <w:lang w:val="es-CL"/>
        </w:rPr>
      </w:pPr>
      <w:r>
        <w:rPr>
          <w:rFonts w:cs="Arial"/>
          <w:bCs/>
          <w:lang w:val="es-CL"/>
        </w:rPr>
        <w:t>En el Proyecto se ubicará un sector de compresor y de servicio de aire comprimido.</w:t>
      </w:r>
    </w:p>
    <w:p w:rsidR="00E424C0" w:rsidRDefault="00E424C0" w:rsidP="00E424C0">
      <w:pPr>
        <w:tabs>
          <w:tab w:val="left" w:pos="-720"/>
        </w:tabs>
        <w:suppressAutoHyphens/>
        <w:spacing w:line="360" w:lineRule="auto"/>
        <w:jc w:val="both"/>
        <w:rPr>
          <w:rFonts w:cs="Arial"/>
          <w:bCs/>
          <w:lang w:val="es-CL"/>
        </w:rPr>
      </w:pPr>
    </w:p>
    <w:p w:rsidR="00E424C0" w:rsidRPr="005646E1" w:rsidRDefault="00E424C0" w:rsidP="00610C48">
      <w:pPr>
        <w:numPr>
          <w:ilvl w:val="0"/>
          <w:numId w:val="11"/>
        </w:numPr>
        <w:tabs>
          <w:tab w:val="left" w:pos="-720"/>
        </w:tabs>
        <w:suppressAutoHyphens/>
        <w:spacing w:line="360" w:lineRule="auto"/>
        <w:jc w:val="both"/>
        <w:rPr>
          <w:rFonts w:cs="Arial"/>
          <w:lang w:val="es-CL"/>
        </w:rPr>
      </w:pPr>
      <w:r>
        <w:rPr>
          <w:rFonts w:cs="Arial"/>
          <w:b/>
          <w:bCs/>
          <w:lang w:val="es-CL"/>
        </w:rPr>
        <w:t>Sector de estanque para agua.</w:t>
      </w:r>
    </w:p>
    <w:p w:rsidR="00E424C0" w:rsidRDefault="00E424C0" w:rsidP="00E424C0">
      <w:pPr>
        <w:tabs>
          <w:tab w:val="left" w:pos="-720"/>
        </w:tabs>
        <w:suppressAutoHyphens/>
        <w:spacing w:line="360" w:lineRule="auto"/>
        <w:jc w:val="both"/>
        <w:rPr>
          <w:rFonts w:cs="Arial"/>
          <w:b/>
          <w:bCs/>
          <w:lang w:val="es-CL"/>
        </w:rPr>
      </w:pPr>
    </w:p>
    <w:p w:rsidR="00E424C0" w:rsidRPr="005646E1" w:rsidRDefault="00E424C0" w:rsidP="00E424C0">
      <w:pPr>
        <w:tabs>
          <w:tab w:val="left" w:pos="-720"/>
        </w:tabs>
        <w:suppressAutoHyphens/>
        <w:spacing w:line="360" w:lineRule="auto"/>
        <w:jc w:val="both"/>
        <w:rPr>
          <w:rFonts w:cs="Arial"/>
          <w:lang w:val="es-CL"/>
        </w:rPr>
      </w:pPr>
      <w:r>
        <w:rPr>
          <w:rFonts w:cs="Arial"/>
          <w:bCs/>
          <w:lang w:val="es-CL"/>
        </w:rPr>
        <w:t>Se ubicarán para el proyecto un sector en donde se instalaran estanques para contener liquido acuoso, las cuales suministrarán el agua para la perforación.</w:t>
      </w:r>
    </w:p>
    <w:p w:rsidR="00E424C0" w:rsidRDefault="00E424C0" w:rsidP="00E424C0">
      <w:pPr>
        <w:tabs>
          <w:tab w:val="left" w:pos="-720"/>
        </w:tabs>
        <w:suppressAutoHyphens/>
        <w:spacing w:line="360" w:lineRule="auto"/>
        <w:jc w:val="both"/>
        <w:rPr>
          <w:rFonts w:cs="Arial"/>
          <w:lang w:val="es-CL"/>
        </w:rPr>
      </w:pPr>
    </w:p>
    <w:p w:rsidR="00E424C0" w:rsidRPr="003C6227" w:rsidRDefault="00E424C0" w:rsidP="00610C48">
      <w:pPr>
        <w:numPr>
          <w:ilvl w:val="0"/>
          <w:numId w:val="11"/>
        </w:numPr>
        <w:tabs>
          <w:tab w:val="left" w:pos="-720"/>
        </w:tabs>
        <w:suppressAutoHyphens/>
        <w:spacing w:line="360" w:lineRule="auto"/>
        <w:jc w:val="both"/>
        <w:rPr>
          <w:rFonts w:cs="Arial"/>
          <w:lang w:val="es-CL"/>
        </w:rPr>
      </w:pPr>
      <w:r>
        <w:rPr>
          <w:rFonts w:cs="Arial"/>
          <w:b/>
          <w:bCs/>
          <w:lang w:val="es-CL"/>
        </w:rPr>
        <w:t>Sector de pañol.</w:t>
      </w:r>
    </w:p>
    <w:p w:rsidR="00E424C0" w:rsidRDefault="00E424C0" w:rsidP="00E424C0">
      <w:pPr>
        <w:tabs>
          <w:tab w:val="left" w:pos="-720"/>
        </w:tabs>
        <w:suppressAutoHyphens/>
        <w:spacing w:line="360" w:lineRule="auto"/>
        <w:jc w:val="both"/>
        <w:rPr>
          <w:rFonts w:cs="Arial"/>
          <w:b/>
          <w:bCs/>
          <w:lang w:val="es-CL"/>
        </w:rPr>
      </w:pPr>
    </w:p>
    <w:p w:rsidR="00E424C0" w:rsidRDefault="00E424C0" w:rsidP="00E424C0">
      <w:pPr>
        <w:tabs>
          <w:tab w:val="left" w:pos="-720"/>
        </w:tabs>
        <w:suppressAutoHyphens/>
        <w:spacing w:line="360" w:lineRule="auto"/>
        <w:jc w:val="both"/>
        <w:rPr>
          <w:rFonts w:cs="Arial"/>
          <w:bCs/>
          <w:lang w:val="es-CL"/>
        </w:rPr>
      </w:pPr>
      <w:r>
        <w:rPr>
          <w:rFonts w:cs="Arial"/>
          <w:bCs/>
          <w:lang w:val="es-CL"/>
        </w:rPr>
        <w:t>Para el proyecto se presupuesta un sector en donde se instalara un pequeño pañol, para la reparación y lubricación de equipos de perforación.</w:t>
      </w:r>
    </w:p>
    <w:p w:rsidR="00E424C0" w:rsidRDefault="00E424C0" w:rsidP="00E424C0">
      <w:pPr>
        <w:tabs>
          <w:tab w:val="left" w:pos="-720"/>
        </w:tabs>
        <w:suppressAutoHyphens/>
        <w:spacing w:line="360" w:lineRule="auto"/>
        <w:jc w:val="both"/>
        <w:rPr>
          <w:rFonts w:cs="Arial"/>
          <w:bCs/>
          <w:lang w:val="es-CL"/>
        </w:rPr>
      </w:pPr>
    </w:p>
    <w:p w:rsidR="00E424C0" w:rsidRPr="003C6227" w:rsidRDefault="00E424C0" w:rsidP="002F1BAF">
      <w:pPr>
        <w:tabs>
          <w:tab w:val="left" w:pos="-720"/>
        </w:tabs>
        <w:suppressAutoHyphens/>
        <w:spacing w:line="360" w:lineRule="auto"/>
        <w:ind w:left="720"/>
        <w:jc w:val="both"/>
        <w:rPr>
          <w:rFonts w:cs="Arial"/>
          <w:lang w:val="es-CL"/>
        </w:rPr>
      </w:pPr>
    </w:p>
    <w:p w:rsidR="00E424C0" w:rsidRPr="003C117E" w:rsidRDefault="00E424C0" w:rsidP="00E424C0">
      <w:pPr>
        <w:spacing w:line="360" w:lineRule="auto"/>
        <w:jc w:val="both"/>
        <w:rPr>
          <w:rFonts w:cs="Arial"/>
          <w:b/>
          <w:lang w:val="es-CL"/>
        </w:rPr>
      </w:pPr>
    </w:p>
    <w:p w:rsidR="00E424C0" w:rsidRDefault="00E424C0" w:rsidP="00E424C0">
      <w:pPr>
        <w:spacing w:line="360" w:lineRule="auto"/>
        <w:jc w:val="both"/>
        <w:rPr>
          <w:rFonts w:cs="Arial"/>
          <w:b/>
        </w:rPr>
      </w:pPr>
    </w:p>
    <w:p w:rsidR="00E424C0" w:rsidRDefault="00E424C0" w:rsidP="00E424C0">
      <w:pPr>
        <w:spacing w:line="360" w:lineRule="auto"/>
        <w:jc w:val="both"/>
        <w:rPr>
          <w:rFonts w:cs="Arial"/>
          <w:b/>
        </w:rPr>
      </w:pPr>
    </w:p>
    <w:p w:rsidR="00E424C0" w:rsidRDefault="00E424C0" w:rsidP="00E424C0">
      <w:pPr>
        <w:spacing w:line="360" w:lineRule="auto"/>
        <w:jc w:val="both"/>
        <w:rPr>
          <w:rFonts w:cs="Arial"/>
          <w:b/>
        </w:rPr>
      </w:pPr>
    </w:p>
    <w:p w:rsidR="00E424C0" w:rsidRDefault="00E424C0" w:rsidP="00E424C0">
      <w:pPr>
        <w:spacing w:line="360" w:lineRule="auto"/>
        <w:jc w:val="both"/>
        <w:rPr>
          <w:rFonts w:cs="Arial"/>
          <w:b/>
        </w:rPr>
      </w:pPr>
    </w:p>
    <w:p w:rsidR="00E424C0" w:rsidRDefault="00E424C0" w:rsidP="00E424C0">
      <w:pPr>
        <w:spacing w:line="360" w:lineRule="auto"/>
        <w:jc w:val="both"/>
        <w:rPr>
          <w:rFonts w:cs="Arial"/>
          <w:b/>
        </w:rPr>
      </w:pPr>
    </w:p>
    <w:p w:rsidR="00E424C0" w:rsidRDefault="00E424C0" w:rsidP="00E424C0">
      <w:pPr>
        <w:spacing w:line="360" w:lineRule="auto"/>
        <w:jc w:val="both"/>
        <w:rPr>
          <w:rFonts w:cs="Arial"/>
          <w:b/>
        </w:rPr>
      </w:pPr>
    </w:p>
    <w:p w:rsidR="00E424C0" w:rsidRDefault="00E424C0" w:rsidP="00E424C0">
      <w:pPr>
        <w:spacing w:line="360" w:lineRule="auto"/>
        <w:jc w:val="both"/>
        <w:rPr>
          <w:rFonts w:cs="Arial"/>
          <w:b/>
        </w:rPr>
      </w:pPr>
    </w:p>
    <w:p w:rsidR="00E424C0" w:rsidRDefault="00E424C0" w:rsidP="00E424C0">
      <w:pPr>
        <w:spacing w:line="360" w:lineRule="auto"/>
        <w:jc w:val="both"/>
        <w:rPr>
          <w:rFonts w:cs="Arial"/>
          <w:b/>
        </w:rPr>
      </w:pPr>
    </w:p>
    <w:p w:rsidR="00E424C0" w:rsidRDefault="00E424C0" w:rsidP="00E424C0">
      <w:pPr>
        <w:spacing w:line="360" w:lineRule="auto"/>
        <w:jc w:val="both"/>
        <w:rPr>
          <w:rFonts w:cs="Arial"/>
          <w:b/>
        </w:rPr>
      </w:pPr>
    </w:p>
    <w:p w:rsidR="00E424C0" w:rsidRDefault="00E424C0" w:rsidP="00E424C0">
      <w:pPr>
        <w:spacing w:line="360" w:lineRule="auto"/>
        <w:jc w:val="both"/>
        <w:rPr>
          <w:rFonts w:cs="Arial"/>
          <w:b/>
        </w:rPr>
      </w:pPr>
    </w:p>
    <w:p w:rsidR="00E424C0" w:rsidRDefault="00E424C0" w:rsidP="00E424C0">
      <w:pPr>
        <w:spacing w:line="360" w:lineRule="auto"/>
        <w:jc w:val="both"/>
        <w:rPr>
          <w:rFonts w:cs="Arial"/>
          <w:b/>
        </w:rPr>
      </w:pPr>
    </w:p>
    <w:p w:rsidR="00E424C0" w:rsidRDefault="00E424C0" w:rsidP="00E424C0">
      <w:pPr>
        <w:spacing w:line="360" w:lineRule="auto"/>
        <w:jc w:val="both"/>
        <w:rPr>
          <w:rFonts w:cs="Arial"/>
          <w:b/>
        </w:rPr>
      </w:pPr>
    </w:p>
    <w:p w:rsidR="00E424C0" w:rsidRDefault="00E424C0" w:rsidP="00E424C0">
      <w:pPr>
        <w:spacing w:line="360" w:lineRule="auto"/>
        <w:jc w:val="both"/>
        <w:rPr>
          <w:rFonts w:cs="Arial"/>
          <w:b/>
        </w:rPr>
      </w:pPr>
    </w:p>
    <w:p w:rsidR="00E424C0" w:rsidRDefault="00E424C0" w:rsidP="00E424C0">
      <w:pPr>
        <w:spacing w:line="360" w:lineRule="auto"/>
        <w:jc w:val="both"/>
        <w:rPr>
          <w:rFonts w:cs="Arial"/>
          <w:b/>
        </w:rPr>
      </w:pPr>
    </w:p>
    <w:p w:rsidR="00E424C0" w:rsidRDefault="00E424C0" w:rsidP="00E424C0">
      <w:pPr>
        <w:spacing w:line="360" w:lineRule="auto"/>
        <w:jc w:val="both"/>
        <w:rPr>
          <w:rFonts w:cs="Arial"/>
          <w:b/>
        </w:rPr>
      </w:pPr>
    </w:p>
    <w:p w:rsidR="00E424C0" w:rsidRDefault="00E424C0" w:rsidP="00E424C0">
      <w:pPr>
        <w:spacing w:line="360" w:lineRule="auto"/>
        <w:jc w:val="both"/>
        <w:rPr>
          <w:rFonts w:cs="Arial"/>
          <w:b/>
        </w:rPr>
      </w:pPr>
    </w:p>
    <w:p w:rsidR="00E424C0" w:rsidRDefault="00E424C0" w:rsidP="00E424C0">
      <w:pPr>
        <w:spacing w:line="360" w:lineRule="auto"/>
        <w:jc w:val="both"/>
        <w:rPr>
          <w:rFonts w:cs="Arial"/>
          <w:b/>
        </w:rPr>
      </w:pPr>
    </w:p>
    <w:p w:rsidR="00E424C0" w:rsidRDefault="00E424C0" w:rsidP="00E424C0">
      <w:pPr>
        <w:spacing w:line="360" w:lineRule="auto"/>
        <w:jc w:val="both"/>
        <w:rPr>
          <w:rFonts w:cs="Arial"/>
          <w:b/>
        </w:rPr>
      </w:pPr>
    </w:p>
    <w:p w:rsidR="00E424C0" w:rsidRDefault="00E424C0" w:rsidP="00E424C0">
      <w:pPr>
        <w:spacing w:line="360" w:lineRule="auto"/>
        <w:jc w:val="both"/>
        <w:rPr>
          <w:rFonts w:cs="Arial"/>
          <w:b/>
        </w:rPr>
      </w:pPr>
    </w:p>
    <w:p w:rsidR="00E424C0" w:rsidRDefault="00E424C0" w:rsidP="00E424C0">
      <w:pPr>
        <w:spacing w:line="360" w:lineRule="auto"/>
        <w:jc w:val="both"/>
        <w:rPr>
          <w:rFonts w:cs="Arial"/>
          <w:b/>
        </w:rPr>
      </w:pPr>
    </w:p>
    <w:p w:rsidR="00E424C0" w:rsidRDefault="00E424C0" w:rsidP="00E424C0">
      <w:pPr>
        <w:spacing w:line="360" w:lineRule="auto"/>
        <w:jc w:val="both"/>
        <w:rPr>
          <w:rFonts w:cs="Arial"/>
          <w:b/>
        </w:rPr>
      </w:pPr>
    </w:p>
    <w:p w:rsidR="00E424C0" w:rsidRDefault="00E424C0" w:rsidP="00E424C0">
      <w:pPr>
        <w:spacing w:line="360" w:lineRule="auto"/>
        <w:jc w:val="both"/>
        <w:rPr>
          <w:rFonts w:cs="Arial"/>
          <w:b/>
        </w:rPr>
      </w:pPr>
    </w:p>
    <w:p w:rsidR="00E424C0" w:rsidRDefault="00E424C0" w:rsidP="00E424C0">
      <w:pPr>
        <w:spacing w:line="360" w:lineRule="auto"/>
        <w:jc w:val="both"/>
        <w:rPr>
          <w:rFonts w:cs="Arial"/>
          <w:b/>
        </w:rPr>
      </w:pPr>
    </w:p>
    <w:p w:rsidR="00E424C0" w:rsidRDefault="00E424C0" w:rsidP="00E424C0">
      <w:pPr>
        <w:spacing w:line="360" w:lineRule="auto"/>
        <w:jc w:val="both"/>
        <w:rPr>
          <w:rFonts w:cs="Arial"/>
          <w:b/>
        </w:rPr>
      </w:pPr>
    </w:p>
    <w:p w:rsidR="00E424C0" w:rsidRPr="009F2B51" w:rsidRDefault="00E424C0" w:rsidP="00E424C0">
      <w:pPr>
        <w:tabs>
          <w:tab w:val="left" w:pos="-720"/>
        </w:tabs>
        <w:suppressAutoHyphens/>
        <w:spacing w:line="360" w:lineRule="auto"/>
        <w:jc w:val="center"/>
        <w:rPr>
          <w:rFonts w:cs="Arial"/>
          <w:b/>
          <w:sz w:val="48"/>
          <w:szCs w:val="48"/>
          <w:lang w:val="es-CL"/>
        </w:rPr>
      </w:pPr>
      <w:r w:rsidRPr="009F2B51">
        <w:rPr>
          <w:rFonts w:cs="Arial"/>
          <w:b/>
          <w:sz w:val="48"/>
          <w:szCs w:val="48"/>
          <w:lang w:val="es-CL"/>
        </w:rPr>
        <w:t>ANEXO 1</w:t>
      </w:r>
    </w:p>
    <w:p w:rsidR="00E424C0" w:rsidRPr="009F2B51" w:rsidRDefault="00E424C0" w:rsidP="00E424C0">
      <w:pPr>
        <w:tabs>
          <w:tab w:val="left" w:pos="-720"/>
        </w:tabs>
        <w:suppressAutoHyphens/>
        <w:spacing w:line="360" w:lineRule="auto"/>
        <w:jc w:val="center"/>
        <w:rPr>
          <w:rFonts w:cs="Arial"/>
          <w:b/>
          <w:sz w:val="48"/>
          <w:szCs w:val="48"/>
          <w:lang w:val="es-CL"/>
        </w:rPr>
      </w:pPr>
      <w:r w:rsidRPr="009F2B51">
        <w:rPr>
          <w:rFonts w:cs="Arial"/>
          <w:b/>
          <w:sz w:val="48"/>
          <w:szCs w:val="48"/>
          <w:lang w:val="es-CL"/>
        </w:rPr>
        <w:t>PLANOS DEL PROYECTO</w:t>
      </w: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center"/>
        <w:rPr>
          <w:rFonts w:cs="Arial"/>
          <w:b/>
          <w:sz w:val="48"/>
          <w:szCs w:val="48"/>
          <w:lang w:val="es-CL"/>
        </w:rPr>
      </w:pPr>
    </w:p>
    <w:p w:rsidR="00E424C0" w:rsidRDefault="00E424C0" w:rsidP="00E424C0">
      <w:pPr>
        <w:tabs>
          <w:tab w:val="left" w:pos="-720"/>
        </w:tabs>
        <w:suppressAutoHyphens/>
        <w:spacing w:line="360" w:lineRule="auto"/>
        <w:jc w:val="center"/>
        <w:rPr>
          <w:rFonts w:cs="Arial"/>
          <w:b/>
          <w:sz w:val="48"/>
          <w:szCs w:val="48"/>
          <w:lang w:val="es-CL"/>
        </w:rPr>
      </w:pPr>
    </w:p>
    <w:p w:rsidR="00E424C0" w:rsidRPr="009F2B51" w:rsidRDefault="00E424C0" w:rsidP="006A78D9">
      <w:pPr>
        <w:tabs>
          <w:tab w:val="left" w:pos="-720"/>
        </w:tabs>
        <w:suppressAutoHyphens/>
        <w:spacing w:line="360" w:lineRule="auto"/>
        <w:rPr>
          <w:rFonts w:cs="Arial"/>
          <w:b/>
          <w:sz w:val="48"/>
          <w:szCs w:val="48"/>
          <w:lang w:val="es-CL"/>
        </w:rPr>
      </w:pPr>
    </w:p>
    <w:p w:rsidR="00E424C0" w:rsidRPr="009F2B51" w:rsidRDefault="00E424C0" w:rsidP="00E424C0">
      <w:pPr>
        <w:tabs>
          <w:tab w:val="left" w:pos="-720"/>
        </w:tabs>
        <w:suppressAutoHyphens/>
        <w:spacing w:line="360" w:lineRule="auto"/>
        <w:jc w:val="center"/>
        <w:rPr>
          <w:rFonts w:cs="Arial"/>
          <w:b/>
          <w:sz w:val="48"/>
          <w:szCs w:val="48"/>
          <w:lang w:val="es-CL"/>
        </w:rPr>
      </w:pPr>
      <w:r w:rsidRPr="009F2B51">
        <w:rPr>
          <w:rFonts w:cs="Arial"/>
          <w:b/>
          <w:sz w:val="48"/>
          <w:szCs w:val="48"/>
          <w:lang w:val="es-CL"/>
        </w:rPr>
        <w:t>ANEXO 2</w:t>
      </w:r>
    </w:p>
    <w:p w:rsidR="006A78D9" w:rsidRPr="009F2B51" w:rsidRDefault="006A78D9" w:rsidP="006A78D9">
      <w:pPr>
        <w:tabs>
          <w:tab w:val="left" w:pos="-720"/>
        </w:tabs>
        <w:suppressAutoHyphens/>
        <w:spacing w:line="360" w:lineRule="auto"/>
        <w:jc w:val="center"/>
        <w:rPr>
          <w:rFonts w:cs="Arial"/>
          <w:b/>
          <w:sz w:val="48"/>
          <w:szCs w:val="48"/>
          <w:lang w:val="es-CL"/>
        </w:rPr>
      </w:pPr>
      <w:r w:rsidRPr="009F2B51">
        <w:rPr>
          <w:rFonts w:cs="Arial"/>
          <w:b/>
          <w:sz w:val="48"/>
          <w:szCs w:val="48"/>
          <w:lang w:val="es-CL"/>
        </w:rPr>
        <w:t>SENTENCIA CONSTITUTIVA, CERTIFICADO DOMINIO</w:t>
      </w: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6A78D9" w:rsidRDefault="006A78D9" w:rsidP="006A78D9">
      <w:pPr>
        <w:tabs>
          <w:tab w:val="left" w:pos="-720"/>
        </w:tabs>
        <w:suppressAutoHyphens/>
        <w:spacing w:line="360" w:lineRule="auto"/>
        <w:jc w:val="center"/>
        <w:rPr>
          <w:rFonts w:cs="Arial"/>
          <w:b/>
          <w:bCs/>
          <w:sz w:val="52"/>
          <w:szCs w:val="52"/>
          <w:lang w:val="es-CL"/>
        </w:rPr>
      </w:pPr>
      <w:r w:rsidRPr="009F2B51">
        <w:rPr>
          <w:rFonts w:cs="Arial"/>
          <w:b/>
          <w:sz w:val="52"/>
          <w:szCs w:val="52"/>
          <w:lang w:val="es-CL"/>
        </w:rPr>
        <w:t xml:space="preserve">ANEXO </w:t>
      </w:r>
      <w:r>
        <w:rPr>
          <w:rFonts w:cs="Arial"/>
          <w:b/>
          <w:bCs/>
          <w:sz w:val="52"/>
          <w:szCs w:val="52"/>
          <w:lang w:val="es-CL"/>
        </w:rPr>
        <w:t>6</w:t>
      </w:r>
    </w:p>
    <w:p w:rsidR="006A78D9" w:rsidRPr="009F2B51" w:rsidRDefault="006A78D9" w:rsidP="006A78D9">
      <w:pPr>
        <w:tabs>
          <w:tab w:val="left" w:pos="-720"/>
        </w:tabs>
        <w:suppressAutoHyphens/>
        <w:spacing w:line="360" w:lineRule="auto"/>
        <w:jc w:val="center"/>
        <w:rPr>
          <w:rFonts w:cs="Arial"/>
          <w:b/>
          <w:sz w:val="52"/>
          <w:szCs w:val="52"/>
          <w:lang w:val="es-CL"/>
        </w:rPr>
      </w:pPr>
      <w:r>
        <w:rPr>
          <w:rFonts w:cs="Arial"/>
          <w:b/>
          <w:bCs/>
          <w:sz w:val="52"/>
          <w:szCs w:val="52"/>
          <w:lang w:val="es-CL"/>
        </w:rPr>
        <w:t>CONTRATO ARRENDAMIENTO</w:t>
      </w: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Default="00E424C0" w:rsidP="00E424C0">
      <w:pPr>
        <w:tabs>
          <w:tab w:val="left" w:pos="-720"/>
        </w:tabs>
        <w:suppressAutoHyphens/>
        <w:spacing w:line="360" w:lineRule="auto"/>
        <w:jc w:val="both"/>
        <w:rPr>
          <w:rFonts w:cs="Arial"/>
          <w:lang w:val="es-CL"/>
        </w:rPr>
      </w:pPr>
    </w:p>
    <w:p w:rsidR="006A78D9" w:rsidRDefault="006A78D9" w:rsidP="00E424C0">
      <w:pPr>
        <w:tabs>
          <w:tab w:val="left" w:pos="-720"/>
        </w:tabs>
        <w:suppressAutoHyphens/>
        <w:spacing w:line="360" w:lineRule="auto"/>
        <w:jc w:val="both"/>
        <w:rPr>
          <w:rFonts w:cs="Arial"/>
          <w:lang w:val="es-CL"/>
        </w:rPr>
      </w:pPr>
    </w:p>
    <w:p w:rsidR="006A78D9" w:rsidRDefault="006A78D9" w:rsidP="00E424C0">
      <w:pPr>
        <w:tabs>
          <w:tab w:val="left" w:pos="-720"/>
        </w:tabs>
        <w:suppressAutoHyphens/>
        <w:spacing w:line="360" w:lineRule="auto"/>
        <w:jc w:val="both"/>
        <w:rPr>
          <w:rFonts w:cs="Arial"/>
          <w:lang w:val="es-CL"/>
        </w:rPr>
      </w:pPr>
    </w:p>
    <w:p w:rsidR="006A78D9" w:rsidRDefault="006A78D9" w:rsidP="00E424C0">
      <w:pPr>
        <w:tabs>
          <w:tab w:val="left" w:pos="-720"/>
        </w:tabs>
        <w:suppressAutoHyphens/>
        <w:spacing w:line="360" w:lineRule="auto"/>
        <w:jc w:val="both"/>
        <w:rPr>
          <w:rFonts w:cs="Arial"/>
          <w:lang w:val="es-CL"/>
        </w:rPr>
      </w:pPr>
    </w:p>
    <w:p w:rsidR="006A78D9" w:rsidRDefault="006A78D9" w:rsidP="00E424C0">
      <w:pPr>
        <w:tabs>
          <w:tab w:val="left" w:pos="-720"/>
        </w:tabs>
        <w:suppressAutoHyphens/>
        <w:spacing w:line="360" w:lineRule="auto"/>
        <w:jc w:val="both"/>
        <w:rPr>
          <w:rFonts w:cs="Arial"/>
          <w:lang w:val="es-CL"/>
        </w:rPr>
      </w:pPr>
    </w:p>
    <w:p w:rsidR="006A78D9" w:rsidRDefault="006A78D9" w:rsidP="00E424C0">
      <w:pPr>
        <w:tabs>
          <w:tab w:val="left" w:pos="-720"/>
        </w:tabs>
        <w:suppressAutoHyphens/>
        <w:spacing w:line="360" w:lineRule="auto"/>
        <w:jc w:val="both"/>
        <w:rPr>
          <w:rFonts w:cs="Arial"/>
          <w:lang w:val="es-CL"/>
        </w:rPr>
      </w:pPr>
    </w:p>
    <w:p w:rsidR="006A78D9" w:rsidRDefault="006A78D9" w:rsidP="00E424C0">
      <w:pPr>
        <w:tabs>
          <w:tab w:val="left" w:pos="-720"/>
        </w:tabs>
        <w:suppressAutoHyphens/>
        <w:spacing w:line="360" w:lineRule="auto"/>
        <w:jc w:val="both"/>
        <w:rPr>
          <w:rFonts w:cs="Arial"/>
          <w:lang w:val="es-CL"/>
        </w:rPr>
      </w:pPr>
    </w:p>
    <w:p w:rsidR="006A78D9" w:rsidRDefault="006A78D9" w:rsidP="00E424C0">
      <w:pPr>
        <w:tabs>
          <w:tab w:val="left" w:pos="-720"/>
        </w:tabs>
        <w:suppressAutoHyphens/>
        <w:spacing w:line="360" w:lineRule="auto"/>
        <w:jc w:val="both"/>
        <w:rPr>
          <w:rFonts w:cs="Arial"/>
          <w:lang w:val="es-CL"/>
        </w:rPr>
      </w:pPr>
    </w:p>
    <w:p w:rsidR="006A78D9" w:rsidRDefault="006A78D9" w:rsidP="00E424C0">
      <w:pPr>
        <w:tabs>
          <w:tab w:val="left" w:pos="-720"/>
        </w:tabs>
        <w:suppressAutoHyphens/>
        <w:spacing w:line="360" w:lineRule="auto"/>
        <w:jc w:val="both"/>
        <w:rPr>
          <w:rFonts w:cs="Arial"/>
          <w:lang w:val="es-CL"/>
        </w:rPr>
      </w:pPr>
    </w:p>
    <w:p w:rsidR="006A78D9" w:rsidRDefault="006A78D9" w:rsidP="00E424C0">
      <w:pPr>
        <w:tabs>
          <w:tab w:val="left" w:pos="-720"/>
        </w:tabs>
        <w:suppressAutoHyphens/>
        <w:spacing w:line="360" w:lineRule="auto"/>
        <w:jc w:val="both"/>
        <w:rPr>
          <w:rFonts w:cs="Arial"/>
          <w:lang w:val="es-CL"/>
        </w:rPr>
      </w:pPr>
    </w:p>
    <w:p w:rsidR="006A78D9" w:rsidRDefault="006A78D9" w:rsidP="00E424C0">
      <w:pPr>
        <w:tabs>
          <w:tab w:val="left" w:pos="-720"/>
        </w:tabs>
        <w:suppressAutoHyphens/>
        <w:spacing w:line="360" w:lineRule="auto"/>
        <w:jc w:val="both"/>
        <w:rPr>
          <w:rFonts w:cs="Arial"/>
          <w:lang w:val="es-CL"/>
        </w:rPr>
      </w:pPr>
    </w:p>
    <w:p w:rsidR="006A78D9" w:rsidRDefault="006A78D9" w:rsidP="00E424C0">
      <w:pPr>
        <w:tabs>
          <w:tab w:val="left" w:pos="-720"/>
        </w:tabs>
        <w:suppressAutoHyphens/>
        <w:spacing w:line="360" w:lineRule="auto"/>
        <w:jc w:val="both"/>
        <w:rPr>
          <w:rFonts w:cs="Arial"/>
          <w:lang w:val="es-CL"/>
        </w:rPr>
      </w:pPr>
    </w:p>
    <w:p w:rsidR="006A78D9" w:rsidRDefault="006A78D9" w:rsidP="00E424C0">
      <w:pPr>
        <w:tabs>
          <w:tab w:val="left" w:pos="-720"/>
        </w:tabs>
        <w:suppressAutoHyphens/>
        <w:spacing w:line="360" w:lineRule="auto"/>
        <w:jc w:val="both"/>
        <w:rPr>
          <w:rFonts w:cs="Arial"/>
          <w:lang w:val="es-CL"/>
        </w:rPr>
      </w:pPr>
    </w:p>
    <w:p w:rsidR="006A78D9" w:rsidRDefault="006A78D9" w:rsidP="00E424C0">
      <w:pPr>
        <w:tabs>
          <w:tab w:val="left" w:pos="-720"/>
        </w:tabs>
        <w:suppressAutoHyphens/>
        <w:spacing w:line="360" w:lineRule="auto"/>
        <w:jc w:val="both"/>
        <w:rPr>
          <w:rFonts w:cs="Arial"/>
          <w:lang w:val="es-CL"/>
        </w:rPr>
      </w:pPr>
    </w:p>
    <w:p w:rsidR="006A78D9" w:rsidRDefault="006A78D9" w:rsidP="00E424C0">
      <w:pPr>
        <w:tabs>
          <w:tab w:val="left" w:pos="-720"/>
        </w:tabs>
        <w:suppressAutoHyphens/>
        <w:spacing w:line="360" w:lineRule="auto"/>
        <w:jc w:val="both"/>
        <w:rPr>
          <w:rFonts w:cs="Arial"/>
          <w:lang w:val="es-CL"/>
        </w:rPr>
      </w:pPr>
    </w:p>
    <w:p w:rsidR="006A78D9" w:rsidRDefault="006A78D9" w:rsidP="00E424C0">
      <w:pPr>
        <w:tabs>
          <w:tab w:val="left" w:pos="-720"/>
        </w:tabs>
        <w:suppressAutoHyphens/>
        <w:spacing w:line="360" w:lineRule="auto"/>
        <w:jc w:val="both"/>
        <w:rPr>
          <w:rFonts w:cs="Arial"/>
          <w:lang w:val="es-CL"/>
        </w:rPr>
      </w:pPr>
    </w:p>
    <w:p w:rsidR="006A78D9" w:rsidRDefault="006A78D9" w:rsidP="00E424C0">
      <w:pPr>
        <w:tabs>
          <w:tab w:val="left" w:pos="-720"/>
        </w:tabs>
        <w:suppressAutoHyphens/>
        <w:spacing w:line="360" w:lineRule="auto"/>
        <w:jc w:val="both"/>
        <w:rPr>
          <w:rFonts w:cs="Arial"/>
          <w:lang w:val="es-CL"/>
        </w:rPr>
      </w:pPr>
    </w:p>
    <w:p w:rsidR="006A78D9" w:rsidRDefault="006A78D9" w:rsidP="00E424C0">
      <w:pPr>
        <w:tabs>
          <w:tab w:val="left" w:pos="-720"/>
        </w:tabs>
        <w:suppressAutoHyphens/>
        <w:spacing w:line="360" w:lineRule="auto"/>
        <w:jc w:val="both"/>
        <w:rPr>
          <w:rFonts w:cs="Arial"/>
          <w:lang w:val="es-CL"/>
        </w:rPr>
      </w:pPr>
    </w:p>
    <w:p w:rsidR="006A78D9" w:rsidRDefault="006A78D9" w:rsidP="00E424C0">
      <w:pPr>
        <w:tabs>
          <w:tab w:val="left" w:pos="-720"/>
        </w:tabs>
        <w:suppressAutoHyphens/>
        <w:spacing w:line="360" w:lineRule="auto"/>
        <w:jc w:val="both"/>
        <w:rPr>
          <w:rFonts w:cs="Arial"/>
          <w:lang w:val="es-CL"/>
        </w:rPr>
      </w:pPr>
    </w:p>
    <w:p w:rsidR="006A78D9" w:rsidRDefault="006A78D9" w:rsidP="00E424C0">
      <w:pPr>
        <w:tabs>
          <w:tab w:val="left" w:pos="-720"/>
        </w:tabs>
        <w:suppressAutoHyphens/>
        <w:spacing w:line="360" w:lineRule="auto"/>
        <w:jc w:val="both"/>
        <w:rPr>
          <w:rFonts w:cs="Arial"/>
          <w:lang w:val="es-CL"/>
        </w:rPr>
      </w:pPr>
    </w:p>
    <w:p w:rsidR="006A78D9" w:rsidRDefault="006A78D9" w:rsidP="00E424C0">
      <w:pPr>
        <w:tabs>
          <w:tab w:val="left" w:pos="-720"/>
        </w:tabs>
        <w:suppressAutoHyphens/>
        <w:spacing w:line="360" w:lineRule="auto"/>
        <w:jc w:val="both"/>
        <w:rPr>
          <w:rFonts w:cs="Arial"/>
          <w:lang w:val="es-CL"/>
        </w:rPr>
      </w:pPr>
    </w:p>
    <w:p w:rsidR="006A78D9" w:rsidRDefault="006A78D9" w:rsidP="00E424C0">
      <w:pPr>
        <w:tabs>
          <w:tab w:val="left" w:pos="-720"/>
        </w:tabs>
        <w:suppressAutoHyphens/>
        <w:spacing w:line="360" w:lineRule="auto"/>
        <w:jc w:val="both"/>
        <w:rPr>
          <w:rFonts w:cs="Arial"/>
          <w:lang w:val="es-CL"/>
        </w:rPr>
      </w:pPr>
    </w:p>
    <w:p w:rsidR="006A78D9" w:rsidRDefault="006A78D9" w:rsidP="00E424C0">
      <w:pPr>
        <w:tabs>
          <w:tab w:val="left" w:pos="-720"/>
        </w:tabs>
        <w:suppressAutoHyphens/>
        <w:spacing w:line="360" w:lineRule="auto"/>
        <w:jc w:val="both"/>
        <w:rPr>
          <w:rFonts w:cs="Arial"/>
          <w:lang w:val="es-CL"/>
        </w:rPr>
      </w:pPr>
    </w:p>
    <w:p w:rsidR="006A78D9" w:rsidRDefault="006A78D9" w:rsidP="00E424C0">
      <w:pPr>
        <w:tabs>
          <w:tab w:val="left" w:pos="-720"/>
        </w:tabs>
        <w:suppressAutoHyphens/>
        <w:spacing w:line="360" w:lineRule="auto"/>
        <w:jc w:val="both"/>
        <w:rPr>
          <w:rFonts w:cs="Arial"/>
          <w:lang w:val="es-CL"/>
        </w:rPr>
      </w:pPr>
    </w:p>
    <w:p w:rsidR="006A78D9" w:rsidRDefault="006A78D9" w:rsidP="00E424C0">
      <w:pPr>
        <w:tabs>
          <w:tab w:val="left" w:pos="-720"/>
        </w:tabs>
        <w:suppressAutoHyphens/>
        <w:spacing w:line="360" w:lineRule="auto"/>
        <w:jc w:val="both"/>
        <w:rPr>
          <w:rFonts w:cs="Arial"/>
          <w:lang w:val="es-CL"/>
        </w:rPr>
      </w:pPr>
    </w:p>
    <w:p w:rsidR="006A78D9" w:rsidRDefault="006A78D9" w:rsidP="00E424C0">
      <w:pPr>
        <w:tabs>
          <w:tab w:val="left" w:pos="-720"/>
        </w:tabs>
        <w:suppressAutoHyphens/>
        <w:spacing w:line="360" w:lineRule="auto"/>
        <w:jc w:val="both"/>
        <w:rPr>
          <w:rFonts w:cs="Arial"/>
          <w:lang w:val="es-CL"/>
        </w:rPr>
      </w:pPr>
    </w:p>
    <w:p w:rsidR="006A78D9" w:rsidRDefault="006A78D9" w:rsidP="00E424C0">
      <w:pPr>
        <w:tabs>
          <w:tab w:val="left" w:pos="-720"/>
        </w:tabs>
        <w:suppressAutoHyphens/>
        <w:spacing w:line="360" w:lineRule="auto"/>
        <w:jc w:val="both"/>
        <w:rPr>
          <w:rFonts w:cs="Arial"/>
          <w:lang w:val="es-CL"/>
        </w:rPr>
      </w:pPr>
    </w:p>
    <w:p w:rsidR="006A78D9" w:rsidRDefault="006A78D9" w:rsidP="00E424C0">
      <w:pPr>
        <w:tabs>
          <w:tab w:val="left" w:pos="-720"/>
        </w:tabs>
        <w:suppressAutoHyphens/>
        <w:spacing w:line="360" w:lineRule="auto"/>
        <w:jc w:val="both"/>
        <w:rPr>
          <w:rFonts w:cs="Arial"/>
          <w:lang w:val="es-CL"/>
        </w:rPr>
      </w:pPr>
    </w:p>
    <w:p w:rsidR="006A78D9" w:rsidRPr="009F2B51" w:rsidRDefault="006A78D9"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center"/>
        <w:rPr>
          <w:rFonts w:cs="Arial"/>
          <w:b/>
          <w:sz w:val="48"/>
          <w:szCs w:val="48"/>
          <w:lang w:val="es-CL"/>
        </w:rPr>
      </w:pPr>
      <w:r w:rsidRPr="009F2B51">
        <w:rPr>
          <w:rFonts w:cs="Arial"/>
          <w:b/>
          <w:sz w:val="48"/>
          <w:szCs w:val="48"/>
          <w:lang w:val="es-CL"/>
        </w:rPr>
        <w:t xml:space="preserve">ANEXO </w:t>
      </w:r>
      <w:r w:rsidR="006A78D9">
        <w:rPr>
          <w:rFonts w:cs="Arial"/>
          <w:b/>
          <w:sz w:val="48"/>
          <w:szCs w:val="48"/>
          <w:lang w:val="es-CL"/>
        </w:rPr>
        <w:t>4</w:t>
      </w:r>
    </w:p>
    <w:p w:rsidR="006A78D9" w:rsidRPr="009F2B51" w:rsidRDefault="006A78D9" w:rsidP="006A78D9">
      <w:pPr>
        <w:tabs>
          <w:tab w:val="left" w:pos="-720"/>
        </w:tabs>
        <w:suppressAutoHyphens/>
        <w:spacing w:line="360" w:lineRule="auto"/>
        <w:jc w:val="center"/>
        <w:rPr>
          <w:rFonts w:cs="Arial"/>
          <w:b/>
          <w:sz w:val="48"/>
          <w:szCs w:val="48"/>
          <w:lang w:val="es-CL"/>
        </w:rPr>
      </w:pPr>
      <w:r w:rsidRPr="009F2B51">
        <w:rPr>
          <w:rFonts w:cs="Arial"/>
          <w:b/>
          <w:sz w:val="48"/>
          <w:szCs w:val="48"/>
          <w:lang w:val="es-CL"/>
        </w:rPr>
        <w:t>MATRIZ DE RIESGO.</w:t>
      </w:r>
    </w:p>
    <w:p w:rsidR="00E424C0" w:rsidRPr="009F2B51" w:rsidRDefault="00E424C0" w:rsidP="00E424C0">
      <w:pPr>
        <w:tabs>
          <w:tab w:val="left" w:pos="-720"/>
        </w:tabs>
        <w:suppressAutoHyphens/>
        <w:spacing w:line="360" w:lineRule="auto"/>
        <w:rPr>
          <w:rFonts w:cs="Arial"/>
          <w:b/>
          <w:sz w:val="48"/>
          <w:szCs w:val="48"/>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Default="00E424C0" w:rsidP="00E424C0">
      <w:pPr>
        <w:tabs>
          <w:tab w:val="left" w:pos="-720"/>
        </w:tabs>
        <w:suppressAutoHyphens/>
        <w:spacing w:line="360" w:lineRule="auto"/>
        <w:jc w:val="both"/>
        <w:rPr>
          <w:rFonts w:cs="Arial"/>
          <w:lang w:val="es-CL"/>
        </w:rPr>
      </w:pPr>
    </w:p>
    <w:p w:rsidR="00E424C0" w:rsidRDefault="00E424C0" w:rsidP="00E424C0">
      <w:pPr>
        <w:tabs>
          <w:tab w:val="left" w:pos="-720"/>
        </w:tabs>
        <w:suppressAutoHyphens/>
        <w:spacing w:line="360" w:lineRule="auto"/>
        <w:jc w:val="both"/>
        <w:rPr>
          <w:rFonts w:cs="Arial"/>
          <w:lang w:val="es-CL"/>
        </w:rPr>
      </w:pPr>
    </w:p>
    <w:p w:rsidR="00E424C0"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center"/>
        <w:rPr>
          <w:rFonts w:cs="Arial"/>
          <w:b/>
          <w:sz w:val="48"/>
          <w:szCs w:val="48"/>
          <w:lang w:val="es-CL"/>
        </w:rPr>
      </w:pPr>
      <w:r w:rsidRPr="009F2B51">
        <w:rPr>
          <w:rFonts w:cs="Arial"/>
          <w:b/>
          <w:sz w:val="48"/>
          <w:szCs w:val="48"/>
          <w:lang w:val="es-CL"/>
        </w:rPr>
        <w:t xml:space="preserve">ANEXO </w:t>
      </w:r>
      <w:r w:rsidR="006A78D9">
        <w:rPr>
          <w:rFonts w:cs="Arial"/>
          <w:b/>
          <w:sz w:val="48"/>
          <w:szCs w:val="48"/>
          <w:lang w:val="es-CL"/>
        </w:rPr>
        <w:t>5</w:t>
      </w:r>
    </w:p>
    <w:p w:rsidR="006A78D9" w:rsidRPr="009F2B51" w:rsidRDefault="006A78D9" w:rsidP="006A78D9">
      <w:pPr>
        <w:tabs>
          <w:tab w:val="left" w:pos="-720"/>
        </w:tabs>
        <w:suppressAutoHyphens/>
        <w:spacing w:line="360" w:lineRule="auto"/>
        <w:jc w:val="center"/>
        <w:rPr>
          <w:rFonts w:cs="Arial"/>
          <w:b/>
          <w:sz w:val="48"/>
          <w:szCs w:val="48"/>
          <w:lang w:val="es-CL"/>
        </w:rPr>
      </w:pPr>
      <w:r w:rsidRPr="009F2B51">
        <w:rPr>
          <w:rFonts w:cs="Arial"/>
          <w:b/>
          <w:sz w:val="48"/>
          <w:szCs w:val="48"/>
          <w:lang w:val="es-CL"/>
        </w:rPr>
        <w:t>CARTA GANT</w:t>
      </w:r>
      <w:r>
        <w:rPr>
          <w:rFonts w:cs="Arial"/>
          <w:b/>
          <w:sz w:val="48"/>
          <w:szCs w:val="48"/>
          <w:lang w:val="es-CL"/>
        </w:rPr>
        <w:t>T</w:t>
      </w:r>
      <w:r w:rsidRPr="009F2B51">
        <w:rPr>
          <w:rFonts w:cs="Arial"/>
          <w:b/>
          <w:sz w:val="48"/>
          <w:szCs w:val="48"/>
          <w:lang w:val="es-CL"/>
        </w:rPr>
        <w:t xml:space="preserve"> ACTIVIDADES.</w:t>
      </w: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both"/>
        <w:rPr>
          <w:rFonts w:cs="Arial"/>
          <w:lang w:val="es-CL"/>
        </w:rPr>
      </w:pPr>
    </w:p>
    <w:p w:rsidR="00E424C0" w:rsidRDefault="00E424C0" w:rsidP="00E424C0">
      <w:pPr>
        <w:tabs>
          <w:tab w:val="left" w:pos="-720"/>
        </w:tabs>
        <w:suppressAutoHyphens/>
        <w:spacing w:line="360" w:lineRule="auto"/>
        <w:jc w:val="both"/>
        <w:rPr>
          <w:rFonts w:cs="Arial"/>
          <w:lang w:val="es-CL"/>
        </w:rPr>
      </w:pPr>
    </w:p>
    <w:p w:rsidR="00E424C0" w:rsidRPr="009F2B51" w:rsidRDefault="00E424C0" w:rsidP="00E424C0">
      <w:pPr>
        <w:tabs>
          <w:tab w:val="left" w:pos="-720"/>
        </w:tabs>
        <w:suppressAutoHyphens/>
        <w:spacing w:line="360" w:lineRule="auto"/>
        <w:jc w:val="center"/>
        <w:rPr>
          <w:rFonts w:cs="Arial"/>
          <w:b/>
          <w:sz w:val="52"/>
          <w:szCs w:val="52"/>
          <w:lang w:val="es-CL"/>
        </w:rPr>
      </w:pPr>
      <w:r w:rsidRPr="009F2B51">
        <w:rPr>
          <w:rFonts w:cs="Arial"/>
          <w:b/>
          <w:sz w:val="52"/>
          <w:szCs w:val="52"/>
          <w:lang w:val="es-CL"/>
        </w:rPr>
        <w:t xml:space="preserve">ANEXO </w:t>
      </w:r>
      <w:r w:rsidR="006A78D9">
        <w:rPr>
          <w:rFonts w:cs="Arial"/>
          <w:b/>
          <w:bCs/>
          <w:sz w:val="52"/>
          <w:szCs w:val="52"/>
          <w:lang w:val="es-CL"/>
        </w:rPr>
        <w:t>6</w:t>
      </w:r>
    </w:p>
    <w:p w:rsidR="00E424C0" w:rsidRPr="009F2B51" w:rsidRDefault="006A78D9" w:rsidP="00E424C0">
      <w:pPr>
        <w:tabs>
          <w:tab w:val="left" w:pos="-720"/>
        </w:tabs>
        <w:suppressAutoHyphens/>
        <w:spacing w:line="360" w:lineRule="auto"/>
        <w:jc w:val="center"/>
        <w:rPr>
          <w:rFonts w:cs="Arial"/>
          <w:b/>
          <w:sz w:val="48"/>
          <w:szCs w:val="48"/>
          <w:lang w:val="es-CL"/>
        </w:rPr>
      </w:pPr>
      <w:r>
        <w:rPr>
          <w:rFonts w:cs="Arial"/>
          <w:b/>
          <w:sz w:val="48"/>
          <w:szCs w:val="48"/>
          <w:lang w:val="es-CL"/>
        </w:rPr>
        <w:t>PROCEDIMIENTOS OPERACIONALES</w:t>
      </w:r>
    </w:p>
    <w:p w:rsidR="00E424C0" w:rsidRDefault="00E424C0" w:rsidP="00E424C0">
      <w:pPr>
        <w:tabs>
          <w:tab w:val="left" w:pos="-720"/>
        </w:tabs>
        <w:suppressAutoHyphens/>
        <w:spacing w:line="360" w:lineRule="auto"/>
        <w:jc w:val="both"/>
        <w:rPr>
          <w:rFonts w:cs="Arial"/>
          <w:lang w:val="es-CL"/>
        </w:rPr>
      </w:pPr>
    </w:p>
    <w:p w:rsidR="00E424C0" w:rsidRDefault="00E424C0" w:rsidP="00E424C0">
      <w:pPr>
        <w:tabs>
          <w:tab w:val="left" w:pos="-720"/>
        </w:tabs>
        <w:suppressAutoHyphens/>
        <w:spacing w:line="360" w:lineRule="auto"/>
        <w:jc w:val="both"/>
        <w:rPr>
          <w:rFonts w:cs="Arial"/>
          <w:lang w:val="es-CL"/>
        </w:rPr>
      </w:pPr>
    </w:p>
    <w:p w:rsidR="00E424C0" w:rsidRDefault="00E424C0" w:rsidP="00E424C0">
      <w:pPr>
        <w:tabs>
          <w:tab w:val="left" w:pos="-720"/>
        </w:tabs>
        <w:suppressAutoHyphens/>
        <w:spacing w:line="360" w:lineRule="auto"/>
        <w:jc w:val="both"/>
        <w:rPr>
          <w:rFonts w:cs="Arial"/>
          <w:lang w:val="es-CL"/>
        </w:rPr>
      </w:pPr>
    </w:p>
    <w:p w:rsidR="00E424C0" w:rsidRDefault="00E424C0" w:rsidP="00E424C0">
      <w:pPr>
        <w:tabs>
          <w:tab w:val="left" w:pos="-720"/>
        </w:tabs>
        <w:suppressAutoHyphens/>
        <w:spacing w:line="360" w:lineRule="auto"/>
        <w:jc w:val="both"/>
        <w:rPr>
          <w:rFonts w:cs="Arial"/>
          <w:lang w:val="es-CL"/>
        </w:rPr>
      </w:pPr>
    </w:p>
    <w:p w:rsidR="00E424C0" w:rsidRDefault="00E424C0" w:rsidP="00E424C0">
      <w:pPr>
        <w:tabs>
          <w:tab w:val="left" w:pos="-720"/>
        </w:tabs>
        <w:suppressAutoHyphens/>
        <w:spacing w:line="360" w:lineRule="auto"/>
        <w:jc w:val="both"/>
        <w:rPr>
          <w:rFonts w:cs="Arial"/>
          <w:lang w:val="es-CL"/>
        </w:rPr>
      </w:pPr>
    </w:p>
    <w:p w:rsidR="00E424C0" w:rsidRDefault="00E424C0" w:rsidP="00E424C0">
      <w:pPr>
        <w:tabs>
          <w:tab w:val="left" w:pos="-720"/>
        </w:tabs>
        <w:suppressAutoHyphens/>
        <w:spacing w:line="360" w:lineRule="auto"/>
        <w:jc w:val="both"/>
        <w:rPr>
          <w:rFonts w:cs="Arial"/>
          <w:lang w:val="es-CL"/>
        </w:rPr>
      </w:pPr>
    </w:p>
    <w:p w:rsidR="00E424C0" w:rsidRDefault="00E424C0" w:rsidP="00E424C0">
      <w:pPr>
        <w:tabs>
          <w:tab w:val="left" w:pos="-720"/>
        </w:tabs>
        <w:suppressAutoHyphens/>
        <w:spacing w:line="360" w:lineRule="auto"/>
        <w:jc w:val="both"/>
        <w:rPr>
          <w:rFonts w:cs="Arial"/>
          <w:lang w:val="es-CL"/>
        </w:rPr>
      </w:pPr>
    </w:p>
    <w:p w:rsidR="00E424C0" w:rsidRDefault="00E424C0" w:rsidP="00E424C0">
      <w:pPr>
        <w:tabs>
          <w:tab w:val="left" w:pos="-720"/>
        </w:tabs>
        <w:suppressAutoHyphens/>
        <w:spacing w:line="360" w:lineRule="auto"/>
        <w:jc w:val="both"/>
        <w:rPr>
          <w:rFonts w:cs="Arial"/>
          <w:lang w:val="es-CL"/>
        </w:rPr>
      </w:pPr>
    </w:p>
    <w:p w:rsidR="00E424C0" w:rsidRDefault="00E424C0" w:rsidP="00E424C0">
      <w:pPr>
        <w:tabs>
          <w:tab w:val="left" w:pos="-720"/>
        </w:tabs>
        <w:suppressAutoHyphens/>
        <w:spacing w:line="360" w:lineRule="auto"/>
        <w:jc w:val="both"/>
        <w:rPr>
          <w:rFonts w:cs="Arial"/>
          <w:lang w:val="es-CL"/>
        </w:rPr>
      </w:pPr>
    </w:p>
    <w:p w:rsidR="00E424C0" w:rsidRDefault="00E424C0" w:rsidP="00E424C0">
      <w:pPr>
        <w:tabs>
          <w:tab w:val="left" w:pos="-720"/>
        </w:tabs>
        <w:suppressAutoHyphens/>
        <w:spacing w:line="360" w:lineRule="auto"/>
        <w:jc w:val="both"/>
        <w:rPr>
          <w:rFonts w:cs="Arial"/>
          <w:lang w:val="es-CL"/>
        </w:rPr>
      </w:pPr>
    </w:p>
    <w:p w:rsidR="00E424C0" w:rsidRDefault="00E424C0" w:rsidP="00E424C0">
      <w:pPr>
        <w:tabs>
          <w:tab w:val="left" w:pos="-720"/>
        </w:tabs>
        <w:suppressAutoHyphens/>
        <w:spacing w:line="360" w:lineRule="auto"/>
        <w:jc w:val="both"/>
        <w:rPr>
          <w:rFonts w:cs="Arial"/>
          <w:lang w:val="es-CL"/>
        </w:rPr>
      </w:pPr>
    </w:p>
    <w:p w:rsidR="00E424C0" w:rsidRDefault="00E424C0" w:rsidP="00E424C0">
      <w:pPr>
        <w:tabs>
          <w:tab w:val="left" w:pos="-720"/>
        </w:tabs>
        <w:suppressAutoHyphens/>
        <w:spacing w:line="360" w:lineRule="auto"/>
        <w:jc w:val="both"/>
        <w:rPr>
          <w:rFonts w:cs="Arial"/>
          <w:lang w:val="es-CL"/>
        </w:rPr>
      </w:pPr>
    </w:p>
    <w:p w:rsidR="00E424C0" w:rsidRDefault="00E424C0" w:rsidP="00E424C0">
      <w:pPr>
        <w:tabs>
          <w:tab w:val="left" w:pos="-720"/>
        </w:tabs>
        <w:suppressAutoHyphens/>
        <w:spacing w:line="360" w:lineRule="auto"/>
        <w:jc w:val="both"/>
        <w:rPr>
          <w:rFonts w:cs="Arial"/>
          <w:lang w:val="es-CL"/>
        </w:rPr>
      </w:pPr>
    </w:p>
    <w:p w:rsidR="00E424C0" w:rsidRDefault="00E424C0" w:rsidP="00E424C0">
      <w:pPr>
        <w:tabs>
          <w:tab w:val="left" w:pos="-720"/>
        </w:tabs>
        <w:suppressAutoHyphens/>
        <w:spacing w:line="360" w:lineRule="auto"/>
        <w:jc w:val="both"/>
        <w:rPr>
          <w:rFonts w:cs="Arial"/>
          <w:lang w:val="es-CL"/>
        </w:rPr>
      </w:pPr>
    </w:p>
    <w:p w:rsidR="00E424C0" w:rsidRDefault="00E424C0" w:rsidP="00E424C0">
      <w:pPr>
        <w:tabs>
          <w:tab w:val="left" w:pos="-720"/>
        </w:tabs>
        <w:suppressAutoHyphens/>
        <w:spacing w:line="360" w:lineRule="auto"/>
        <w:jc w:val="both"/>
        <w:rPr>
          <w:rFonts w:cs="Arial"/>
          <w:lang w:val="es-CL"/>
        </w:rPr>
      </w:pPr>
    </w:p>
    <w:p w:rsidR="00E424C0" w:rsidRDefault="00E424C0" w:rsidP="00E424C0">
      <w:pPr>
        <w:tabs>
          <w:tab w:val="left" w:pos="-720"/>
        </w:tabs>
        <w:suppressAutoHyphens/>
        <w:spacing w:line="360" w:lineRule="auto"/>
        <w:jc w:val="both"/>
        <w:rPr>
          <w:rFonts w:cs="Arial"/>
          <w:lang w:val="es-CL"/>
        </w:rPr>
      </w:pPr>
    </w:p>
    <w:p w:rsidR="00E424C0" w:rsidRDefault="00E424C0" w:rsidP="00E424C0">
      <w:pPr>
        <w:tabs>
          <w:tab w:val="left" w:pos="-720"/>
        </w:tabs>
        <w:suppressAutoHyphens/>
        <w:spacing w:line="360" w:lineRule="auto"/>
        <w:jc w:val="both"/>
        <w:rPr>
          <w:rFonts w:cs="Arial"/>
          <w:lang w:val="es-CL"/>
        </w:rPr>
      </w:pPr>
    </w:p>
    <w:p w:rsidR="00E424C0" w:rsidRDefault="00E424C0" w:rsidP="00E424C0">
      <w:pPr>
        <w:tabs>
          <w:tab w:val="left" w:pos="-720"/>
        </w:tabs>
        <w:suppressAutoHyphens/>
        <w:spacing w:line="360" w:lineRule="auto"/>
        <w:jc w:val="both"/>
        <w:rPr>
          <w:rFonts w:cs="Arial"/>
          <w:lang w:val="es-CL"/>
        </w:rPr>
      </w:pPr>
    </w:p>
    <w:p w:rsidR="00E424C0" w:rsidRDefault="00E424C0" w:rsidP="00E424C0">
      <w:pPr>
        <w:tabs>
          <w:tab w:val="left" w:pos="-720"/>
        </w:tabs>
        <w:suppressAutoHyphens/>
        <w:spacing w:line="360" w:lineRule="auto"/>
        <w:jc w:val="both"/>
        <w:rPr>
          <w:rFonts w:cs="Arial"/>
          <w:lang w:val="es-CL"/>
        </w:rPr>
      </w:pPr>
    </w:p>
    <w:p w:rsidR="00E424C0" w:rsidRDefault="00E424C0" w:rsidP="00E424C0">
      <w:pPr>
        <w:tabs>
          <w:tab w:val="left" w:pos="-720"/>
        </w:tabs>
        <w:suppressAutoHyphens/>
        <w:spacing w:line="360" w:lineRule="auto"/>
        <w:jc w:val="both"/>
        <w:rPr>
          <w:rFonts w:cs="Arial"/>
          <w:lang w:val="es-CL"/>
        </w:rPr>
      </w:pPr>
    </w:p>
    <w:p w:rsidR="00E424C0" w:rsidRDefault="00E424C0" w:rsidP="00E424C0">
      <w:pPr>
        <w:tabs>
          <w:tab w:val="left" w:pos="-720"/>
        </w:tabs>
        <w:suppressAutoHyphens/>
        <w:spacing w:line="360" w:lineRule="auto"/>
        <w:jc w:val="both"/>
        <w:rPr>
          <w:rFonts w:cs="Arial"/>
          <w:lang w:val="es-CL"/>
        </w:rPr>
      </w:pPr>
    </w:p>
    <w:p w:rsidR="00E424C0" w:rsidRDefault="00E424C0" w:rsidP="00E424C0">
      <w:pPr>
        <w:tabs>
          <w:tab w:val="left" w:pos="-720"/>
        </w:tabs>
        <w:suppressAutoHyphens/>
        <w:spacing w:line="360" w:lineRule="auto"/>
        <w:jc w:val="both"/>
        <w:rPr>
          <w:rFonts w:cs="Arial"/>
          <w:lang w:val="es-CL"/>
        </w:rPr>
      </w:pPr>
    </w:p>
    <w:p w:rsidR="0092547E" w:rsidRDefault="0092547E" w:rsidP="00E424C0">
      <w:pPr>
        <w:tabs>
          <w:tab w:val="left" w:pos="-720"/>
        </w:tabs>
        <w:suppressAutoHyphens/>
        <w:spacing w:line="360" w:lineRule="auto"/>
        <w:jc w:val="both"/>
        <w:rPr>
          <w:rFonts w:cs="Arial"/>
          <w:lang w:val="es-CL"/>
        </w:rPr>
      </w:pPr>
    </w:p>
    <w:p w:rsidR="0092547E" w:rsidRDefault="0092547E" w:rsidP="00E424C0">
      <w:pPr>
        <w:tabs>
          <w:tab w:val="left" w:pos="-720"/>
        </w:tabs>
        <w:suppressAutoHyphens/>
        <w:spacing w:line="360" w:lineRule="auto"/>
        <w:jc w:val="both"/>
        <w:rPr>
          <w:rFonts w:cs="Arial"/>
          <w:lang w:val="es-CL"/>
        </w:rPr>
      </w:pPr>
    </w:p>
    <w:p w:rsidR="0092547E" w:rsidRDefault="0092547E" w:rsidP="00E424C0">
      <w:pPr>
        <w:tabs>
          <w:tab w:val="left" w:pos="-720"/>
        </w:tabs>
        <w:suppressAutoHyphens/>
        <w:spacing w:line="360" w:lineRule="auto"/>
        <w:jc w:val="both"/>
        <w:rPr>
          <w:rFonts w:cs="Arial"/>
          <w:lang w:val="es-CL"/>
        </w:rPr>
      </w:pPr>
    </w:p>
    <w:p w:rsidR="0092547E" w:rsidRDefault="0092547E" w:rsidP="00E424C0">
      <w:pPr>
        <w:tabs>
          <w:tab w:val="left" w:pos="-720"/>
        </w:tabs>
        <w:suppressAutoHyphens/>
        <w:spacing w:line="360" w:lineRule="auto"/>
        <w:jc w:val="both"/>
        <w:rPr>
          <w:rFonts w:cs="Arial"/>
          <w:lang w:val="es-CL"/>
        </w:rPr>
      </w:pPr>
    </w:p>
    <w:p w:rsidR="0092547E" w:rsidRDefault="0092547E" w:rsidP="00E424C0">
      <w:pPr>
        <w:tabs>
          <w:tab w:val="left" w:pos="-720"/>
        </w:tabs>
        <w:suppressAutoHyphens/>
        <w:spacing w:line="360" w:lineRule="auto"/>
        <w:jc w:val="both"/>
        <w:rPr>
          <w:rFonts w:cs="Arial"/>
          <w:lang w:val="es-CL"/>
        </w:rPr>
      </w:pPr>
    </w:p>
    <w:p w:rsidR="000139B9" w:rsidRDefault="000139B9" w:rsidP="000139B9">
      <w:pPr>
        <w:tabs>
          <w:tab w:val="left" w:pos="-720"/>
        </w:tabs>
        <w:suppressAutoHyphens/>
        <w:spacing w:line="360" w:lineRule="auto"/>
        <w:jc w:val="center"/>
        <w:rPr>
          <w:rFonts w:cs="Arial"/>
          <w:b/>
          <w:bCs/>
          <w:sz w:val="52"/>
          <w:szCs w:val="52"/>
          <w:lang w:val="es-CL"/>
        </w:rPr>
      </w:pPr>
      <w:r w:rsidRPr="009F2B51">
        <w:rPr>
          <w:rFonts w:cs="Arial"/>
          <w:b/>
          <w:sz w:val="52"/>
          <w:szCs w:val="52"/>
          <w:lang w:val="es-CL"/>
        </w:rPr>
        <w:t xml:space="preserve">ANEXO </w:t>
      </w:r>
      <w:r w:rsidR="006A78D9">
        <w:rPr>
          <w:rFonts w:cs="Arial"/>
          <w:b/>
          <w:bCs/>
          <w:sz w:val="52"/>
          <w:szCs w:val="52"/>
          <w:lang w:val="es-CL"/>
        </w:rPr>
        <w:t>7</w:t>
      </w:r>
    </w:p>
    <w:p w:rsidR="006A78D9" w:rsidRPr="009F2B51" w:rsidRDefault="006A78D9" w:rsidP="000139B9">
      <w:pPr>
        <w:tabs>
          <w:tab w:val="left" w:pos="-720"/>
        </w:tabs>
        <w:suppressAutoHyphens/>
        <w:spacing w:line="360" w:lineRule="auto"/>
        <w:jc w:val="center"/>
        <w:rPr>
          <w:rFonts w:cs="Arial"/>
          <w:b/>
          <w:sz w:val="52"/>
          <w:szCs w:val="52"/>
          <w:lang w:val="es-CL"/>
        </w:rPr>
      </w:pPr>
      <w:r>
        <w:rPr>
          <w:rFonts w:cs="Arial"/>
          <w:b/>
          <w:bCs/>
          <w:sz w:val="52"/>
          <w:szCs w:val="52"/>
          <w:lang w:val="es-CL"/>
        </w:rPr>
        <w:t>DOCUMENTACION LEGAL EMPRESA</w:t>
      </w:r>
    </w:p>
    <w:p w:rsidR="000139B9" w:rsidRDefault="000139B9" w:rsidP="000139B9">
      <w:pPr>
        <w:tabs>
          <w:tab w:val="left" w:pos="-720"/>
        </w:tabs>
        <w:suppressAutoHyphens/>
        <w:spacing w:line="360" w:lineRule="auto"/>
        <w:jc w:val="center"/>
        <w:rPr>
          <w:rFonts w:cs="Arial"/>
          <w:b/>
          <w:sz w:val="48"/>
          <w:szCs w:val="48"/>
          <w:lang w:val="es-CL"/>
        </w:rPr>
      </w:pPr>
    </w:p>
    <w:p w:rsidR="000139B9" w:rsidRDefault="000139B9" w:rsidP="000139B9">
      <w:pPr>
        <w:tabs>
          <w:tab w:val="left" w:pos="-720"/>
        </w:tabs>
        <w:suppressAutoHyphens/>
        <w:spacing w:line="360" w:lineRule="auto"/>
        <w:jc w:val="center"/>
        <w:rPr>
          <w:rFonts w:cs="Arial"/>
          <w:b/>
          <w:sz w:val="48"/>
          <w:szCs w:val="48"/>
          <w:lang w:val="es-CL"/>
        </w:rPr>
      </w:pPr>
    </w:p>
    <w:p w:rsidR="000139B9" w:rsidRDefault="000139B9" w:rsidP="000139B9">
      <w:pPr>
        <w:tabs>
          <w:tab w:val="left" w:pos="-720"/>
        </w:tabs>
        <w:suppressAutoHyphens/>
        <w:spacing w:line="360" w:lineRule="auto"/>
        <w:jc w:val="center"/>
        <w:rPr>
          <w:rFonts w:cs="Arial"/>
          <w:b/>
          <w:sz w:val="48"/>
          <w:szCs w:val="48"/>
          <w:lang w:val="es-CL"/>
        </w:rPr>
      </w:pPr>
    </w:p>
    <w:p w:rsidR="000139B9" w:rsidRDefault="000139B9" w:rsidP="000139B9">
      <w:pPr>
        <w:tabs>
          <w:tab w:val="left" w:pos="-720"/>
        </w:tabs>
        <w:suppressAutoHyphens/>
        <w:spacing w:line="360" w:lineRule="auto"/>
        <w:jc w:val="center"/>
        <w:rPr>
          <w:rFonts w:cs="Arial"/>
          <w:b/>
          <w:sz w:val="48"/>
          <w:szCs w:val="48"/>
          <w:lang w:val="es-CL"/>
        </w:rPr>
      </w:pPr>
    </w:p>
    <w:p w:rsidR="000139B9" w:rsidRDefault="000139B9" w:rsidP="000139B9">
      <w:pPr>
        <w:tabs>
          <w:tab w:val="left" w:pos="-720"/>
        </w:tabs>
        <w:suppressAutoHyphens/>
        <w:spacing w:line="360" w:lineRule="auto"/>
        <w:jc w:val="center"/>
        <w:rPr>
          <w:rFonts w:cs="Arial"/>
          <w:b/>
          <w:sz w:val="48"/>
          <w:szCs w:val="48"/>
          <w:lang w:val="es-CL"/>
        </w:rPr>
      </w:pPr>
    </w:p>
    <w:p w:rsidR="000139B9" w:rsidRDefault="000139B9" w:rsidP="000139B9">
      <w:pPr>
        <w:tabs>
          <w:tab w:val="left" w:pos="-720"/>
        </w:tabs>
        <w:suppressAutoHyphens/>
        <w:spacing w:line="360" w:lineRule="auto"/>
        <w:jc w:val="center"/>
        <w:rPr>
          <w:rFonts w:cs="Arial"/>
          <w:b/>
          <w:sz w:val="48"/>
          <w:szCs w:val="48"/>
          <w:lang w:val="es-CL"/>
        </w:rPr>
      </w:pPr>
    </w:p>
    <w:sectPr w:rsidR="000139B9" w:rsidSect="00437375">
      <w:pgSz w:w="12242" w:h="15842" w:code="1"/>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43CB3" w:rsidRDefault="00643CB3" w:rsidP="00A314AA">
      <w:r>
        <w:separator/>
      </w:r>
    </w:p>
  </w:endnote>
  <w:endnote w:type="continuationSeparator" w:id="0">
    <w:p w:rsidR="00643CB3" w:rsidRDefault="00643CB3" w:rsidP="00A314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w:panose1 w:val="02070409020205020404"/>
    <w:charset w:val="00"/>
    <w:family w:val="modern"/>
    <w:notTrueType/>
    <w:pitch w:val="fixed"/>
    <w:sig w:usb0="00000003" w:usb1="00000000" w:usb2="00000000" w:usb3="00000000" w:csb0="00000001" w:csb1="00000000"/>
  </w:font>
  <w:font w:name="Century">
    <w:panose1 w:val="0204060405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entury Schoolbook">
    <w:altName w:val="Century"/>
    <w:panose1 w:val="0204060405050502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Agency FB">
    <w:panose1 w:val="020B0503020202020204"/>
    <w:charset w:val="00"/>
    <w:family w:val="swiss"/>
    <w:pitch w:val="variable"/>
    <w:sig w:usb0="00000003" w:usb1="00000000" w:usb2="00000000" w:usb3="00000000" w:csb0="00000001" w:csb1="00000000"/>
  </w:font>
  <w:font w:name="Monotype Corsiva">
    <w:panose1 w:val="03010101010201010101"/>
    <w:charset w:val="00"/>
    <w:family w:val="script"/>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2547E" w:rsidRPr="00DF158B" w:rsidRDefault="0092547E" w:rsidP="00B416E9">
    <w:pPr>
      <w:pStyle w:val="Piedepgina"/>
      <w:pBdr>
        <w:top w:val="thinThickSmallGap" w:sz="24" w:space="1" w:color="622423"/>
      </w:pBdr>
      <w:tabs>
        <w:tab w:val="clear" w:pos="4419"/>
      </w:tabs>
      <w:rPr>
        <w:rFonts w:ascii="Cambria" w:hAnsi="Cambria" w:cs="Cambria"/>
      </w:rPr>
    </w:pPr>
    <w:r w:rsidRPr="00DF158B">
      <w:rPr>
        <w:rFonts w:ascii="Cambria" w:hAnsi="Cambria" w:cs="Cambria"/>
      </w:rPr>
      <w:t>PROY</w:t>
    </w:r>
    <w:r>
      <w:rPr>
        <w:rFonts w:ascii="Cambria" w:hAnsi="Cambria" w:cs="Cambria"/>
      </w:rPr>
      <w:t>ECTO EXPLOTACION CHACO 1 AL 4.</w:t>
    </w:r>
    <w:r w:rsidRPr="00DF158B">
      <w:rPr>
        <w:rFonts w:ascii="Cambria" w:hAnsi="Cambria" w:cs="Cambria"/>
      </w:rPr>
      <w:tab/>
      <w:t xml:space="preserve">Página </w:t>
    </w:r>
    <w:r>
      <w:fldChar w:fldCharType="begin"/>
    </w:r>
    <w:r>
      <w:instrText xml:space="preserve"> PAGE   \* MERGEFORMAT </w:instrText>
    </w:r>
    <w:r>
      <w:fldChar w:fldCharType="separate"/>
    </w:r>
    <w:r w:rsidR="00F32947" w:rsidRPr="00F32947">
      <w:rPr>
        <w:rFonts w:ascii="Cambria" w:hAnsi="Cambria" w:cs="Cambria"/>
        <w:noProof/>
      </w:rPr>
      <w:t>1</w:t>
    </w:r>
    <w:r>
      <w:rPr>
        <w:rFonts w:ascii="Cambria" w:hAnsi="Cambria" w:cs="Cambria"/>
        <w:noProof/>
      </w:rPr>
      <w:fldChar w:fldCharType="end"/>
    </w:r>
  </w:p>
  <w:p w:rsidR="0092547E" w:rsidRDefault="0092547E">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43CB3" w:rsidRDefault="00643CB3" w:rsidP="00A314AA">
      <w:r>
        <w:separator/>
      </w:r>
    </w:p>
  </w:footnote>
  <w:footnote w:type="continuationSeparator" w:id="0">
    <w:p w:rsidR="00643CB3" w:rsidRDefault="00643CB3" w:rsidP="00A314A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4127CC"/>
    <w:multiLevelType w:val="hybridMultilevel"/>
    <w:tmpl w:val="DEFC1FD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
    <w:nsid w:val="07BD7F32"/>
    <w:multiLevelType w:val="multilevel"/>
    <w:tmpl w:val="76562102"/>
    <w:lvl w:ilvl="0">
      <w:start w:val="1"/>
      <w:numFmt w:val="decimal"/>
      <w:lvlText w:val="%1."/>
      <w:lvlJc w:val="left"/>
      <w:pPr>
        <w:ind w:left="360" w:hanging="360"/>
      </w:pPr>
      <w:rPr>
        <w:rFonts w:ascii="Arial" w:hAnsi="Arial" w:cs="Arial" w:hint="default"/>
        <w:b/>
      </w:rPr>
    </w:lvl>
    <w:lvl w:ilvl="1">
      <w:start w:val="1"/>
      <w:numFmt w:val="decimal"/>
      <w:lvlText w:val="%1.%2."/>
      <w:lvlJc w:val="left"/>
      <w:pPr>
        <w:ind w:left="792" w:hanging="432"/>
      </w:pPr>
      <w:rPr>
        <w:rFonts w:ascii="Arial" w:hAnsi="Arial" w:cs="Arial" w:hint="default"/>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0B2822D1"/>
    <w:multiLevelType w:val="hybridMultilevel"/>
    <w:tmpl w:val="E8268460"/>
    <w:lvl w:ilvl="0" w:tplc="080A0005">
      <w:start w:val="1"/>
      <w:numFmt w:val="bullet"/>
      <w:lvlText w:val=""/>
      <w:lvlJc w:val="left"/>
      <w:pPr>
        <w:ind w:left="1068" w:hanging="360"/>
      </w:pPr>
      <w:rPr>
        <w:rFonts w:ascii="Wingdings" w:hAnsi="Wingdings"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3">
    <w:nsid w:val="16574E2C"/>
    <w:multiLevelType w:val="hybridMultilevel"/>
    <w:tmpl w:val="FF006EA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20481412"/>
    <w:multiLevelType w:val="hybridMultilevel"/>
    <w:tmpl w:val="A11085CE"/>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5">
    <w:nsid w:val="23F6456D"/>
    <w:multiLevelType w:val="multilevel"/>
    <w:tmpl w:val="6CC6862A"/>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nsid w:val="27BC0E35"/>
    <w:multiLevelType w:val="hybridMultilevel"/>
    <w:tmpl w:val="60F860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nsid w:val="2A4C502B"/>
    <w:multiLevelType w:val="hybridMultilevel"/>
    <w:tmpl w:val="959E57CA"/>
    <w:lvl w:ilvl="0" w:tplc="0C0A0001">
      <w:start w:val="1"/>
      <w:numFmt w:val="bullet"/>
      <w:lvlText w:val=""/>
      <w:lvlJc w:val="left"/>
      <w:pPr>
        <w:ind w:left="1070" w:hanging="360"/>
      </w:pPr>
      <w:rPr>
        <w:rFonts w:ascii="Symbol" w:hAnsi="Symbol" w:hint="default"/>
      </w:rPr>
    </w:lvl>
    <w:lvl w:ilvl="1" w:tplc="0C0A0003">
      <w:start w:val="1"/>
      <w:numFmt w:val="bullet"/>
      <w:lvlText w:val="o"/>
      <w:lvlJc w:val="left"/>
      <w:pPr>
        <w:ind w:left="1648" w:hanging="360"/>
      </w:pPr>
      <w:rPr>
        <w:rFonts w:ascii="Courier New" w:hAnsi="Courier New" w:hint="default"/>
      </w:rPr>
    </w:lvl>
    <w:lvl w:ilvl="2" w:tplc="0C0A0005">
      <w:start w:val="1"/>
      <w:numFmt w:val="bullet"/>
      <w:lvlText w:val=""/>
      <w:lvlJc w:val="left"/>
      <w:pPr>
        <w:ind w:left="2368" w:hanging="360"/>
      </w:pPr>
      <w:rPr>
        <w:rFonts w:ascii="Wingdings" w:hAnsi="Wingdings" w:hint="default"/>
      </w:rPr>
    </w:lvl>
    <w:lvl w:ilvl="3" w:tplc="0C0A0001">
      <w:start w:val="1"/>
      <w:numFmt w:val="bullet"/>
      <w:lvlText w:val=""/>
      <w:lvlJc w:val="left"/>
      <w:pPr>
        <w:ind w:left="3088" w:hanging="360"/>
      </w:pPr>
      <w:rPr>
        <w:rFonts w:ascii="Symbol" w:hAnsi="Symbol" w:hint="default"/>
      </w:rPr>
    </w:lvl>
    <w:lvl w:ilvl="4" w:tplc="0C0A0003">
      <w:start w:val="1"/>
      <w:numFmt w:val="bullet"/>
      <w:lvlText w:val="o"/>
      <w:lvlJc w:val="left"/>
      <w:pPr>
        <w:ind w:left="3808" w:hanging="360"/>
      </w:pPr>
      <w:rPr>
        <w:rFonts w:ascii="Courier New" w:hAnsi="Courier New" w:hint="default"/>
      </w:rPr>
    </w:lvl>
    <w:lvl w:ilvl="5" w:tplc="0C0A0005">
      <w:start w:val="1"/>
      <w:numFmt w:val="bullet"/>
      <w:lvlText w:val=""/>
      <w:lvlJc w:val="left"/>
      <w:pPr>
        <w:ind w:left="4528" w:hanging="360"/>
      </w:pPr>
      <w:rPr>
        <w:rFonts w:ascii="Wingdings" w:hAnsi="Wingdings" w:hint="default"/>
      </w:rPr>
    </w:lvl>
    <w:lvl w:ilvl="6" w:tplc="0C0A0001">
      <w:start w:val="1"/>
      <w:numFmt w:val="bullet"/>
      <w:lvlText w:val=""/>
      <w:lvlJc w:val="left"/>
      <w:pPr>
        <w:ind w:left="5248" w:hanging="360"/>
      </w:pPr>
      <w:rPr>
        <w:rFonts w:ascii="Symbol" w:hAnsi="Symbol" w:hint="default"/>
      </w:rPr>
    </w:lvl>
    <w:lvl w:ilvl="7" w:tplc="0C0A0003">
      <w:start w:val="1"/>
      <w:numFmt w:val="bullet"/>
      <w:lvlText w:val="o"/>
      <w:lvlJc w:val="left"/>
      <w:pPr>
        <w:ind w:left="5968" w:hanging="360"/>
      </w:pPr>
      <w:rPr>
        <w:rFonts w:ascii="Courier New" w:hAnsi="Courier New" w:hint="default"/>
      </w:rPr>
    </w:lvl>
    <w:lvl w:ilvl="8" w:tplc="0C0A0005">
      <w:start w:val="1"/>
      <w:numFmt w:val="bullet"/>
      <w:lvlText w:val=""/>
      <w:lvlJc w:val="left"/>
      <w:pPr>
        <w:ind w:left="6688" w:hanging="360"/>
      </w:pPr>
      <w:rPr>
        <w:rFonts w:ascii="Wingdings" w:hAnsi="Wingdings" w:hint="default"/>
      </w:rPr>
    </w:lvl>
  </w:abstractNum>
  <w:abstractNum w:abstractNumId="8">
    <w:nsid w:val="2DB821BF"/>
    <w:multiLevelType w:val="hybridMultilevel"/>
    <w:tmpl w:val="C222283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9">
    <w:nsid w:val="2ED14046"/>
    <w:multiLevelType w:val="multilevel"/>
    <w:tmpl w:val="ED3A634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nsid w:val="2F9521B9"/>
    <w:multiLevelType w:val="hybridMultilevel"/>
    <w:tmpl w:val="D598AEF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38CC2682"/>
    <w:multiLevelType w:val="hybridMultilevel"/>
    <w:tmpl w:val="49A48ACE"/>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12">
    <w:nsid w:val="3E0C1D22"/>
    <w:multiLevelType w:val="multilevel"/>
    <w:tmpl w:val="FC16719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nsid w:val="432C403B"/>
    <w:multiLevelType w:val="hybridMultilevel"/>
    <w:tmpl w:val="CDDC16A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nsid w:val="45A5099B"/>
    <w:multiLevelType w:val="multilevel"/>
    <w:tmpl w:val="FC16719C"/>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nsid w:val="465E43E7"/>
    <w:multiLevelType w:val="multilevel"/>
    <w:tmpl w:val="5BE287E0"/>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nsid w:val="517C50B5"/>
    <w:multiLevelType w:val="multilevel"/>
    <w:tmpl w:val="F4A87094"/>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522F2F11"/>
    <w:multiLevelType w:val="hybridMultilevel"/>
    <w:tmpl w:val="DE723B32"/>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ind w:left="1440" w:hanging="360"/>
      </w:pPr>
      <w:rPr>
        <w:rFonts w:ascii="Courier New" w:hAnsi="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hint="default"/>
      </w:rPr>
    </w:lvl>
    <w:lvl w:ilvl="8" w:tplc="0C0A0005">
      <w:start w:val="1"/>
      <w:numFmt w:val="bullet"/>
      <w:lvlText w:val=""/>
      <w:lvlJc w:val="left"/>
      <w:pPr>
        <w:ind w:left="6480" w:hanging="360"/>
      </w:pPr>
      <w:rPr>
        <w:rFonts w:ascii="Wingdings" w:hAnsi="Wingdings" w:hint="default"/>
      </w:rPr>
    </w:lvl>
  </w:abstractNum>
  <w:abstractNum w:abstractNumId="18">
    <w:nsid w:val="5DCF0B1B"/>
    <w:multiLevelType w:val="hybridMultilevel"/>
    <w:tmpl w:val="AC221E3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hint="default"/>
      </w:rPr>
    </w:lvl>
    <w:lvl w:ilvl="8" w:tplc="0C0A0005">
      <w:start w:val="1"/>
      <w:numFmt w:val="bullet"/>
      <w:lvlText w:val=""/>
      <w:lvlJc w:val="left"/>
      <w:pPr>
        <w:ind w:left="6480" w:hanging="360"/>
      </w:pPr>
      <w:rPr>
        <w:rFonts w:ascii="Wingdings" w:hAnsi="Wingdings" w:hint="default"/>
      </w:rPr>
    </w:lvl>
  </w:abstractNum>
  <w:abstractNum w:abstractNumId="19">
    <w:nsid w:val="60EE651F"/>
    <w:multiLevelType w:val="hybridMultilevel"/>
    <w:tmpl w:val="0DE2E3C2"/>
    <w:lvl w:ilvl="0" w:tplc="080A0001">
      <w:start w:val="1"/>
      <w:numFmt w:val="bullet"/>
      <w:lvlText w:val=""/>
      <w:lvlJc w:val="left"/>
      <w:pPr>
        <w:tabs>
          <w:tab w:val="num" w:pos="2130"/>
        </w:tabs>
        <w:ind w:left="2130" w:hanging="360"/>
      </w:pPr>
      <w:rPr>
        <w:rFonts w:ascii="Wingdings" w:hAnsi="Wingdings" w:hint="default"/>
      </w:rPr>
    </w:lvl>
    <w:lvl w:ilvl="1" w:tplc="080A0003">
      <w:start w:val="1"/>
      <w:numFmt w:val="bullet"/>
      <w:lvlText w:val=""/>
      <w:lvlJc w:val="left"/>
      <w:pPr>
        <w:tabs>
          <w:tab w:val="num" w:pos="2850"/>
        </w:tabs>
        <w:ind w:left="2850" w:hanging="360"/>
      </w:pPr>
      <w:rPr>
        <w:rFonts w:ascii="Symbol" w:hAnsi="Symbol" w:hint="default"/>
      </w:rPr>
    </w:lvl>
    <w:lvl w:ilvl="2" w:tplc="080A0005">
      <w:start w:val="1"/>
      <w:numFmt w:val="bullet"/>
      <w:lvlText w:val=""/>
      <w:lvlJc w:val="left"/>
      <w:pPr>
        <w:tabs>
          <w:tab w:val="num" w:pos="3570"/>
        </w:tabs>
        <w:ind w:left="3570" w:hanging="360"/>
      </w:pPr>
      <w:rPr>
        <w:rFonts w:ascii="Wingdings" w:hAnsi="Wingdings" w:hint="default"/>
      </w:rPr>
    </w:lvl>
    <w:lvl w:ilvl="3" w:tplc="080A0001">
      <w:start w:val="1"/>
      <w:numFmt w:val="bullet"/>
      <w:lvlText w:val=""/>
      <w:lvlJc w:val="left"/>
      <w:pPr>
        <w:tabs>
          <w:tab w:val="num" w:pos="4290"/>
        </w:tabs>
        <w:ind w:left="4290" w:hanging="360"/>
      </w:pPr>
      <w:rPr>
        <w:rFonts w:ascii="Symbol" w:hAnsi="Symbol" w:hint="default"/>
      </w:rPr>
    </w:lvl>
    <w:lvl w:ilvl="4" w:tplc="080A0003">
      <w:start w:val="1"/>
      <w:numFmt w:val="bullet"/>
      <w:lvlText w:val="o"/>
      <w:lvlJc w:val="left"/>
      <w:pPr>
        <w:tabs>
          <w:tab w:val="num" w:pos="5010"/>
        </w:tabs>
        <w:ind w:left="5010" w:hanging="360"/>
      </w:pPr>
      <w:rPr>
        <w:rFonts w:ascii="Courier New" w:hAnsi="Courier New" w:hint="default"/>
      </w:rPr>
    </w:lvl>
    <w:lvl w:ilvl="5" w:tplc="080A0005">
      <w:start w:val="1"/>
      <w:numFmt w:val="bullet"/>
      <w:lvlText w:val=""/>
      <w:lvlJc w:val="left"/>
      <w:pPr>
        <w:tabs>
          <w:tab w:val="num" w:pos="5730"/>
        </w:tabs>
        <w:ind w:left="5730" w:hanging="360"/>
      </w:pPr>
      <w:rPr>
        <w:rFonts w:ascii="Wingdings" w:hAnsi="Wingdings" w:hint="default"/>
      </w:rPr>
    </w:lvl>
    <w:lvl w:ilvl="6" w:tplc="080A0001">
      <w:start w:val="1"/>
      <w:numFmt w:val="bullet"/>
      <w:lvlText w:val=""/>
      <w:lvlJc w:val="left"/>
      <w:pPr>
        <w:tabs>
          <w:tab w:val="num" w:pos="6450"/>
        </w:tabs>
        <w:ind w:left="6450" w:hanging="360"/>
      </w:pPr>
      <w:rPr>
        <w:rFonts w:ascii="Symbol" w:hAnsi="Symbol" w:hint="default"/>
      </w:rPr>
    </w:lvl>
    <w:lvl w:ilvl="7" w:tplc="080A0003">
      <w:start w:val="1"/>
      <w:numFmt w:val="bullet"/>
      <w:lvlText w:val="o"/>
      <w:lvlJc w:val="left"/>
      <w:pPr>
        <w:tabs>
          <w:tab w:val="num" w:pos="7170"/>
        </w:tabs>
        <w:ind w:left="7170" w:hanging="360"/>
      </w:pPr>
      <w:rPr>
        <w:rFonts w:ascii="Courier New" w:hAnsi="Courier New" w:hint="default"/>
      </w:rPr>
    </w:lvl>
    <w:lvl w:ilvl="8" w:tplc="080A0005">
      <w:start w:val="1"/>
      <w:numFmt w:val="bullet"/>
      <w:lvlText w:val=""/>
      <w:lvlJc w:val="left"/>
      <w:pPr>
        <w:tabs>
          <w:tab w:val="num" w:pos="7890"/>
        </w:tabs>
        <w:ind w:left="7890" w:hanging="360"/>
      </w:pPr>
      <w:rPr>
        <w:rFonts w:ascii="Wingdings" w:hAnsi="Wingdings" w:hint="default"/>
      </w:rPr>
    </w:lvl>
  </w:abstractNum>
  <w:abstractNum w:abstractNumId="20">
    <w:nsid w:val="634110CC"/>
    <w:multiLevelType w:val="multilevel"/>
    <w:tmpl w:val="5BC4C28E"/>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nsid w:val="657D3B37"/>
    <w:multiLevelType w:val="hybridMultilevel"/>
    <w:tmpl w:val="F0F21AE6"/>
    <w:lvl w:ilvl="0" w:tplc="0C0A000B">
      <w:start w:val="1"/>
      <w:numFmt w:val="bullet"/>
      <w:lvlText w:val=""/>
      <w:lvlJc w:val="left"/>
      <w:pPr>
        <w:ind w:left="720" w:hanging="360"/>
      </w:pPr>
      <w:rPr>
        <w:rFonts w:ascii="Symbol" w:hAnsi="Symbol" w:hint="default"/>
      </w:rPr>
    </w:lvl>
    <w:lvl w:ilvl="1" w:tplc="0C0A0001"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6645400E"/>
    <w:multiLevelType w:val="hybridMultilevel"/>
    <w:tmpl w:val="35C641F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nsid w:val="66D07B27"/>
    <w:multiLevelType w:val="multilevel"/>
    <w:tmpl w:val="C6C2AA86"/>
    <w:lvl w:ilvl="0">
      <w:start w:val="11"/>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nsid w:val="6F7B0724"/>
    <w:multiLevelType w:val="multilevel"/>
    <w:tmpl w:val="5BC4C28E"/>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nsid w:val="6FFE3B20"/>
    <w:multiLevelType w:val="hybridMultilevel"/>
    <w:tmpl w:val="0C1A7CE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nsid w:val="705E2214"/>
    <w:multiLevelType w:val="hybridMultilevel"/>
    <w:tmpl w:val="43A0D9B8"/>
    <w:lvl w:ilvl="0" w:tplc="31585460">
      <w:start w:val="9"/>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77D441F6"/>
    <w:multiLevelType w:val="multilevel"/>
    <w:tmpl w:val="90FC9C7C"/>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nsid w:val="7B833424"/>
    <w:multiLevelType w:val="hybridMultilevel"/>
    <w:tmpl w:val="7B388FE0"/>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num w:numId="1">
    <w:abstractNumId w:val="26"/>
  </w:num>
  <w:num w:numId="2">
    <w:abstractNumId w:val="1"/>
  </w:num>
  <w:num w:numId="3">
    <w:abstractNumId w:val="7"/>
  </w:num>
  <w:num w:numId="4">
    <w:abstractNumId w:val="25"/>
  </w:num>
  <w:num w:numId="5">
    <w:abstractNumId w:val="21"/>
  </w:num>
  <w:num w:numId="6">
    <w:abstractNumId w:val="10"/>
  </w:num>
  <w:num w:numId="7">
    <w:abstractNumId w:val="6"/>
  </w:num>
  <w:num w:numId="8">
    <w:abstractNumId w:val="0"/>
  </w:num>
  <w:num w:numId="9">
    <w:abstractNumId w:val="22"/>
  </w:num>
  <w:num w:numId="10">
    <w:abstractNumId w:val="2"/>
  </w:num>
  <w:num w:numId="11">
    <w:abstractNumId w:val="4"/>
  </w:num>
  <w:num w:numId="12">
    <w:abstractNumId w:val="11"/>
  </w:num>
  <w:num w:numId="13">
    <w:abstractNumId w:val="17"/>
  </w:num>
  <w:num w:numId="14">
    <w:abstractNumId w:val="3"/>
  </w:num>
  <w:num w:numId="15">
    <w:abstractNumId w:val="18"/>
  </w:num>
  <w:num w:numId="16">
    <w:abstractNumId w:val="13"/>
  </w:num>
  <w:num w:numId="17">
    <w:abstractNumId w:val="19"/>
  </w:num>
  <w:num w:numId="18">
    <w:abstractNumId w:val="9"/>
  </w:num>
  <w:num w:numId="19">
    <w:abstractNumId w:val="28"/>
  </w:num>
  <w:num w:numId="20">
    <w:abstractNumId w:val="8"/>
  </w:num>
  <w:num w:numId="21">
    <w:abstractNumId w:val="12"/>
  </w:num>
  <w:num w:numId="22">
    <w:abstractNumId w:val="14"/>
  </w:num>
  <w:num w:numId="23">
    <w:abstractNumId w:val="24"/>
  </w:num>
  <w:num w:numId="24">
    <w:abstractNumId w:val="20"/>
  </w:num>
  <w:num w:numId="25">
    <w:abstractNumId w:val="27"/>
  </w:num>
  <w:num w:numId="26">
    <w:abstractNumId w:val="5"/>
  </w:num>
  <w:num w:numId="27">
    <w:abstractNumId w:val="15"/>
  </w:num>
  <w:num w:numId="28">
    <w:abstractNumId w:val="16"/>
  </w:num>
  <w:num w:numId="29">
    <w:abstractNumId w:val="23"/>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76EC2"/>
    <w:rsid w:val="00001DA3"/>
    <w:rsid w:val="000139B9"/>
    <w:rsid w:val="000167EC"/>
    <w:rsid w:val="000369B6"/>
    <w:rsid w:val="00037A5E"/>
    <w:rsid w:val="00041AB7"/>
    <w:rsid w:val="00041F0C"/>
    <w:rsid w:val="00056E7D"/>
    <w:rsid w:val="00057869"/>
    <w:rsid w:val="00070ABA"/>
    <w:rsid w:val="00075F89"/>
    <w:rsid w:val="00097323"/>
    <w:rsid w:val="000A5162"/>
    <w:rsid w:val="000E0F52"/>
    <w:rsid w:val="000E343C"/>
    <w:rsid w:val="000E3DAB"/>
    <w:rsid w:val="000E5157"/>
    <w:rsid w:val="001105D6"/>
    <w:rsid w:val="00117EF9"/>
    <w:rsid w:val="001349FA"/>
    <w:rsid w:val="00150220"/>
    <w:rsid w:val="00150A19"/>
    <w:rsid w:val="001525D6"/>
    <w:rsid w:val="00153EFF"/>
    <w:rsid w:val="00162905"/>
    <w:rsid w:val="001641BB"/>
    <w:rsid w:val="001652F6"/>
    <w:rsid w:val="00167AA8"/>
    <w:rsid w:val="00173383"/>
    <w:rsid w:val="00177B63"/>
    <w:rsid w:val="0019252E"/>
    <w:rsid w:val="00195C53"/>
    <w:rsid w:val="001A33A7"/>
    <w:rsid w:val="001A593E"/>
    <w:rsid w:val="001B002F"/>
    <w:rsid w:val="001B1FFA"/>
    <w:rsid w:val="001B38C6"/>
    <w:rsid w:val="001B5908"/>
    <w:rsid w:val="0020267F"/>
    <w:rsid w:val="00207A30"/>
    <w:rsid w:val="00215C14"/>
    <w:rsid w:val="00226EA7"/>
    <w:rsid w:val="002311D9"/>
    <w:rsid w:val="00243B4F"/>
    <w:rsid w:val="00244ACC"/>
    <w:rsid w:val="00247387"/>
    <w:rsid w:val="00252AD7"/>
    <w:rsid w:val="00260756"/>
    <w:rsid w:val="00261340"/>
    <w:rsid w:val="00265F5D"/>
    <w:rsid w:val="00273F1C"/>
    <w:rsid w:val="002805BC"/>
    <w:rsid w:val="00283A68"/>
    <w:rsid w:val="002867CD"/>
    <w:rsid w:val="00287028"/>
    <w:rsid w:val="00292EDA"/>
    <w:rsid w:val="002B6441"/>
    <w:rsid w:val="002C0059"/>
    <w:rsid w:val="002D3CD6"/>
    <w:rsid w:val="002F1BAF"/>
    <w:rsid w:val="003048A2"/>
    <w:rsid w:val="00330F10"/>
    <w:rsid w:val="00332101"/>
    <w:rsid w:val="00343B62"/>
    <w:rsid w:val="0035087E"/>
    <w:rsid w:val="00367ECB"/>
    <w:rsid w:val="0037430E"/>
    <w:rsid w:val="00390855"/>
    <w:rsid w:val="0039383B"/>
    <w:rsid w:val="003965F2"/>
    <w:rsid w:val="003A34DB"/>
    <w:rsid w:val="003A71F2"/>
    <w:rsid w:val="003A73A3"/>
    <w:rsid w:val="003D24DC"/>
    <w:rsid w:val="003F618B"/>
    <w:rsid w:val="004063D9"/>
    <w:rsid w:val="004075AA"/>
    <w:rsid w:val="00437375"/>
    <w:rsid w:val="00437E3B"/>
    <w:rsid w:val="00443AA0"/>
    <w:rsid w:val="00445B27"/>
    <w:rsid w:val="004468D2"/>
    <w:rsid w:val="00454135"/>
    <w:rsid w:val="004B130B"/>
    <w:rsid w:val="004B219F"/>
    <w:rsid w:val="004B5E79"/>
    <w:rsid w:val="004E07E0"/>
    <w:rsid w:val="004F6BB0"/>
    <w:rsid w:val="004F6F8D"/>
    <w:rsid w:val="00530771"/>
    <w:rsid w:val="00537ECD"/>
    <w:rsid w:val="00555FA3"/>
    <w:rsid w:val="005661BB"/>
    <w:rsid w:val="0057202D"/>
    <w:rsid w:val="00583817"/>
    <w:rsid w:val="00586FBA"/>
    <w:rsid w:val="00593300"/>
    <w:rsid w:val="00596717"/>
    <w:rsid w:val="005A2194"/>
    <w:rsid w:val="005B7E02"/>
    <w:rsid w:val="005F5186"/>
    <w:rsid w:val="00603DF4"/>
    <w:rsid w:val="00604CC6"/>
    <w:rsid w:val="00610C48"/>
    <w:rsid w:val="00620E21"/>
    <w:rsid w:val="00625AD3"/>
    <w:rsid w:val="00634105"/>
    <w:rsid w:val="00641259"/>
    <w:rsid w:val="00641FB8"/>
    <w:rsid w:val="00643443"/>
    <w:rsid w:val="00643CB3"/>
    <w:rsid w:val="00644E16"/>
    <w:rsid w:val="00645F94"/>
    <w:rsid w:val="00657740"/>
    <w:rsid w:val="00661570"/>
    <w:rsid w:val="0066179C"/>
    <w:rsid w:val="006727E5"/>
    <w:rsid w:val="0067787D"/>
    <w:rsid w:val="00681797"/>
    <w:rsid w:val="00685A53"/>
    <w:rsid w:val="00686693"/>
    <w:rsid w:val="006930D9"/>
    <w:rsid w:val="006A5D70"/>
    <w:rsid w:val="006A78D9"/>
    <w:rsid w:val="006A7C83"/>
    <w:rsid w:val="006C0A58"/>
    <w:rsid w:val="006D04CF"/>
    <w:rsid w:val="006F6BDD"/>
    <w:rsid w:val="00704371"/>
    <w:rsid w:val="0071098E"/>
    <w:rsid w:val="007172D6"/>
    <w:rsid w:val="007177B8"/>
    <w:rsid w:val="00722CAA"/>
    <w:rsid w:val="00724746"/>
    <w:rsid w:val="00727471"/>
    <w:rsid w:val="0073261C"/>
    <w:rsid w:val="00741AD9"/>
    <w:rsid w:val="007555CB"/>
    <w:rsid w:val="00775399"/>
    <w:rsid w:val="007A4650"/>
    <w:rsid w:val="007A4785"/>
    <w:rsid w:val="007C0FB6"/>
    <w:rsid w:val="007C1F21"/>
    <w:rsid w:val="007C5424"/>
    <w:rsid w:val="007D252C"/>
    <w:rsid w:val="007E2E36"/>
    <w:rsid w:val="007F6F7B"/>
    <w:rsid w:val="008010F9"/>
    <w:rsid w:val="008146AB"/>
    <w:rsid w:val="00871D8A"/>
    <w:rsid w:val="0087463D"/>
    <w:rsid w:val="008828DA"/>
    <w:rsid w:val="00887E9D"/>
    <w:rsid w:val="00891437"/>
    <w:rsid w:val="008935F8"/>
    <w:rsid w:val="008A13B3"/>
    <w:rsid w:val="008A2A7D"/>
    <w:rsid w:val="008B4B75"/>
    <w:rsid w:val="008B4FC8"/>
    <w:rsid w:val="008B55AA"/>
    <w:rsid w:val="008B6FDE"/>
    <w:rsid w:val="008C5C33"/>
    <w:rsid w:val="008C779F"/>
    <w:rsid w:val="008D0144"/>
    <w:rsid w:val="008E4F78"/>
    <w:rsid w:val="008E5802"/>
    <w:rsid w:val="008F7D67"/>
    <w:rsid w:val="009044F8"/>
    <w:rsid w:val="00907E2E"/>
    <w:rsid w:val="00910216"/>
    <w:rsid w:val="009115A8"/>
    <w:rsid w:val="00923162"/>
    <w:rsid w:val="0092547E"/>
    <w:rsid w:val="009275AF"/>
    <w:rsid w:val="009310D5"/>
    <w:rsid w:val="00932303"/>
    <w:rsid w:val="00935438"/>
    <w:rsid w:val="00953A3D"/>
    <w:rsid w:val="00960FA5"/>
    <w:rsid w:val="009A5DA8"/>
    <w:rsid w:val="009B5BAF"/>
    <w:rsid w:val="009B7B5F"/>
    <w:rsid w:val="009C2EA0"/>
    <w:rsid w:val="009C32B0"/>
    <w:rsid w:val="009D4F3F"/>
    <w:rsid w:val="00A076D6"/>
    <w:rsid w:val="00A077FF"/>
    <w:rsid w:val="00A24737"/>
    <w:rsid w:val="00A314AA"/>
    <w:rsid w:val="00A3367A"/>
    <w:rsid w:val="00A3499F"/>
    <w:rsid w:val="00A60FEB"/>
    <w:rsid w:val="00A613D7"/>
    <w:rsid w:val="00A7137B"/>
    <w:rsid w:val="00A71C06"/>
    <w:rsid w:val="00A8534C"/>
    <w:rsid w:val="00AB3C31"/>
    <w:rsid w:val="00AC59E9"/>
    <w:rsid w:val="00AD1F47"/>
    <w:rsid w:val="00AD2ABC"/>
    <w:rsid w:val="00AF067D"/>
    <w:rsid w:val="00AF65A8"/>
    <w:rsid w:val="00AF74F3"/>
    <w:rsid w:val="00B223CE"/>
    <w:rsid w:val="00B40465"/>
    <w:rsid w:val="00B40AC8"/>
    <w:rsid w:val="00B416E9"/>
    <w:rsid w:val="00B44AF3"/>
    <w:rsid w:val="00B5684F"/>
    <w:rsid w:val="00B731C8"/>
    <w:rsid w:val="00BB0BC2"/>
    <w:rsid w:val="00BB1E14"/>
    <w:rsid w:val="00BB3AF6"/>
    <w:rsid w:val="00BC3F98"/>
    <w:rsid w:val="00BC51D3"/>
    <w:rsid w:val="00BD17FF"/>
    <w:rsid w:val="00C01710"/>
    <w:rsid w:val="00C116A3"/>
    <w:rsid w:val="00C145E1"/>
    <w:rsid w:val="00C22AB2"/>
    <w:rsid w:val="00C2784C"/>
    <w:rsid w:val="00C40013"/>
    <w:rsid w:val="00C43E34"/>
    <w:rsid w:val="00C50998"/>
    <w:rsid w:val="00C645B3"/>
    <w:rsid w:val="00C73A78"/>
    <w:rsid w:val="00C8255D"/>
    <w:rsid w:val="00C82682"/>
    <w:rsid w:val="00C954BB"/>
    <w:rsid w:val="00CB3934"/>
    <w:rsid w:val="00CE58A9"/>
    <w:rsid w:val="00CF69D0"/>
    <w:rsid w:val="00D01599"/>
    <w:rsid w:val="00D14F31"/>
    <w:rsid w:val="00D165A8"/>
    <w:rsid w:val="00D40C85"/>
    <w:rsid w:val="00D42E0A"/>
    <w:rsid w:val="00D4664A"/>
    <w:rsid w:val="00D64327"/>
    <w:rsid w:val="00D6546D"/>
    <w:rsid w:val="00DB241C"/>
    <w:rsid w:val="00DC10B1"/>
    <w:rsid w:val="00DD23A0"/>
    <w:rsid w:val="00E0656B"/>
    <w:rsid w:val="00E14F41"/>
    <w:rsid w:val="00E15FAC"/>
    <w:rsid w:val="00E2040D"/>
    <w:rsid w:val="00E23E94"/>
    <w:rsid w:val="00E424C0"/>
    <w:rsid w:val="00E54EF8"/>
    <w:rsid w:val="00E60CF1"/>
    <w:rsid w:val="00E63C86"/>
    <w:rsid w:val="00E71F07"/>
    <w:rsid w:val="00E76EC2"/>
    <w:rsid w:val="00E81A6A"/>
    <w:rsid w:val="00E86F8E"/>
    <w:rsid w:val="00E93414"/>
    <w:rsid w:val="00EB514F"/>
    <w:rsid w:val="00EC5A27"/>
    <w:rsid w:val="00ED2B5D"/>
    <w:rsid w:val="00EE2C56"/>
    <w:rsid w:val="00EF5769"/>
    <w:rsid w:val="00F014BA"/>
    <w:rsid w:val="00F10E05"/>
    <w:rsid w:val="00F22619"/>
    <w:rsid w:val="00F269E1"/>
    <w:rsid w:val="00F32947"/>
    <w:rsid w:val="00F3623E"/>
    <w:rsid w:val="00F52978"/>
    <w:rsid w:val="00F57591"/>
    <w:rsid w:val="00F7448F"/>
    <w:rsid w:val="00F81526"/>
    <w:rsid w:val="00F84AA6"/>
    <w:rsid w:val="00F91B1A"/>
    <w:rsid w:val="00F96146"/>
    <w:rsid w:val="00F971FD"/>
    <w:rsid w:val="00FB4985"/>
    <w:rsid w:val="00FC1684"/>
    <w:rsid w:val="00FC19E9"/>
    <w:rsid w:val="00FD4E85"/>
    <w:rsid w:val="00FF4D89"/>
    <w:rsid w:val="00FF60FB"/>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1083B05-9C53-4DEB-A868-19C5B412CE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17EF9"/>
    <w:pPr>
      <w:spacing w:after="0" w:line="240" w:lineRule="auto"/>
    </w:pPr>
    <w:rPr>
      <w:rFonts w:ascii="Arial" w:eastAsia="Times New Roman" w:hAnsi="Arial" w:cs="Times New Roman"/>
      <w:sz w:val="24"/>
      <w:szCs w:val="24"/>
      <w:lang w:eastAsia="es-ES"/>
    </w:rPr>
  </w:style>
  <w:style w:type="paragraph" w:styleId="Ttulo1">
    <w:name w:val="heading 1"/>
    <w:basedOn w:val="Normal"/>
    <w:next w:val="Normal"/>
    <w:link w:val="Ttulo1Car"/>
    <w:qFormat/>
    <w:rsid w:val="005A2194"/>
    <w:pPr>
      <w:keepNext/>
      <w:jc w:val="both"/>
      <w:outlineLvl w:val="0"/>
    </w:pPr>
    <w:rPr>
      <w:rFonts w:cs="Arial"/>
      <w:b/>
      <w:bCs/>
      <w:szCs w:val="22"/>
    </w:rPr>
  </w:style>
  <w:style w:type="paragraph" w:styleId="Ttulo2">
    <w:name w:val="heading 2"/>
    <w:basedOn w:val="Normal"/>
    <w:next w:val="Normal"/>
    <w:link w:val="Ttulo2Car"/>
    <w:uiPriority w:val="9"/>
    <w:unhideWhenUsed/>
    <w:qFormat/>
    <w:rsid w:val="005A2194"/>
    <w:pPr>
      <w:keepNext/>
      <w:keepLines/>
      <w:spacing w:before="200"/>
      <w:outlineLvl w:val="1"/>
    </w:pPr>
    <w:rPr>
      <w:rFonts w:eastAsiaTheme="majorEastAsia" w:cstheme="majorBidi"/>
      <w:b/>
      <w:bCs/>
      <w:szCs w:val="26"/>
    </w:rPr>
  </w:style>
  <w:style w:type="paragraph" w:styleId="Ttulo3">
    <w:name w:val="heading 3"/>
    <w:basedOn w:val="Normal"/>
    <w:next w:val="Normal"/>
    <w:link w:val="Ttulo3Car"/>
    <w:uiPriority w:val="9"/>
    <w:unhideWhenUsed/>
    <w:qFormat/>
    <w:rsid w:val="00704371"/>
    <w:pPr>
      <w:keepNext/>
      <w:keepLines/>
      <w:spacing w:before="200"/>
      <w:outlineLvl w:val="2"/>
    </w:pPr>
    <w:rPr>
      <w:rFonts w:eastAsiaTheme="majorEastAsia" w:cstheme="majorBidi"/>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notapie">
    <w:name w:val="footnote text"/>
    <w:basedOn w:val="Normal"/>
    <w:link w:val="TextonotapieCar"/>
    <w:semiHidden/>
    <w:rsid w:val="004E07E0"/>
    <w:pPr>
      <w:ind w:left="840" w:right="-360"/>
    </w:pPr>
    <w:rPr>
      <w:rFonts w:ascii="Courier" w:hAnsi="Courier"/>
      <w:sz w:val="20"/>
      <w:szCs w:val="20"/>
      <w:lang w:val="es-ES_tradnl"/>
    </w:rPr>
  </w:style>
  <w:style w:type="character" w:customStyle="1" w:styleId="TextonotapieCar">
    <w:name w:val="Texto nota pie Car"/>
    <w:basedOn w:val="Fuentedeprrafopredeter"/>
    <w:link w:val="Textonotapie"/>
    <w:semiHidden/>
    <w:rsid w:val="004E07E0"/>
    <w:rPr>
      <w:rFonts w:ascii="Courier" w:eastAsia="Times New Roman" w:hAnsi="Courier" w:cs="Times New Roman"/>
      <w:sz w:val="20"/>
      <w:szCs w:val="20"/>
      <w:lang w:val="es-ES_tradnl" w:eastAsia="es-ES"/>
    </w:rPr>
  </w:style>
  <w:style w:type="character" w:customStyle="1" w:styleId="Ttulo1Car">
    <w:name w:val="Título 1 Car"/>
    <w:basedOn w:val="Fuentedeprrafopredeter"/>
    <w:link w:val="Ttulo1"/>
    <w:rsid w:val="005A2194"/>
    <w:rPr>
      <w:rFonts w:ascii="Arial" w:eastAsia="Times New Roman" w:hAnsi="Arial" w:cs="Arial"/>
      <w:b/>
      <w:bCs/>
      <w:sz w:val="24"/>
      <w:lang w:eastAsia="es-ES"/>
    </w:rPr>
  </w:style>
  <w:style w:type="paragraph" w:styleId="Prrafodelista">
    <w:name w:val="List Paragraph"/>
    <w:basedOn w:val="Normal"/>
    <w:uiPriority w:val="34"/>
    <w:qFormat/>
    <w:rsid w:val="00CE58A9"/>
    <w:pPr>
      <w:ind w:left="720"/>
      <w:contextualSpacing/>
    </w:pPr>
  </w:style>
  <w:style w:type="paragraph" w:customStyle="1" w:styleId="EstiloEstilo11ptJustificado">
    <w:name w:val="Estilo Estilo 11 pt Justificado"/>
    <w:basedOn w:val="Normal"/>
    <w:next w:val="Normal"/>
    <w:rsid w:val="00643443"/>
    <w:pPr>
      <w:spacing w:line="360" w:lineRule="auto"/>
      <w:jc w:val="both"/>
    </w:pPr>
    <w:rPr>
      <w:rFonts w:ascii="Century" w:hAnsi="Century"/>
      <w:sz w:val="22"/>
      <w:szCs w:val="22"/>
    </w:rPr>
  </w:style>
  <w:style w:type="paragraph" w:styleId="Textodeglobo">
    <w:name w:val="Balloon Text"/>
    <w:basedOn w:val="Normal"/>
    <w:link w:val="TextodegloboCar"/>
    <w:uiPriority w:val="99"/>
    <w:semiHidden/>
    <w:unhideWhenUsed/>
    <w:rsid w:val="00643443"/>
    <w:rPr>
      <w:rFonts w:ascii="Tahoma" w:hAnsi="Tahoma" w:cs="Tahoma"/>
      <w:sz w:val="16"/>
      <w:szCs w:val="16"/>
    </w:rPr>
  </w:style>
  <w:style w:type="character" w:customStyle="1" w:styleId="TextodegloboCar">
    <w:name w:val="Texto de globo Car"/>
    <w:basedOn w:val="Fuentedeprrafopredeter"/>
    <w:link w:val="Textodeglobo"/>
    <w:uiPriority w:val="99"/>
    <w:semiHidden/>
    <w:rsid w:val="00643443"/>
    <w:rPr>
      <w:rFonts w:ascii="Tahoma" w:eastAsia="Times New Roman" w:hAnsi="Tahoma" w:cs="Tahoma"/>
      <w:sz w:val="16"/>
      <w:szCs w:val="16"/>
      <w:lang w:eastAsia="es-ES"/>
    </w:rPr>
  </w:style>
  <w:style w:type="paragraph" w:styleId="NormalWeb">
    <w:name w:val="Normal (Web)"/>
    <w:basedOn w:val="Normal"/>
    <w:uiPriority w:val="99"/>
    <w:rsid w:val="00FF4D89"/>
    <w:pPr>
      <w:spacing w:before="100" w:beforeAutospacing="1" w:after="100" w:afterAutospacing="1"/>
    </w:pPr>
  </w:style>
  <w:style w:type="paragraph" w:customStyle="1" w:styleId="Prrafodelista1">
    <w:name w:val="Párrafo de lista1"/>
    <w:basedOn w:val="Normal"/>
    <w:rsid w:val="0020267F"/>
    <w:pPr>
      <w:ind w:left="720"/>
    </w:pPr>
  </w:style>
  <w:style w:type="paragraph" w:customStyle="1" w:styleId="ecxmsonormal">
    <w:name w:val="ecxmsonormal"/>
    <w:basedOn w:val="Normal"/>
    <w:rsid w:val="009C32B0"/>
    <w:pPr>
      <w:spacing w:before="100" w:beforeAutospacing="1" w:after="100" w:afterAutospacing="1"/>
    </w:pPr>
  </w:style>
  <w:style w:type="paragraph" w:customStyle="1" w:styleId="Prrafodelista3">
    <w:name w:val="Párrafo de lista3"/>
    <w:basedOn w:val="Normal"/>
    <w:rsid w:val="009044F8"/>
    <w:pPr>
      <w:spacing w:after="200" w:line="276" w:lineRule="auto"/>
      <w:ind w:left="720"/>
      <w:contextualSpacing/>
      <w:jc w:val="both"/>
    </w:pPr>
    <w:rPr>
      <w:rFonts w:ascii="Calibri" w:hAnsi="Calibri"/>
      <w:sz w:val="22"/>
      <w:szCs w:val="22"/>
    </w:rPr>
  </w:style>
  <w:style w:type="table" w:styleId="Tablaconcuadrcula">
    <w:name w:val="Table Grid"/>
    <w:basedOn w:val="Tablanormal"/>
    <w:uiPriority w:val="59"/>
    <w:rsid w:val="001B38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07A30"/>
    <w:pPr>
      <w:autoSpaceDE w:val="0"/>
      <w:autoSpaceDN w:val="0"/>
      <w:adjustRightInd w:val="0"/>
      <w:spacing w:after="0" w:line="240" w:lineRule="auto"/>
    </w:pPr>
    <w:rPr>
      <w:rFonts w:ascii="Arial" w:hAnsi="Arial" w:cs="Arial"/>
      <w:color w:val="000000"/>
      <w:sz w:val="24"/>
      <w:szCs w:val="24"/>
    </w:rPr>
  </w:style>
  <w:style w:type="character" w:customStyle="1" w:styleId="Ttulo3Car">
    <w:name w:val="Título 3 Car"/>
    <w:basedOn w:val="Fuentedeprrafopredeter"/>
    <w:link w:val="Ttulo3"/>
    <w:uiPriority w:val="9"/>
    <w:rsid w:val="00704371"/>
    <w:rPr>
      <w:rFonts w:ascii="Arial" w:eastAsiaTheme="majorEastAsia" w:hAnsi="Arial" w:cstheme="majorBidi"/>
      <w:b/>
      <w:bCs/>
      <w:sz w:val="24"/>
      <w:szCs w:val="24"/>
      <w:lang w:eastAsia="es-ES"/>
    </w:rPr>
  </w:style>
  <w:style w:type="paragraph" w:styleId="Piedepgina">
    <w:name w:val="footer"/>
    <w:basedOn w:val="Normal"/>
    <w:link w:val="PiedepginaCar"/>
    <w:rsid w:val="002B6441"/>
    <w:pPr>
      <w:tabs>
        <w:tab w:val="center" w:pos="4419"/>
        <w:tab w:val="right" w:pos="8838"/>
      </w:tabs>
    </w:pPr>
  </w:style>
  <w:style w:type="character" w:customStyle="1" w:styleId="PiedepginaCar">
    <w:name w:val="Pie de página Car"/>
    <w:basedOn w:val="Fuentedeprrafopredeter"/>
    <w:link w:val="Piedepgina"/>
    <w:rsid w:val="002B6441"/>
    <w:rPr>
      <w:rFonts w:ascii="Times New Roman" w:eastAsia="Times New Roman" w:hAnsi="Times New Roman" w:cs="Times New Roman"/>
      <w:sz w:val="24"/>
      <w:szCs w:val="24"/>
      <w:lang w:eastAsia="es-ES"/>
    </w:rPr>
  </w:style>
  <w:style w:type="character" w:customStyle="1" w:styleId="Ttulo2Car">
    <w:name w:val="Título 2 Car"/>
    <w:basedOn w:val="Fuentedeprrafopredeter"/>
    <w:link w:val="Ttulo2"/>
    <w:uiPriority w:val="9"/>
    <w:rsid w:val="005A2194"/>
    <w:rPr>
      <w:rFonts w:ascii="Arial" w:eastAsiaTheme="majorEastAsia" w:hAnsi="Arial" w:cstheme="majorBidi"/>
      <w:b/>
      <w:bCs/>
      <w:sz w:val="24"/>
      <w:szCs w:val="26"/>
      <w:lang w:eastAsia="es-ES"/>
    </w:rPr>
  </w:style>
  <w:style w:type="paragraph" w:styleId="Textoindependiente">
    <w:name w:val="Body Text"/>
    <w:aliases w:val="Body Text Char"/>
    <w:basedOn w:val="Normal"/>
    <w:link w:val="TextoindependienteCar"/>
    <w:rsid w:val="002B6441"/>
    <w:pPr>
      <w:jc w:val="both"/>
    </w:pPr>
    <w:rPr>
      <w:rFonts w:cs="Arial"/>
      <w:sz w:val="20"/>
      <w:szCs w:val="20"/>
    </w:rPr>
  </w:style>
  <w:style w:type="character" w:customStyle="1" w:styleId="TextoindependienteCar">
    <w:name w:val="Texto independiente Car"/>
    <w:aliases w:val="Body Text Char Car"/>
    <w:basedOn w:val="Fuentedeprrafopredeter"/>
    <w:link w:val="Textoindependiente"/>
    <w:rsid w:val="002B6441"/>
    <w:rPr>
      <w:rFonts w:ascii="Arial" w:eastAsia="Times New Roman" w:hAnsi="Arial" w:cs="Arial"/>
      <w:sz w:val="20"/>
      <w:szCs w:val="20"/>
      <w:lang w:eastAsia="es-ES"/>
    </w:rPr>
  </w:style>
  <w:style w:type="paragraph" w:customStyle="1" w:styleId="Prrafodelista2">
    <w:name w:val="Párrafo de lista2"/>
    <w:basedOn w:val="Normal"/>
    <w:rsid w:val="002B6441"/>
    <w:pPr>
      <w:spacing w:after="200" w:line="276" w:lineRule="auto"/>
      <w:ind w:left="720"/>
      <w:contextualSpacing/>
      <w:jc w:val="both"/>
    </w:pPr>
    <w:rPr>
      <w:rFonts w:ascii="Calibri" w:hAnsi="Calibri"/>
      <w:sz w:val="22"/>
      <w:szCs w:val="22"/>
    </w:rPr>
  </w:style>
  <w:style w:type="paragraph" w:styleId="Encabezado">
    <w:name w:val="header"/>
    <w:basedOn w:val="Normal"/>
    <w:link w:val="EncabezadoCar"/>
    <w:uiPriority w:val="99"/>
    <w:unhideWhenUsed/>
    <w:rsid w:val="00A314AA"/>
    <w:pPr>
      <w:tabs>
        <w:tab w:val="center" w:pos="4252"/>
        <w:tab w:val="right" w:pos="8504"/>
      </w:tabs>
    </w:pPr>
  </w:style>
  <w:style w:type="character" w:customStyle="1" w:styleId="EncabezadoCar">
    <w:name w:val="Encabezado Car"/>
    <w:basedOn w:val="Fuentedeprrafopredeter"/>
    <w:link w:val="Encabezado"/>
    <w:uiPriority w:val="99"/>
    <w:rsid w:val="00A314AA"/>
    <w:rPr>
      <w:rFonts w:ascii="Times New Roman" w:eastAsia="Times New Roman" w:hAnsi="Times New Roman" w:cs="Times New Roman"/>
      <w:sz w:val="24"/>
      <w:szCs w:val="24"/>
      <w:lang w:eastAsia="es-ES"/>
    </w:rPr>
  </w:style>
  <w:style w:type="paragraph" w:styleId="Puesto">
    <w:name w:val="Title"/>
    <w:basedOn w:val="Normal"/>
    <w:link w:val="PuestoCar"/>
    <w:qFormat/>
    <w:rsid w:val="00FC19E9"/>
    <w:pPr>
      <w:jc w:val="center"/>
    </w:pPr>
    <w:rPr>
      <w:rFonts w:cs="Arial"/>
      <w:b/>
      <w:bCs/>
      <w:sz w:val="20"/>
      <w:szCs w:val="20"/>
    </w:rPr>
  </w:style>
  <w:style w:type="character" w:customStyle="1" w:styleId="PuestoCar">
    <w:name w:val="Puesto Car"/>
    <w:basedOn w:val="Fuentedeprrafopredeter"/>
    <w:link w:val="Puesto"/>
    <w:rsid w:val="00FC19E9"/>
    <w:rPr>
      <w:rFonts w:ascii="Arial" w:eastAsia="Times New Roman" w:hAnsi="Arial" w:cs="Arial"/>
      <w:b/>
      <w:bCs/>
      <w:sz w:val="20"/>
      <w:szCs w:val="20"/>
      <w:lang w:eastAsia="es-ES"/>
    </w:rPr>
  </w:style>
  <w:style w:type="character" w:styleId="Hipervnculo">
    <w:name w:val="Hyperlink"/>
    <w:basedOn w:val="Fuentedeprrafopredeter"/>
    <w:uiPriority w:val="99"/>
    <w:unhideWhenUsed/>
    <w:rsid w:val="00B416E9"/>
    <w:rPr>
      <w:color w:val="0000FF" w:themeColor="hyperlink"/>
      <w:u w:val="single"/>
    </w:rPr>
  </w:style>
  <w:style w:type="paragraph" w:styleId="TDC1">
    <w:name w:val="toc 1"/>
    <w:basedOn w:val="Normal"/>
    <w:next w:val="Normal"/>
    <w:autoRedefine/>
    <w:uiPriority w:val="39"/>
    <w:rsid w:val="00B416E9"/>
    <w:pPr>
      <w:tabs>
        <w:tab w:val="right" w:leader="dot" w:pos="9062"/>
      </w:tabs>
      <w:spacing w:line="360" w:lineRule="auto"/>
      <w:ind w:left="360" w:hanging="360"/>
    </w:pPr>
    <w:rPr>
      <w:rFonts w:cs="Arial"/>
      <w:b/>
      <w:bCs/>
      <w:noProof/>
      <w:kern w:val="16"/>
      <w:sz w:val="22"/>
      <w:szCs w:val="22"/>
    </w:rPr>
  </w:style>
  <w:style w:type="paragraph" w:styleId="TDC2">
    <w:name w:val="toc 2"/>
    <w:basedOn w:val="Normal"/>
    <w:next w:val="Normal"/>
    <w:autoRedefine/>
    <w:uiPriority w:val="39"/>
    <w:rsid w:val="00B416E9"/>
    <w:pPr>
      <w:tabs>
        <w:tab w:val="left" w:pos="720"/>
        <w:tab w:val="left" w:pos="1620"/>
        <w:tab w:val="right" w:leader="dot" w:pos="9062"/>
      </w:tabs>
      <w:spacing w:line="320" w:lineRule="exact"/>
      <w:ind w:left="720" w:hanging="540"/>
      <w:jc w:val="both"/>
    </w:pPr>
    <w:rPr>
      <w:rFonts w:cs="Arial"/>
      <w:b/>
      <w:bCs/>
      <w:noProof/>
      <w:kern w:val="16"/>
      <w:sz w:val="22"/>
      <w:szCs w:val="22"/>
    </w:rPr>
  </w:style>
  <w:style w:type="paragraph" w:styleId="TDC3">
    <w:name w:val="toc 3"/>
    <w:basedOn w:val="Normal"/>
    <w:next w:val="Normal"/>
    <w:autoRedefine/>
    <w:uiPriority w:val="39"/>
    <w:rsid w:val="00B416E9"/>
    <w:pPr>
      <w:tabs>
        <w:tab w:val="left" w:pos="1620"/>
        <w:tab w:val="left" w:pos="1680"/>
        <w:tab w:val="right" w:leader="dot" w:pos="9062"/>
      </w:tabs>
      <w:spacing w:line="320" w:lineRule="exact"/>
      <w:ind w:left="1620" w:hanging="720"/>
    </w:pPr>
    <w:rPr>
      <w:rFonts w:cs="Arial"/>
      <w:b/>
      <w:bCs/>
      <w:noProof/>
      <w:kern w:val="16"/>
      <w:sz w:val="22"/>
      <w:szCs w:val="22"/>
    </w:rPr>
  </w:style>
  <w:style w:type="character" w:styleId="Textoennegrita">
    <w:name w:val="Strong"/>
    <w:basedOn w:val="Fuentedeprrafopredeter"/>
    <w:uiPriority w:val="22"/>
    <w:qFormat/>
    <w:rsid w:val="0066179C"/>
    <w:rPr>
      <w:b/>
      <w:bCs/>
    </w:rPr>
  </w:style>
  <w:style w:type="paragraph" w:styleId="Sangradetextonormal">
    <w:name w:val="Body Text Indent"/>
    <w:basedOn w:val="Normal"/>
    <w:link w:val="SangradetextonormalCar"/>
    <w:uiPriority w:val="99"/>
    <w:unhideWhenUsed/>
    <w:rsid w:val="00265F5D"/>
    <w:pPr>
      <w:spacing w:after="120"/>
      <w:ind w:left="283"/>
    </w:pPr>
  </w:style>
  <w:style w:type="character" w:customStyle="1" w:styleId="SangradetextonormalCar">
    <w:name w:val="Sangría de texto normal Car"/>
    <w:basedOn w:val="Fuentedeprrafopredeter"/>
    <w:link w:val="Sangradetextonormal"/>
    <w:uiPriority w:val="99"/>
    <w:rsid w:val="00265F5D"/>
    <w:rPr>
      <w:rFonts w:ascii="Times New Roman" w:eastAsia="Times New Roman" w:hAnsi="Times New Roman" w:cs="Times New Roman"/>
      <w:sz w:val="24"/>
      <w:szCs w:val="24"/>
      <w:lang w:eastAsia="es-ES"/>
    </w:rPr>
  </w:style>
  <w:style w:type="paragraph" w:customStyle="1" w:styleId="Sangradetextonormal1">
    <w:name w:val="Sangría de texto normal1"/>
    <w:basedOn w:val="Normal"/>
    <w:link w:val="BodyTextIndentCar"/>
    <w:rsid w:val="00953A3D"/>
    <w:pPr>
      <w:spacing w:after="120"/>
      <w:ind w:left="283"/>
    </w:pPr>
  </w:style>
  <w:style w:type="character" w:customStyle="1" w:styleId="BodyTextIndentCar">
    <w:name w:val="Body Text Indent Car"/>
    <w:basedOn w:val="Fuentedeprrafopredeter"/>
    <w:link w:val="Sangradetextonormal1"/>
    <w:rsid w:val="00953A3D"/>
    <w:rPr>
      <w:rFonts w:ascii="Times New Roman" w:eastAsia="Times New Roman" w:hAnsi="Times New Roman" w:cs="Times New Roman"/>
      <w:sz w:val="24"/>
      <w:szCs w:val="24"/>
      <w:lang w:eastAsia="es-ES"/>
    </w:rPr>
  </w:style>
  <w:style w:type="paragraph" w:customStyle="1" w:styleId="CM21">
    <w:name w:val="CM21"/>
    <w:basedOn w:val="Normal"/>
    <w:next w:val="Normal"/>
    <w:rsid w:val="00953A3D"/>
    <w:pPr>
      <w:widowControl w:val="0"/>
      <w:autoSpaceDE w:val="0"/>
      <w:autoSpaceDN w:val="0"/>
      <w:adjustRightInd w:val="0"/>
      <w:spacing w:after="378"/>
    </w:pPr>
    <w:rPr>
      <w:rFonts w:ascii="Century Schoolbook" w:hAnsi="Century Schoolbook"/>
    </w:rPr>
  </w:style>
  <w:style w:type="paragraph" w:customStyle="1" w:styleId="CM3">
    <w:name w:val="CM3"/>
    <w:basedOn w:val="Normal"/>
    <w:next w:val="Normal"/>
    <w:rsid w:val="00953A3D"/>
    <w:pPr>
      <w:widowControl w:val="0"/>
      <w:autoSpaceDE w:val="0"/>
      <w:autoSpaceDN w:val="0"/>
      <w:adjustRightInd w:val="0"/>
      <w:spacing w:line="380" w:lineRule="atLeast"/>
    </w:pPr>
    <w:rPr>
      <w:rFonts w:ascii="Century Schoolbook" w:hAnsi="Century Schoolbook"/>
    </w:rPr>
  </w:style>
  <w:style w:type="paragraph" w:styleId="TtulodeTDC">
    <w:name w:val="TOC Heading"/>
    <w:basedOn w:val="Ttulo1"/>
    <w:next w:val="Normal"/>
    <w:uiPriority w:val="39"/>
    <w:semiHidden/>
    <w:unhideWhenUsed/>
    <w:qFormat/>
    <w:rsid w:val="005A2194"/>
    <w:pPr>
      <w:keepLines/>
      <w:spacing w:before="480" w:line="276" w:lineRule="auto"/>
      <w:jc w:val="left"/>
      <w:outlineLvl w:val="9"/>
    </w:pPr>
    <w:rPr>
      <w:rFonts w:asciiTheme="majorHAnsi" w:eastAsiaTheme="majorEastAsia" w:hAnsiTheme="majorHAnsi" w:cstheme="majorBidi"/>
      <w:color w:val="365F91" w:themeColor="accent1" w:themeShade="BF"/>
      <w:sz w:val="28"/>
      <w:szCs w:val="28"/>
      <w:lang w:val="es-CL" w:eastAsia="es-CL"/>
    </w:rPr>
  </w:style>
  <w:style w:type="table" w:customStyle="1" w:styleId="Tablaconcuadrcula1">
    <w:name w:val="Tabla con cuadrícula1"/>
    <w:basedOn w:val="Tablanormal"/>
    <w:next w:val="Tablaconcuadrcula"/>
    <w:uiPriority w:val="59"/>
    <w:rsid w:val="009D4F3F"/>
    <w:pPr>
      <w:spacing w:after="0" w:line="240" w:lineRule="auto"/>
    </w:pPr>
    <w:rPr>
      <w:rFonts w:ascii="Times New Roman" w:eastAsia="Times New Roman" w:hAnsi="Times New Roman" w:cs="Times New Roman"/>
      <w:sz w:val="20"/>
      <w:szCs w:val="20"/>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59"/>
    <w:rsid w:val="00B40465"/>
    <w:pPr>
      <w:spacing w:after="0" w:line="240" w:lineRule="auto"/>
    </w:pPr>
    <w:rPr>
      <w:rFonts w:ascii="Times New Roman" w:eastAsia="Times New Roman" w:hAnsi="Times New Roman" w:cs="Times New Roman"/>
      <w:sz w:val="20"/>
      <w:szCs w:val="20"/>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59"/>
    <w:rsid w:val="004075AA"/>
    <w:pPr>
      <w:spacing w:after="0" w:line="240" w:lineRule="auto"/>
    </w:pPr>
    <w:rPr>
      <w:rFonts w:ascii="Times New Roman" w:eastAsia="Times New Roman" w:hAnsi="Times New Roman" w:cs="Times New Roman"/>
      <w:sz w:val="20"/>
      <w:szCs w:val="20"/>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wmf"/><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package" Target="embeddings/Diapositiva_de_Microsoft_PowerPoint2.sldx"/><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oter" Target="footer1.xml"/><Relationship Id="rId33" Type="http://schemas.openxmlformats.org/officeDocument/2006/relationships/image" Target="media/image23.emf"/><Relationship Id="rId2" Type="http://schemas.openxmlformats.org/officeDocument/2006/relationships/numbering" Target="numbering.xml"/><Relationship Id="rId16" Type="http://schemas.openxmlformats.org/officeDocument/2006/relationships/image" Target="media/image9.gif"/><Relationship Id="rId20" Type="http://schemas.openxmlformats.org/officeDocument/2006/relationships/image" Target="media/image12.jpeg"/><Relationship Id="rId29" Type="http://schemas.openxmlformats.org/officeDocument/2006/relationships/image" Target="media/image2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package" Target="embeddings/Diapositiva_de_Microsoft_PowerPoint1.sldx"/><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png"/><Relationship Id="rId28" Type="http://schemas.openxmlformats.org/officeDocument/2006/relationships/image" Target="media/image19.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oleObject" Target="embeddings/oleObject1.bin"/><Relationship Id="rId31" Type="http://schemas.openxmlformats.org/officeDocument/2006/relationships/image" Target="media/image2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4.png"/><Relationship Id="rId27" Type="http://schemas.openxmlformats.org/officeDocument/2006/relationships/image" Target="media/image18.png"/><Relationship Id="rId30" Type="http://schemas.openxmlformats.org/officeDocument/2006/relationships/image" Target="media/image21.emf"/><Relationship Id="rId35"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06B27B-6508-4CBC-A006-EA51087FE2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71</Pages>
  <Words>9470</Words>
  <Characters>52087</Characters>
  <Application>Microsoft Office Word</Application>
  <DocSecurity>0</DocSecurity>
  <Lines>434</Lines>
  <Paragraphs>122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61435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Andrea Masuero Cortés</cp:lastModifiedBy>
  <cp:revision>2</cp:revision>
  <cp:lastPrinted>2015-12-03T17:07:00Z</cp:lastPrinted>
  <dcterms:created xsi:type="dcterms:W3CDTF">2017-02-13T12:58:00Z</dcterms:created>
  <dcterms:modified xsi:type="dcterms:W3CDTF">2017-02-13T12:58:00Z</dcterms:modified>
</cp:coreProperties>
</file>